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AC732C">
        <w:rPr>
          <w:sz w:val="22"/>
          <w:szCs w:val="22"/>
        </w:rPr>
        <w:t>32</w:t>
      </w:r>
      <w:r w:rsidRPr="008E587E">
        <w:rPr>
          <w:sz w:val="22"/>
          <w:szCs w:val="22"/>
        </w:rPr>
        <w:t>/201</w:t>
      </w:r>
      <w:r>
        <w:rPr>
          <w:sz w:val="22"/>
          <w:szCs w:val="22"/>
        </w:rPr>
        <w:t>9</w:t>
      </w:r>
    </w:p>
    <w:p w:rsidR="008E4EE6" w:rsidRPr="008E587E" w:rsidRDefault="008E4EE6" w:rsidP="008E4EE6">
      <w:pPr>
        <w:jc w:val="center"/>
        <w:rPr>
          <w:sz w:val="22"/>
          <w:szCs w:val="22"/>
        </w:rPr>
      </w:pPr>
      <w:r w:rsidRPr="008E587E">
        <w:rPr>
          <w:sz w:val="22"/>
          <w:szCs w:val="22"/>
        </w:rPr>
        <w:t xml:space="preserve">(Processo Administrativo de Licitação nº </w:t>
      </w:r>
      <w:r w:rsidR="00AC732C">
        <w:rPr>
          <w:sz w:val="22"/>
          <w:szCs w:val="22"/>
        </w:rPr>
        <w:t>50</w:t>
      </w:r>
      <w:r w:rsidRPr="008E587E">
        <w:rPr>
          <w:sz w:val="22"/>
          <w:szCs w:val="22"/>
        </w:rPr>
        <w:t>/201</w:t>
      </w:r>
      <w:r>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EF74A1" w:rsidRDefault="008E4EE6"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w:t>
      </w:r>
      <w:r w:rsidRPr="00EF74A1">
        <w:rPr>
          <w:color w:val="000000"/>
          <w:sz w:val="22"/>
          <w:szCs w:val="22"/>
        </w:rPr>
        <w:t>interno, inscrita no CNPJ/MF sob nº 01.606.852/0001-90, representado pelo Prefeito Municipal, Sr.</w:t>
      </w:r>
      <w:r w:rsidRPr="00ED6A8F">
        <w:rPr>
          <w:color w:val="000000"/>
          <w:sz w:val="22"/>
          <w:szCs w:val="22"/>
        </w:rPr>
        <w:t xml:space="preserve"> </w:t>
      </w:r>
      <w:r w:rsidR="00ED6A8F" w:rsidRPr="00ED6A8F">
        <w:rPr>
          <w:bCs/>
          <w:color w:val="000000"/>
          <w:sz w:val="22"/>
          <w:szCs w:val="22"/>
        </w:rPr>
        <w:t>Luiz Carlos Schmuler</w:t>
      </w:r>
      <w:r w:rsidRPr="00ED6A8F">
        <w:rPr>
          <w:color w:val="000000"/>
          <w:sz w:val="22"/>
          <w:szCs w:val="22"/>
        </w:rPr>
        <w:t>,</w:t>
      </w:r>
      <w:r w:rsidRPr="00EF74A1">
        <w:rPr>
          <w:color w:val="000000"/>
          <w:sz w:val="22"/>
          <w:szCs w:val="22"/>
        </w:rPr>
        <w:t xml:space="preserve"> e o </w:t>
      </w:r>
      <w:r w:rsidRPr="00EF74A1">
        <w:rPr>
          <w:spacing w:val="-4"/>
          <w:sz w:val="22"/>
          <w:szCs w:val="22"/>
        </w:rPr>
        <w:t xml:space="preserve">FUNDO MUNICIPAL DE SAÚDE DO MUNICÍPIO DE BOCAINA DO SUL – SC, inscrito no CNPJ sob nº </w:t>
      </w:r>
      <w:r w:rsidRPr="00EF74A1">
        <w:rPr>
          <w:color w:val="000000"/>
          <w:sz w:val="22"/>
          <w:szCs w:val="22"/>
        </w:rPr>
        <w:t xml:space="preserve">11.679.183/0001-30, </w:t>
      </w:r>
      <w:r w:rsidRPr="00EF74A1">
        <w:rPr>
          <w:spacing w:val="-4"/>
          <w:sz w:val="22"/>
          <w:szCs w:val="22"/>
        </w:rPr>
        <w:t xml:space="preserve">com sede na Rua João Assink, 456, Centro, em Bocaina do Sul – SC, neste ato </w:t>
      </w:r>
      <w:r w:rsidRPr="00EF74A1">
        <w:rPr>
          <w:color w:val="000000"/>
          <w:sz w:val="22"/>
          <w:szCs w:val="22"/>
        </w:rPr>
        <w:t xml:space="preserve">representado por sua </w:t>
      </w:r>
      <w:r w:rsidRPr="00EF74A1">
        <w:rPr>
          <w:spacing w:val="-4"/>
          <w:sz w:val="22"/>
          <w:szCs w:val="22"/>
        </w:rPr>
        <w:t>Gestora, Sra.</w:t>
      </w:r>
      <w:r w:rsidR="00AC732C">
        <w:rPr>
          <w:spacing w:val="-4"/>
          <w:sz w:val="22"/>
          <w:szCs w:val="22"/>
        </w:rPr>
        <w:t xml:space="preserve"> Soraia Aparecida B. de Liz Schlisting</w:t>
      </w:r>
      <w:r w:rsidRPr="00EF74A1">
        <w:rPr>
          <w:bCs/>
          <w:color w:val="000000"/>
          <w:sz w:val="22"/>
          <w:szCs w:val="22"/>
        </w:rPr>
        <w:t xml:space="preserve">, </w:t>
      </w:r>
      <w:r w:rsidRPr="00EF74A1">
        <w:rPr>
          <w:color w:val="000000"/>
          <w:sz w:val="22"/>
          <w:szCs w:val="22"/>
        </w:rPr>
        <w:t xml:space="preserve">por meio da Pregoeira e sua Equipe de Apoio, comunicam aos interessados que farão realizar licitação na modalidade PREGÃO PRESENCIAL que tem por objeto a </w:t>
      </w:r>
      <w:r w:rsidRPr="00EF74A1">
        <w:rPr>
          <w:b/>
          <w:i/>
          <w:iCs/>
          <w:sz w:val="22"/>
          <w:szCs w:val="22"/>
        </w:rPr>
        <w:t>“</w:t>
      </w:r>
      <w:r w:rsidR="00B10A7C">
        <w:rPr>
          <w:b/>
          <w:iCs/>
          <w:sz w:val="22"/>
          <w:szCs w:val="22"/>
        </w:rPr>
        <w:t>a</w:t>
      </w:r>
      <w:r w:rsidRPr="00EF74A1">
        <w:rPr>
          <w:b/>
          <w:sz w:val="22"/>
          <w:szCs w:val="22"/>
        </w:rPr>
        <w:t xml:space="preserve">quisição de </w:t>
      </w:r>
      <w:r w:rsidR="00B10A7C">
        <w:rPr>
          <w:b/>
          <w:sz w:val="22"/>
          <w:szCs w:val="22"/>
        </w:rPr>
        <w:t>m</w:t>
      </w:r>
      <w:r w:rsidRPr="00EF74A1">
        <w:rPr>
          <w:b/>
          <w:sz w:val="22"/>
          <w:szCs w:val="22"/>
        </w:rPr>
        <w:t xml:space="preserve">armitas para os funcionários </w:t>
      </w:r>
      <w:r w:rsidR="00B10A7C">
        <w:rPr>
          <w:b/>
          <w:sz w:val="22"/>
          <w:szCs w:val="22"/>
        </w:rPr>
        <w:t>m</w:t>
      </w:r>
      <w:r w:rsidRPr="005A6033">
        <w:rPr>
          <w:b/>
          <w:sz w:val="22"/>
          <w:szCs w:val="22"/>
        </w:rPr>
        <w:t>unicipais para exercício financeiro de 20</w:t>
      </w:r>
      <w:r w:rsidR="00AC732C">
        <w:rPr>
          <w:b/>
          <w:sz w:val="22"/>
          <w:szCs w:val="22"/>
        </w:rPr>
        <w:t>20</w:t>
      </w:r>
      <w:r w:rsidRPr="005A6033">
        <w:rPr>
          <w:b/>
          <w:sz w:val="22"/>
          <w:szCs w:val="22"/>
        </w:rPr>
        <w:t>”.</w:t>
      </w:r>
      <w:r w:rsidR="005A6033">
        <w:rPr>
          <w:b/>
          <w:sz w:val="22"/>
          <w:szCs w:val="22"/>
        </w:rPr>
        <w:t xml:space="preserve"> </w:t>
      </w:r>
      <w:r w:rsidRPr="00EF74A1">
        <w:rPr>
          <w:color w:val="000000"/>
          <w:sz w:val="22"/>
          <w:szCs w:val="22"/>
        </w:rPr>
        <w:t xml:space="preserve">Os envelopes de "PROPOSTA" e "DOCUMENTAÇÃO" deverão ser entregues no Setor de Licitações, localizado na sede deste Município – Rua João Assink, 322, Centro. </w:t>
      </w:r>
      <w:r w:rsidRPr="00EF74A1">
        <w:rPr>
          <w:b/>
          <w:bCs/>
          <w:color w:val="000000"/>
          <w:sz w:val="22"/>
          <w:szCs w:val="22"/>
        </w:rPr>
        <w:t xml:space="preserve">O Credenciamento será feito a partir das </w:t>
      </w:r>
      <w:r w:rsidR="00027931">
        <w:rPr>
          <w:b/>
          <w:bCs/>
          <w:color w:val="000000"/>
          <w:sz w:val="22"/>
          <w:szCs w:val="22"/>
          <w:u w:val="single"/>
        </w:rPr>
        <w:t>8</w:t>
      </w:r>
      <w:r w:rsidRPr="00EF74A1">
        <w:rPr>
          <w:b/>
          <w:bCs/>
          <w:color w:val="000000"/>
          <w:sz w:val="22"/>
          <w:szCs w:val="22"/>
          <w:u w:val="single"/>
        </w:rPr>
        <w:t>h</w:t>
      </w:r>
      <w:r w:rsidR="00AC732C">
        <w:rPr>
          <w:b/>
          <w:bCs/>
          <w:color w:val="000000"/>
          <w:sz w:val="22"/>
          <w:szCs w:val="22"/>
          <w:u w:val="single"/>
        </w:rPr>
        <w:t xml:space="preserve"> e </w:t>
      </w:r>
      <w:r w:rsidR="00027931">
        <w:rPr>
          <w:b/>
          <w:bCs/>
          <w:color w:val="000000"/>
          <w:sz w:val="22"/>
          <w:szCs w:val="22"/>
          <w:u w:val="single"/>
        </w:rPr>
        <w:t>20</w:t>
      </w:r>
      <w:r w:rsidR="00AC732C">
        <w:rPr>
          <w:b/>
          <w:bCs/>
          <w:color w:val="000000"/>
          <w:sz w:val="22"/>
          <w:szCs w:val="22"/>
          <w:u w:val="single"/>
        </w:rPr>
        <w:t>min</w:t>
      </w:r>
      <w:r w:rsidRPr="00EF74A1">
        <w:rPr>
          <w:b/>
          <w:bCs/>
          <w:color w:val="000000"/>
          <w:sz w:val="22"/>
          <w:szCs w:val="22"/>
          <w:u w:val="single"/>
        </w:rPr>
        <w:t xml:space="preserve"> </w:t>
      </w:r>
      <w:r w:rsidRPr="00EF74A1">
        <w:rPr>
          <w:b/>
          <w:bCs/>
          <w:color w:val="000000"/>
          <w:sz w:val="22"/>
          <w:szCs w:val="22"/>
        </w:rPr>
        <w:t xml:space="preserve">do </w:t>
      </w:r>
      <w:r w:rsidRPr="00EF74A1">
        <w:rPr>
          <w:b/>
          <w:bCs/>
          <w:color w:val="000000"/>
          <w:sz w:val="22"/>
          <w:szCs w:val="22"/>
          <w:u w:val="single"/>
        </w:rPr>
        <w:t xml:space="preserve">dia </w:t>
      </w:r>
      <w:r w:rsidR="00027931">
        <w:rPr>
          <w:b/>
          <w:bCs/>
          <w:color w:val="000000"/>
          <w:sz w:val="22"/>
          <w:szCs w:val="22"/>
          <w:u w:val="single"/>
        </w:rPr>
        <w:t>18</w:t>
      </w:r>
      <w:r w:rsidR="00AC732C">
        <w:rPr>
          <w:b/>
          <w:bCs/>
          <w:color w:val="000000"/>
          <w:sz w:val="22"/>
          <w:szCs w:val="22"/>
          <w:u w:val="single"/>
        </w:rPr>
        <w:t>/12/2019</w:t>
      </w:r>
      <w:r w:rsidRPr="00EF74A1">
        <w:rPr>
          <w:b/>
          <w:bCs/>
          <w:color w:val="000000"/>
          <w:sz w:val="22"/>
          <w:szCs w:val="22"/>
        </w:rPr>
        <w:t xml:space="preserve">. Abertura da sessão será às </w:t>
      </w:r>
      <w:r w:rsidR="00027931">
        <w:rPr>
          <w:b/>
          <w:bCs/>
          <w:color w:val="000000"/>
          <w:sz w:val="22"/>
          <w:szCs w:val="22"/>
        </w:rPr>
        <w:t>8</w:t>
      </w:r>
      <w:r w:rsidR="00AC732C">
        <w:rPr>
          <w:b/>
          <w:bCs/>
          <w:color w:val="000000"/>
          <w:sz w:val="22"/>
          <w:szCs w:val="22"/>
        </w:rPr>
        <w:t>h</w:t>
      </w:r>
      <w:r w:rsidR="00027931">
        <w:rPr>
          <w:b/>
          <w:bCs/>
          <w:color w:val="000000"/>
          <w:sz w:val="22"/>
          <w:szCs w:val="22"/>
        </w:rPr>
        <w:t xml:space="preserve"> e 50min</w:t>
      </w:r>
      <w:r w:rsidR="00AC732C">
        <w:rPr>
          <w:b/>
          <w:bCs/>
          <w:color w:val="000000"/>
          <w:sz w:val="22"/>
          <w:szCs w:val="22"/>
        </w:rPr>
        <w:t xml:space="preserve"> </w:t>
      </w:r>
      <w:r w:rsidRPr="00EF74A1">
        <w:rPr>
          <w:b/>
          <w:bCs/>
          <w:color w:val="000000"/>
          <w:sz w:val="22"/>
          <w:szCs w:val="22"/>
        </w:rPr>
        <w:t>do mesmo dia.</w:t>
      </w:r>
      <w:r w:rsidRPr="00EF74A1">
        <w:rPr>
          <w:color w:val="000000"/>
          <w:sz w:val="22"/>
          <w:szCs w:val="22"/>
        </w:rPr>
        <w:t xml:space="preserve"> A presente licitação será do tipo </w:t>
      </w:r>
      <w:r w:rsidRPr="00EF74A1">
        <w:rPr>
          <w:color w:val="000000"/>
          <w:sz w:val="22"/>
          <w:szCs w:val="22"/>
          <w:u w:val="single"/>
        </w:rPr>
        <w:t>MENOR PREÇO POR ITEM</w:t>
      </w:r>
      <w:r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EF74A1">
        <w:rPr>
          <w:sz w:val="22"/>
          <w:szCs w:val="22"/>
        </w:rPr>
        <w:t xml:space="preserve">junto ao sítio </w:t>
      </w:r>
      <w:hyperlink r:id="rId8" w:history="1">
        <w:r w:rsidRPr="00EF74A1">
          <w:rPr>
            <w:rStyle w:val="Hyperlink"/>
            <w:sz w:val="22"/>
            <w:szCs w:val="22"/>
          </w:rPr>
          <w:t>http://www.bocaina.sc.gov.br</w:t>
        </w:r>
      </w:hyperlink>
      <w:r w:rsidRPr="00EF74A1">
        <w:rPr>
          <w:sz w:val="22"/>
          <w:szCs w:val="22"/>
        </w:rPr>
        <w:t>.</w:t>
      </w:r>
      <w:r w:rsidRPr="00EF74A1">
        <w:rPr>
          <w:color w:val="000000"/>
          <w:sz w:val="22"/>
          <w:szCs w:val="22"/>
        </w:rPr>
        <w:t>.</w:t>
      </w:r>
      <w:r w:rsidRPr="00EF74A1">
        <w:rPr>
          <w:sz w:val="22"/>
          <w:szCs w:val="22"/>
        </w:rPr>
        <w:t xml:space="preserve"> Impugnações ou questionamentos acerca do edital, inclusive os de ordem técnica, serão respondidos pela Pregoeira exclusivamente por meio eletrônico por meio do endereço </w:t>
      </w:r>
      <w:hyperlink r:id="rId9" w:history="1">
        <w:r w:rsidRPr="00EF74A1">
          <w:rPr>
            <w:rStyle w:val="Hyperlink"/>
            <w:sz w:val="22"/>
            <w:szCs w:val="22"/>
          </w:rPr>
          <w:t>licitacao@bocaina.sc.gov.br</w:t>
        </w:r>
      </w:hyperlink>
      <w:r w:rsidRPr="00EF74A1">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EF74A1">
          <w:rPr>
            <w:rStyle w:val="Hyperlink"/>
            <w:sz w:val="22"/>
            <w:szCs w:val="22"/>
          </w:rPr>
          <w:t>http://www.bocaina.sc.gov.br</w:t>
        </w:r>
      </w:hyperlink>
      <w:r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jc w:val="both"/>
        <w:rPr>
          <w:sz w:val="22"/>
          <w:szCs w:val="22"/>
        </w:rPr>
      </w:pPr>
      <w:r w:rsidRPr="008E587E">
        <w:rPr>
          <w:sz w:val="22"/>
          <w:szCs w:val="22"/>
        </w:rPr>
        <w:t xml:space="preserve">1.1 – A presente licitação tem por objeto </w:t>
      </w:r>
      <w:r w:rsidRPr="00247445">
        <w:rPr>
          <w:b/>
          <w:i/>
          <w:iCs/>
          <w:sz w:val="22"/>
          <w:szCs w:val="22"/>
        </w:rPr>
        <w:t>“</w:t>
      </w:r>
      <w:r w:rsidR="00B10A7C">
        <w:rPr>
          <w:b/>
          <w:iCs/>
          <w:sz w:val="22"/>
          <w:szCs w:val="22"/>
        </w:rPr>
        <w:t>a</w:t>
      </w:r>
      <w:r w:rsidRPr="00247445">
        <w:rPr>
          <w:b/>
          <w:sz w:val="22"/>
          <w:szCs w:val="22"/>
        </w:rPr>
        <w:t xml:space="preserve">quisição de </w:t>
      </w:r>
      <w:r w:rsidR="00B10A7C">
        <w:rPr>
          <w:b/>
          <w:sz w:val="22"/>
          <w:szCs w:val="22"/>
        </w:rPr>
        <w:t>m</w:t>
      </w:r>
      <w:r w:rsidRPr="00247445">
        <w:rPr>
          <w:b/>
          <w:sz w:val="22"/>
          <w:szCs w:val="22"/>
        </w:rPr>
        <w:t xml:space="preserve">armitas para os funcionários </w:t>
      </w:r>
      <w:r w:rsidR="00B10A7C">
        <w:rPr>
          <w:b/>
          <w:sz w:val="22"/>
          <w:szCs w:val="22"/>
        </w:rPr>
        <w:t>m</w:t>
      </w:r>
      <w:r w:rsidRPr="00247445">
        <w:rPr>
          <w:b/>
          <w:sz w:val="22"/>
          <w:szCs w:val="22"/>
        </w:rPr>
        <w:t>unicipais</w:t>
      </w:r>
      <w:r w:rsidRPr="006B1FE5">
        <w:rPr>
          <w:b/>
          <w:sz w:val="22"/>
          <w:szCs w:val="22"/>
          <w:u w:val="single"/>
        </w:rPr>
        <w:t xml:space="preserve"> </w:t>
      </w:r>
      <w:r>
        <w:rPr>
          <w:b/>
          <w:sz w:val="22"/>
          <w:szCs w:val="22"/>
          <w:u w:val="single"/>
        </w:rPr>
        <w:t xml:space="preserve"> para </w:t>
      </w:r>
      <w:r w:rsidRPr="008E587E">
        <w:rPr>
          <w:b/>
          <w:sz w:val="22"/>
          <w:szCs w:val="22"/>
          <w:u w:val="single"/>
        </w:rPr>
        <w:t>exercício financeiro de 20</w:t>
      </w:r>
      <w:r w:rsidR="00AC732C">
        <w:rPr>
          <w:b/>
          <w:sz w:val="22"/>
          <w:szCs w:val="22"/>
          <w:u w:val="single"/>
        </w:rPr>
        <w:t>20</w:t>
      </w:r>
      <w:r w:rsidRPr="00247445">
        <w:rPr>
          <w:b/>
          <w:sz w:val="22"/>
          <w:szCs w:val="22"/>
        </w:rPr>
        <w:t>”</w:t>
      </w:r>
      <w:r w:rsidRPr="008E587E">
        <w:rPr>
          <w:sz w:val="22"/>
          <w:szCs w:val="22"/>
        </w:rPr>
        <w:t>, de acordo com as especificações do Anexo II, que passa a fazer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Assink, 322, Centro do Município de Bocaina do Sul – SC, das 0</w:t>
      </w:r>
      <w:r w:rsidR="003600AC">
        <w:rPr>
          <w:bCs/>
          <w:color w:val="000000"/>
          <w:sz w:val="22"/>
          <w:szCs w:val="22"/>
        </w:rPr>
        <w:t>8</w:t>
      </w:r>
      <w:r w:rsidRPr="008E587E">
        <w:rPr>
          <w:bCs/>
          <w:color w:val="000000"/>
          <w:sz w:val="22"/>
          <w:szCs w:val="22"/>
        </w:rPr>
        <w:t xml:space="preserve">h às </w:t>
      </w:r>
      <w:r>
        <w:rPr>
          <w:bCs/>
          <w:color w:val="000000"/>
          <w:sz w:val="22"/>
          <w:szCs w:val="22"/>
        </w:rPr>
        <w:t>1</w:t>
      </w:r>
      <w:r w:rsidR="003600AC">
        <w:rPr>
          <w:bCs/>
          <w:color w:val="000000"/>
          <w:sz w:val="22"/>
          <w:szCs w:val="22"/>
        </w:rPr>
        <w:t>2</w:t>
      </w:r>
      <w:r w:rsidRPr="008E587E">
        <w:rPr>
          <w:bCs/>
          <w:color w:val="000000"/>
          <w:sz w:val="22"/>
          <w:szCs w:val="22"/>
        </w:rPr>
        <w:t>h</w:t>
      </w:r>
      <w:r w:rsidR="003600AC">
        <w:rPr>
          <w:bCs/>
          <w:color w:val="000000"/>
          <w:sz w:val="22"/>
          <w:szCs w:val="22"/>
        </w:rPr>
        <w:t xml:space="preserve"> e das 13h às 17h</w:t>
      </w:r>
      <w:r w:rsidRPr="008E587E">
        <w:rPr>
          <w:bCs/>
          <w:color w:val="000000"/>
          <w:sz w:val="22"/>
          <w:szCs w:val="22"/>
        </w:rPr>
        <w:t>, de segunda a sexta-feir</w:t>
      </w:r>
      <w:r>
        <w:rPr>
          <w:bCs/>
          <w:color w:val="000000"/>
          <w:sz w:val="22"/>
          <w:szCs w:val="22"/>
        </w:rPr>
        <w:t>a</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1"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2"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3"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4"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5"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6"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w:t>
      </w:r>
      <w:r w:rsidR="00AC732C">
        <w:rPr>
          <w:sz w:val="22"/>
          <w:szCs w:val="22"/>
        </w:rPr>
        <w:t>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 xml:space="preserve">6.1 – As despesas decorrentes da aquisição objeto do presente certame correrão a conta da dotação assim consignada no orçamento vigente para o Exercício de </w:t>
      </w:r>
      <w:r w:rsidR="00AC732C">
        <w:rPr>
          <w:color w:val="000000"/>
          <w:sz w:val="22"/>
          <w:szCs w:val="22"/>
        </w:rPr>
        <w:t>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8E4EE6" w:rsidRPr="008E587E" w:rsidTr="00B10A7C">
        <w:tc>
          <w:tcPr>
            <w:tcW w:w="1427" w:type="dxa"/>
          </w:tcPr>
          <w:p w:rsidR="008E4EE6" w:rsidRPr="00027931" w:rsidRDefault="008E4EE6" w:rsidP="00B10A7C">
            <w:pPr>
              <w:jc w:val="center"/>
              <w:rPr>
                <w:b/>
              </w:rPr>
            </w:pPr>
            <w:r w:rsidRPr="00027931">
              <w:rPr>
                <w:b/>
                <w:sz w:val="22"/>
                <w:szCs w:val="22"/>
              </w:rPr>
              <w:t xml:space="preserve">Cod </w:t>
            </w:r>
          </w:p>
        </w:tc>
        <w:tc>
          <w:tcPr>
            <w:tcW w:w="998" w:type="dxa"/>
          </w:tcPr>
          <w:p w:rsidR="008E4EE6" w:rsidRPr="00027931" w:rsidRDefault="008E4EE6" w:rsidP="00B10A7C">
            <w:pPr>
              <w:jc w:val="center"/>
              <w:rPr>
                <w:b/>
              </w:rPr>
            </w:pPr>
            <w:r w:rsidRPr="00027931">
              <w:rPr>
                <w:b/>
                <w:sz w:val="22"/>
                <w:szCs w:val="22"/>
              </w:rPr>
              <w:t>Un. Orç</w:t>
            </w:r>
          </w:p>
        </w:tc>
        <w:tc>
          <w:tcPr>
            <w:tcW w:w="943" w:type="dxa"/>
          </w:tcPr>
          <w:p w:rsidR="008E4EE6" w:rsidRPr="00027931" w:rsidRDefault="008E4EE6" w:rsidP="00B10A7C">
            <w:pPr>
              <w:jc w:val="center"/>
              <w:rPr>
                <w:b/>
              </w:rPr>
            </w:pPr>
            <w:r w:rsidRPr="00027931">
              <w:rPr>
                <w:b/>
                <w:sz w:val="22"/>
                <w:szCs w:val="22"/>
              </w:rPr>
              <w:t>Pro ativ</w:t>
            </w:r>
          </w:p>
        </w:tc>
        <w:tc>
          <w:tcPr>
            <w:tcW w:w="1353" w:type="dxa"/>
          </w:tcPr>
          <w:p w:rsidR="008E4EE6" w:rsidRPr="00027931" w:rsidRDefault="008E4EE6" w:rsidP="00B10A7C">
            <w:pPr>
              <w:jc w:val="center"/>
              <w:rPr>
                <w:b/>
              </w:rPr>
            </w:pPr>
            <w:r w:rsidRPr="00027931">
              <w:rPr>
                <w:b/>
                <w:sz w:val="22"/>
                <w:szCs w:val="22"/>
              </w:rPr>
              <w:t>Elemento</w:t>
            </w:r>
          </w:p>
        </w:tc>
        <w:tc>
          <w:tcPr>
            <w:tcW w:w="2118" w:type="dxa"/>
          </w:tcPr>
          <w:p w:rsidR="008E4EE6" w:rsidRPr="00027931" w:rsidRDefault="008E4EE6" w:rsidP="00B10A7C">
            <w:pPr>
              <w:jc w:val="center"/>
              <w:rPr>
                <w:b/>
              </w:rPr>
            </w:pPr>
            <w:r w:rsidRPr="00027931">
              <w:rPr>
                <w:b/>
                <w:sz w:val="22"/>
                <w:szCs w:val="22"/>
              </w:rPr>
              <w:t>Compl. do Elemento</w:t>
            </w:r>
          </w:p>
        </w:tc>
        <w:tc>
          <w:tcPr>
            <w:tcW w:w="2092" w:type="dxa"/>
          </w:tcPr>
          <w:p w:rsidR="008E4EE6" w:rsidRPr="00027931" w:rsidRDefault="008E4EE6" w:rsidP="00B10A7C">
            <w:pPr>
              <w:jc w:val="center"/>
              <w:rPr>
                <w:b/>
              </w:rPr>
            </w:pPr>
            <w:r w:rsidRPr="00027931">
              <w:rPr>
                <w:b/>
                <w:sz w:val="22"/>
                <w:szCs w:val="22"/>
              </w:rPr>
              <w:t>Saldo Dotação R$</w:t>
            </w:r>
          </w:p>
        </w:tc>
      </w:tr>
      <w:tr w:rsidR="008E4EE6" w:rsidRPr="004B7DB4" w:rsidTr="00B10A7C">
        <w:tc>
          <w:tcPr>
            <w:tcW w:w="1427" w:type="dxa"/>
          </w:tcPr>
          <w:p w:rsidR="008E4EE6" w:rsidRPr="00027931" w:rsidRDefault="00027931" w:rsidP="00ED6A8F">
            <w:pPr>
              <w:jc w:val="center"/>
              <w:rPr>
                <w:color w:val="000000"/>
              </w:rPr>
            </w:pPr>
            <w:r w:rsidRPr="00027931">
              <w:rPr>
                <w:color w:val="000000"/>
              </w:rPr>
              <w:t>4</w:t>
            </w:r>
          </w:p>
        </w:tc>
        <w:tc>
          <w:tcPr>
            <w:tcW w:w="998" w:type="dxa"/>
          </w:tcPr>
          <w:p w:rsidR="008E4EE6" w:rsidRPr="00027931" w:rsidRDefault="008E4EE6" w:rsidP="00027931">
            <w:pPr>
              <w:jc w:val="center"/>
              <w:rPr>
                <w:color w:val="000000"/>
              </w:rPr>
            </w:pPr>
            <w:r w:rsidRPr="00027931">
              <w:rPr>
                <w:color w:val="000000"/>
                <w:sz w:val="22"/>
                <w:szCs w:val="22"/>
              </w:rPr>
              <w:t>0</w:t>
            </w:r>
            <w:r w:rsidR="00027931" w:rsidRPr="00027931">
              <w:rPr>
                <w:color w:val="000000"/>
                <w:sz w:val="22"/>
                <w:szCs w:val="22"/>
              </w:rPr>
              <w:t>9</w:t>
            </w:r>
            <w:r w:rsidRPr="00027931">
              <w:rPr>
                <w:color w:val="000000"/>
                <w:sz w:val="22"/>
                <w:szCs w:val="22"/>
              </w:rPr>
              <w:t>01</w:t>
            </w:r>
          </w:p>
        </w:tc>
        <w:tc>
          <w:tcPr>
            <w:tcW w:w="943" w:type="dxa"/>
          </w:tcPr>
          <w:p w:rsidR="008E4EE6" w:rsidRPr="00027931" w:rsidRDefault="00027931" w:rsidP="00ED6A8F">
            <w:pPr>
              <w:jc w:val="center"/>
              <w:rPr>
                <w:color w:val="000000"/>
              </w:rPr>
            </w:pPr>
            <w:r w:rsidRPr="00027931">
              <w:rPr>
                <w:color w:val="000000"/>
                <w:sz w:val="22"/>
                <w:szCs w:val="22"/>
              </w:rPr>
              <w:t>2037</w:t>
            </w:r>
          </w:p>
        </w:tc>
        <w:tc>
          <w:tcPr>
            <w:tcW w:w="1353" w:type="dxa"/>
          </w:tcPr>
          <w:p w:rsidR="008E4EE6" w:rsidRPr="00027931" w:rsidRDefault="008E4EE6" w:rsidP="00ED6A8F">
            <w:pPr>
              <w:jc w:val="center"/>
              <w:rPr>
                <w:color w:val="000000"/>
              </w:rPr>
            </w:pPr>
            <w:r w:rsidRPr="00027931">
              <w:rPr>
                <w:color w:val="000000"/>
                <w:sz w:val="22"/>
                <w:szCs w:val="22"/>
              </w:rPr>
              <w:t>339039</w:t>
            </w:r>
          </w:p>
        </w:tc>
        <w:tc>
          <w:tcPr>
            <w:tcW w:w="2118" w:type="dxa"/>
          </w:tcPr>
          <w:p w:rsidR="008E4EE6" w:rsidRPr="00027931" w:rsidRDefault="00027931" w:rsidP="00ED6A8F">
            <w:pPr>
              <w:jc w:val="center"/>
              <w:rPr>
                <w:color w:val="000000"/>
              </w:rPr>
            </w:pPr>
            <w:r w:rsidRPr="00027931">
              <w:rPr>
                <w:color w:val="000000"/>
                <w:sz w:val="22"/>
                <w:szCs w:val="22"/>
              </w:rPr>
              <w:t>33903941000000</w:t>
            </w:r>
          </w:p>
        </w:tc>
        <w:tc>
          <w:tcPr>
            <w:tcW w:w="2092" w:type="dxa"/>
          </w:tcPr>
          <w:p w:rsidR="008E4EE6" w:rsidRPr="00027931" w:rsidRDefault="00027931" w:rsidP="00ED6A8F">
            <w:pPr>
              <w:jc w:val="center"/>
              <w:rPr>
                <w:color w:val="000000"/>
              </w:rPr>
            </w:pPr>
            <w:r w:rsidRPr="00027931">
              <w:rPr>
                <w:color w:val="000000"/>
                <w:sz w:val="22"/>
                <w:szCs w:val="22"/>
              </w:rPr>
              <w:t>10.000,00</w:t>
            </w:r>
          </w:p>
        </w:tc>
      </w:tr>
      <w:tr w:rsidR="008E4EE6" w:rsidRPr="004B7DB4" w:rsidTr="00B10A7C">
        <w:tc>
          <w:tcPr>
            <w:tcW w:w="1427" w:type="dxa"/>
          </w:tcPr>
          <w:p w:rsidR="008E4EE6" w:rsidRPr="00027931" w:rsidRDefault="00027931" w:rsidP="00ED6A8F">
            <w:pPr>
              <w:jc w:val="center"/>
              <w:rPr>
                <w:color w:val="000000"/>
              </w:rPr>
            </w:pPr>
            <w:r w:rsidRPr="00027931">
              <w:rPr>
                <w:color w:val="000000"/>
                <w:sz w:val="22"/>
                <w:szCs w:val="22"/>
              </w:rPr>
              <w:t>1</w:t>
            </w:r>
            <w:r w:rsidR="008E4EE6" w:rsidRPr="00027931">
              <w:rPr>
                <w:color w:val="000000"/>
                <w:sz w:val="22"/>
                <w:szCs w:val="22"/>
              </w:rPr>
              <w:t>3</w:t>
            </w:r>
          </w:p>
        </w:tc>
        <w:tc>
          <w:tcPr>
            <w:tcW w:w="998" w:type="dxa"/>
          </w:tcPr>
          <w:p w:rsidR="008E4EE6" w:rsidRPr="00027931" w:rsidRDefault="008E4EE6" w:rsidP="00ED6A8F">
            <w:pPr>
              <w:jc w:val="center"/>
              <w:rPr>
                <w:color w:val="000000"/>
              </w:rPr>
            </w:pPr>
            <w:r w:rsidRPr="00027931">
              <w:rPr>
                <w:color w:val="000000"/>
                <w:sz w:val="22"/>
                <w:szCs w:val="22"/>
              </w:rPr>
              <w:t>0901</w:t>
            </w:r>
          </w:p>
        </w:tc>
        <w:tc>
          <w:tcPr>
            <w:tcW w:w="943" w:type="dxa"/>
          </w:tcPr>
          <w:p w:rsidR="008E4EE6" w:rsidRPr="00027931" w:rsidRDefault="008E4EE6" w:rsidP="00ED6A8F">
            <w:pPr>
              <w:jc w:val="center"/>
              <w:rPr>
                <w:color w:val="000000"/>
              </w:rPr>
            </w:pPr>
            <w:r w:rsidRPr="00027931">
              <w:rPr>
                <w:color w:val="000000"/>
                <w:sz w:val="22"/>
                <w:szCs w:val="22"/>
              </w:rPr>
              <w:t>20</w:t>
            </w:r>
            <w:r w:rsidR="00027931" w:rsidRPr="00027931">
              <w:rPr>
                <w:color w:val="000000"/>
                <w:sz w:val="22"/>
                <w:szCs w:val="22"/>
              </w:rPr>
              <w:t>43</w:t>
            </w:r>
          </w:p>
        </w:tc>
        <w:tc>
          <w:tcPr>
            <w:tcW w:w="1353" w:type="dxa"/>
          </w:tcPr>
          <w:p w:rsidR="008E4EE6" w:rsidRPr="00027931" w:rsidRDefault="008E4EE6" w:rsidP="00ED6A8F">
            <w:pPr>
              <w:jc w:val="center"/>
              <w:rPr>
                <w:color w:val="000000"/>
              </w:rPr>
            </w:pPr>
            <w:r w:rsidRPr="00027931">
              <w:rPr>
                <w:color w:val="000000"/>
                <w:sz w:val="22"/>
                <w:szCs w:val="22"/>
              </w:rPr>
              <w:t>339039</w:t>
            </w:r>
          </w:p>
        </w:tc>
        <w:tc>
          <w:tcPr>
            <w:tcW w:w="2118" w:type="dxa"/>
          </w:tcPr>
          <w:p w:rsidR="008E4EE6" w:rsidRPr="00027931" w:rsidRDefault="00027931" w:rsidP="00ED6A8F">
            <w:pPr>
              <w:jc w:val="center"/>
              <w:rPr>
                <w:color w:val="000000"/>
              </w:rPr>
            </w:pPr>
            <w:r w:rsidRPr="00027931">
              <w:rPr>
                <w:color w:val="000000"/>
                <w:sz w:val="22"/>
                <w:szCs w:val="22"/>
              </w:rPr>
              <w:t>33903941000000</w:t>
            </w:r>
          </w:p>
        </w:tc>
        <w:tc>
          <w:tcPr>
            <w:tcW w:w="2092" w:type="dxa"/>
          </w:tcPr>
          <w:p w:rsidR="008E4EE6" w:rsidRPr="00027931" w:rsidRDefault="00027931" w:rsidP="00ED6A8F">
            <w:pPr>
              <w:jc w:val="center"/>
              <w:rPr>
                <w:color w:val="000000"/>
              </w:rPr>
            </w:pPr>
            <w:r w:rsidRPr="00027931">
              <w:rPr>
                <w:color w:val="000000"/>
                <w:sz w:val="22"/>
                <w:szCs w:val="22"/>
              </w:rPr>
              <w:t>14.000,00</w:t>
            </w:r>
          </w:p>
        </w:tc>
      </w:tr>
      <w:tr w:rsidR="00027931" w:rsidRPr="004B7DB4" w:rsidTr="00B10A7C">
        <w:tc>
          <w:tcPr>
            <w:tcW w:w="1427" w:type="dxa"/>
          </w:tcPr>
          <w:p w:rsidR="00027931" w:rsidRPr="00027931" w:rsidRDefault="00027931" w:rsidP="00ED6A8F">
            <w:pPr>
              <w:jc w:val="center"/>
              <w:rPr>
                <w:color w:val="000000"/>
              </w:rPr>
            </w:pPr>
            <w:r w:rsidRPr="00027931">
              <w:rPr>
                <w:color w:val="000000"/>
                <w:sz w:val="22"/>
                <w:szCs w:val="22"/>
              </w:rPr>
              <w:t>127</w:t>
            </w:r>
          </w:p>
        </w:tc>
        <w:tc>
          <w:tcPr>
            <w:tcW w:w="998" w:type="dxa"/>
          </w:tcPr>
          <w:p w:rsidR="00027931" w:rsidRPr="00027931" w:rsidRDefault="00027931" w:rsidP="00ED6A8F">
            <w:pPr>
              <w:jc w:val="center"/>
              <w:rPr>
                <w:color w:val="000000"/>
              </w:rPr>
            </w:pPr>
            <w:r w:rsidRPr="00027931">
              <w:rPr>
                <w:color w:val="000000"/>
                <w:sz w:val="22"/>
                <w:szCs w:val="22"/>
              </w:rPr>
              <w:t>0701</w:t>
            </w:r>
          </w:p>
        </w:tc>
        <w:tc>
          <w:tcPr>
            <w:tcW w:w="943" w:type="dxa"/>
          </w:tcPr>
          <w:p w:rsidR="00027931" w:rsidRPr="00027931" w:rsidRDefault="00027931" w:rsidP="00ED6A8F">
            <w:pPr>
              <w:jc w:val="center"/>
              <w:rPr>
                <w:color w:val="000000"/>
              </w:rPr>
            </w:pPr>
            <w:r w:rsidRPr="00027931">
              <w:rPr>
                <w:color w:val="000000"/>
                <w:sz w:val="22"/>
                <w:szCs w:val="22"/>
              </w:rPr>
              <w:t>2034</w:t>
            </w:r>
          </w:p>
        </w:tc>
        <w:tc>
          <w:tcPr>
            <w:tcW w:w="1353" w:type="dxa"/>
          </w:tcPr>
          <w:p w:rsidR="00027931" w:rsidRPr="00027931" w:rsidRDefault="00027931" w:rsidP="00ED6A8F">
            <w:pPr>
              <w:jc w:val="center"/>
              <w:rPr>
                <w:color w:val="000000"/>
              </w:rPr>
            </w:pPr>
            <w:r w:rsidRPr="00027931">
              <w:rPr>
                <w:color w:val="000000"/>
                <w:sz w:val="22"/>
                <w:szCs w:val="22"/>
              </w:rPr>
              <w:t>339039</w:t>
            </w:r>
          </w:p>
        </w:tc>
        <w:tc>
          <w:tcPr>
            <w:tcW w:w="2118" w:type="dxa"/>
          </w:tcPr>
          <w:p w:rsidR="00027931" w:rsidRPr="00027931" w:rsidRDefault="00027931" w:rsidP="00ED6A8F">
            <w:pPr>
              <w:jc w:val="center"/>
              <w:rPr>
                <w:color w:val="000000"/>
              </w:rPr>
            </w:pPr>
            <w:r w:rsidRPr="00027931">
              <w:rPr>
                <w:color w:val="000000"/>
                <w:sz w:val="22"/>
                <w:szCs w:val="22"/>
              </w:rPr>
              <w:t>33903941000000</w:t>
            </w:r>
          </w:p>
        </w:tc>
        <w:tc>
          <w:tcPr>
            <w:tcW w:w="2092" w:type="dxa"/>
          </w:tcPr>
          <w:p w:rsidR="00027931" w:rsidRPr="00027931" w:rsidRDefault="00027931" w:rsidP="00ED6A8F">
            <w:pPr>
              <w:jc w:val="center"/>
              <w:rPr>
                <w:color w:val="000000"/>
              </w:rPr>
            </w:pPr>
            <w:r w:rsidRPr="00027931">
              <w:rPr>
                <w:color w:val="000000"/>
                <w:sz w:val="22"/>
                <w:szCs w:val="22"/>
              </w:rPr>
              <w:t>31.500,00</w:t>
            </w:r>
          </w:p>
        </w:tc>
      </w:tr>
    </w:tbl>
    <w:p w:rsidR="008E4EE6" w:rsidRPr="008E587E"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AC732C">
        <w:rPr>
          <w:b/>
          <w:bCs/>
          <w:color w:val="000000"/>
          <w:sz w:val="22"/>
          <w:szCs w:val="22"/>
        </w:rPr>
        <w:t>32</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7"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AC732C">
        <w:rPr>
          <w:b/>
          <w:bCs/>
          <w:color w:val="000000"/>
          <w:sz w:val="22"/>
          <w:szCs w:val="22"/>
        </w:rPr>
        <w:t>3</w:t>
      </w:r>
      <w:r>
        <w:rPr>
          <w:b/>
          <w:bCs/>
          <w:color w:val="000000"/>
          <w:sz w:val="22"/>
          <w:szCs w:val="22"/>
        </w:rPr>
        <w:t>2</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8E587E">
          <w:rPr>
            <w:color w:val="000000"/>
            <w:sz w:val="22"/>
            <w:szCs w:val="22"/>
          </w:rPr>
          <w:t>11.2”</w:t>
        </w:r>
      </w:smartTag>
      <w:r w:rsidRPr="008E587E">
        <w:rPr>
          <w:color w:val="000000"/>
          <w:sz w:val="22"/>
          <w:szCs w:val="22"/>
        </w:rPr>
        <w:t>),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8E587E">
          <w:rPr>
            <w:sz w:val="22"/>
            <w:szCs w:val="22"/>
          </w:rPr>
          <w:t>11.5”</w:t>
        </w:r>
      </w:smartTag>
      <w:r w:rsidRPr="008E587E">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12.14 – Será aberto o envelope contendo a documentação de habilitação do licitante que tiver </w:t>
      </w:r>
      <w:r w:rsidRPr="008E587E">
        <w:rPr>
          <w:color w:val="000000"/>
          <w:sz w:val="22"/>
          <w:szCs w:val="22"/>
        </w:rPr>
        <w:lastRenderedPageBreak/>
        <w:t>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w:t>
      </w:r>
      <w:r w:rsidRPr="008E587E">
        <w:rPr>
          <w:color w:val="000000"/>
          <w:sz w:val="22"/>
          <w:szCs w:val="22"/>
        </w:rPr>
        <w:lastRenderedPageBreak/>
        <w:t xml:space="preserve">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AC732C">
        <w:rPr>
          <w:color w:val="000000"/>
          <w:sz w:val="22"/>
          <w:szCs w:val="22"/>
        </w:rPr>
        <w:t>04 de dezembro de 2019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 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lastRenderedPageBreak/>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C732C">
        <w:rPr>
          <w:b/>
          <w:sz w:val="22"/>
          <w:szCs w:val="22"/>
        </w:rPr>
        <w:t>50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C732C">
        <w:rPr>
          <w:b/>
          <w:sz w:val="22"/>
          <w:szCs w:val="22"/>
        </w:rPr>
        <w:t>32</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0A78A5" w:rsidP="008E4EE6">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C732C" w:rsidRPr="0066679E" w:rsidRDefault="00AC732C"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44835" w:rsidRPr="00844835" w:rsidRDefault="00844835" w:rsidP="00E70FB8">
      <w:pPr>
        <w:numPr>
          <w:ilvl w:val="0"/>
          <w:numId w:val="3"/>
        </w:numPr>
        <w:tabs>
          <w:tab w:val="clear" w:pos="644"/>
          <w:tab w:val="num" w:pos="142"/>
        </w:tabs>
        <w:spacing w:line="360" w:lineRule="auto"/>
        <w:ind w:left="142" w:hanging="284"/>
        <w:jc w:val="both"/>
        <w:rPr>
          <w:sz w:val="22"/>
          <w:szCs w:val="22"/>
        </w:rPr>
      </w:pPr>
      <w:r w:rsidRPr="00844835">
        <w:rPr>
          <w:color w:val="000000"/>
          <w:sz w:val="22"/>
          <w:szCs w:val="22"/>
        </w:rPr>
        <w:t>Apresentar amostra per</w:t>
      </w:r>
      <w:r w:rsidR="00493FFE">
        <w:rPr>
          <w:color w:val="000000"/>
          <w:sz w:val="22"/>
          <w:szCs w:val="22"/>
        </w:rPr>
        <w:t xml:space="preserve">sonalizada conforme descritivo </w:t>
      </w:r>
      <w:r w:rsidRPr="00844835">
        <w:rPr>
          <w:color w:val="000000"/>
          <w:sz w:val="22"/>
          <w:szCs w:val="22"/>
        </w:rPr>
        <w:t>juntamente com a proposta;</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8"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0A78A5" w:rsidP="008E4EE6">
      <w:pPr>
        <w:jc w:val="both"/>
        <w:rPr>
          <w:b/>
          <w:sz w:val="22"/>
          <w:szCs w:val="22"/>
        </w:rPr>
      </w:pPr>
      <w:hyperlink r:id="rId19"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PREGÃO)_201</w:t>
      </w:r>
      <w:r w:rsidR="00B345ED">
        <w:rPr>
          <w:b/>
          <w:sz w:val="22"/>
          <w:szCs w:val="22"/>
        </w:rPr>
        <w:t>9</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Pr="008E587E"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8E4EE6" w:rsidRDefault="008E4EE6" w:rsidP="008E4EE6">
      <w:pPr>
        <w:pStyle w:val="Corpodetexto"/>
        <w:ind w:left="284"/>
        <w:rPr>
          <w:b/>
          <w:sz w:val="22"/>
          <w:szCs w:val="22"/>
        </w:rPr>
      </w:pPr>
    </w:p>
    <w:tbl>
      <w:tblPr>
        <w:tblW w:w="901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67"/>
        <w:gridCol w:w="1559"/>
        <w:gridCol w:w="3544"/>
        <w:gridCol w:w="1275"/>
        <w:gridCol w:w="1255"/>
      </w:tblGrid>
      <w:tr w:rsidR="008E4EE6" w:rsidRPr="00D70DAD" w:rsidTr="004B7DB4">
        <w:tc>
          <w:tcPr>
            <w:tcW w:w="817" w:type="dxa"/>
            <w:vAlign w:val="bottom"/>
          </w:tcPr>
          <w:p w:rsidR="008E4EE6" w:rsidRPr="00D70DAD" w:rsidRDefault="008E4EE6" w:rsidP="00B10A7C">
            <w:pPr>
              <w:jc w:val="both"/>
              <w:rPr>
                <w:rFonts w:eastAsia="Calibri"/>
                <w:b/>
                <w:bCs/>
                <w:sz w:val="18"/>
                <w:szCs w:val="18"/>
              </w:rPr>
            </w:pPr>
            <w:r w:rsidRPr="00D70DAD">
              <w:rPr>
                <w:rFonts w:eastAsia="Calibri"/>
                <w:b/>
                <w:bCs/>
                <w:sz w:val="18"/>
                <w:szCs w:val="18"/>
              </w:rPr>
              <w:t>ITEM</w:t>
            </w:r>
          </w:p>
        </w:tc>
        <w:tc>
          <w:tcPr>
            <w:tcW w:w="567" w:type="dxa"/>
          </w:tcPr>
          <w:p w:rsidR="008E4EE6" w:rsidRPr="00D70DAD" w:rsidRDefault="008E4EE6" w:rsidP="00B10A7C">
            <w:pPr>
              <w:jc w:val="both"/>
              <w:rPr>
                <w:rFonts w:eastAsia="Calibri"/>
                <w:b/>
                <w:bCs/>
                <w:sz w:val="18"/>
                <w:szCs w:val="18"/>
              </w:rPr>
            </w:pPr>
          </w:p>
          <w:p w:rsidR="008E4EE6" w:rsidRPr="00D70DAD" w:rsidRDefault="003600AC" w:rsidP="00B10A7C">
            <w:pPr>
              <w:jc w:val="both"/>
              <w:rPr>
                <w:rFonts w:eastAsia="Calibri"/>
                <w:b/>
                <w:bCs/>
                <w:sz w:val="18"/>
                <w:szCs w:val="18"/>
              </w:rPr>
            </w:pPr>
            <w:r>
              <w:rPr>
                <w:rFonts w:eastAsia="Calibri"/>
                <w:b/>
                <w:bCs/>
                <w:sz w:val="18"/>
                <w:szCs w:val="18"/>
              </w:rPr>
              <w:t>UM</w:t>
            </w:r>
          </w:p>
        </w:tc>
        <w:tc>
          <w:tcPr>
            <w:tcW w:w="1559" w:type="dxa"/>
            <w:vAlign w:val="bottom"/>
          </w:tcPr>
          <w:p w:rsidR="008E4EE6" w:rsidRPr="00D70DAD" w:rsidRDefault="008E4EE6" w:rsidP="00B10A7C">
            <w:pPr>
              <w:jc w:val="both"/>
              <w:rPr>
                <w:rFonts w:eastAsia="Calibri"/>
                <w:b/>
                <w:bCs/>
                <w:sz w:val="18"/>
                <w:szCs w:val="18"/>
              </w:rPr>
            </w:pPr>
            <w:r w:rsidRPr="00D70DAD">
              <w:rPr>
                <w:rFonts w:eastAsia="Calibri"/>
                <w:b/>
                <w:bCs/>
                <w:sz w:val="18"/>
                <w:szCs w:val="18"/>
              </w:rPr>
              <w:t>QUANTIDADE</w:t>
            </w:r>
          </w:p>
        </w:tc>
        <w:tc>
          <w:tcPr>
            <w:tcW w:w="3544" w:type="dxa"/>
            <w:vAlign w:val="bottom"/>
          </w:tcPr>
          <w:p w:rsidR="008E4EE6" w:rsidRPr="00D70DAD" w:rsidRDefault="008E4EE6" w:rsidP="00B10A7C">
            <w:pPr>
              <w:jc w:val="both"/>
              <w:rPr>
                <w:rFonts w:eastAsia="Calibri"/>
                <w:b/>
                <w:bCs/>
                <w:sz w:val="18"/>
                <w:szCs w:val="18"/>
              </w:rPr>
            </w:pPr>
            <w:r w:rsidRPr="00D70DAD">
              <w:rPr>
                <w:rFonts w:eastAsia="Calibri"/>
                <w:b/>
                <w:bCs/>
                <w:sz w:val="18"/>
                <w:szCs w:val="18"/>
              </w:rPr>
              <w:t>DESCRIÇÃO</w:t>
            </w:r>
          </w:p>
        </w:tc>
        <w:tc>
          <w:tcPr>
            <w:tcW w:w="1275" w:type="dxa"/>
            <w:vAlign w:val="bottom"/>
          </w:tcPr>
          <w:p w:rsidR="008E4EE6" w:rsidRPr="00D70DAD" w:rsidRDefault="008E4EE6" w:rsidP="00B10A7C">
            <w:pPr>
              <w:jc w:val="both"/>
              <w:rPr>
                <w:rFonts w:eastAsia="Calibri"/>
                <w:b/>
                <w:bCs/>
                <w:sz w:val="18"/>
                <w:szCs w:val="18"/>
              </w:rPr>
            </w:pPr>
            <w:r w:rsidRPr="00D70DAD">
              <w:rPr>
                <w:rFonts w:eastAsia="Calibri"/>
                <w:b/>
                <w:bCs/>
                <w:sz w:val="18"/>
                <w:szCs w:val="18"/>
              </w:rPr>
              <w:t>VALOR UNITÁRIO</w:t>
            </w:r>
          </w:p>
        </w:tc>
        <w:tc>
          <w:tcPr>
            <w:tcW w:w="1255" w:type="dxa"/>
          </w:tcPr>
          <w:p w:rsidR="008E4EE6" w:rsidRPr="00D70DAD" w:rsidRDefault="008E4EE6" w:rsidP="00B10A7C">
            <w:pPr>
              <w:jc w:val="both"/>
              <w:rPr>
                <w:rFonts w:eastAsia="Calibri"/>
                <w:b/>
                <w:bCs/>
                <w:sz w:val="18"/>
                <w:szCs w:val="18"/>
              </w:rPr>
            </w:pPr>
          </w:p>
          <w:p w:rsidR="008E4EE6" w:rsidRPr="00D70DAD" w:rsidRDefault="008E4EE6" w:rsidP="00B10A7C">
            <w:pPr>
              <w:jc w:val="both"/>
              <w:rPr>
                <w:rFonts w:eastAsia="Calibri"/>
                <w:b/>
                <w:bCs/>
                <w:sz w:val="18"/>
                <w:szCs w:val="18"/>
              </w:rPr>
            </w:pPr>
            <w:r w:rsidRPr="00D70DAD">
              <w:rPr>
                <w:rFonts w:eastAsia="Calibri"/>
                <w:b/>
                <w:bCs/>
                <w:sz w:val="18"/>
                <w:szCs w:val="18"/>
              </w:rPr>
              <w:t>VALOR TOTAL</w:t>
            </w:r>
          </w:p>
        </w:tc>
      </w:tr>
      <w:tr w:rsidR="008E4EE6" w:rsidRPr="00D70DAD" w:rsidTr="004B7DB4">
        <w:tc>
          <w:tcPr>
            <w:tcW w:w="817" w:type="dxa"/>
            <w:vAlign w:val="center"/>
          </w:tcPr>
          <w:p w:rsidR="008E4EE6" w:rsidRPr="00D70DAD" w:rsidRDefault="008E4EE6" w:rsidP="00B10A7C">
            <w:pPr>
              <w:jc w:val="center"/>
              <w:rPr>
                <w:rFonts w:eastAsia="Calibri"/>
              </w:rPr>
            </w:pPr>
            <w:r w:rsidRPr="00D70DAD">
              <w:rPr>
                <w:rFonts w:eastAsia="Calibri"/>
                <w:sz w:val="22"/>
                <w:szCs w:val="22"/>
              </w:rPr>
              <w:t>1</w:t>
            </w:r>
          </w:p>
        </w:tc>
        <w:tc>
          <w:tcPr>
            <w:tcW w:w="567" w:type="dxa"/>
          </w:tcPr>
          <w:p w:rsidR="008E4EE6" w:rsidRPr="00D70DAD" w:rsidRDefault="003600AC" w:rsidP="00B10A7C">
            <w:pPr>
              <w:rPr>
                <w:rFonts w:eastAsia="Calibri"/>
                <w:color w:val="000000"/>
              </w:rPr>
            </w:pPr>
            <w:r>
              <w:rPr>
                <w:rFonts w:eastAsia="Calibri"/>
                <w:color w:val="000000"/>
                <w:sz w:val="22"/>
                <w:szCs w:val="22"/>
              </w:rPr>
              <w:t>UM</w:t>
            </w:r>
          </w:p>
        </w:tc>
        <w:tc>
          <w:tcPr>
            <w:tcW w:w="1559" w:type="dxa"/>
            <w:vAlign w:val="center"/>
          </w:tcPr>
          <w:p w:rsidR="008E4EE6" w:rsidRPr="00D70DAD" w:rsidRDefault="004B7DB4" w:rsidP="00B10A7C">
            <w:pPr>
              <w:jc w:val="center"/>
              <w:rPr>
                <w:rFonts w:eastAsia="Calibri"/>
                <w:color w:val="000000"/>
              </w:rPr>
            </w:pPr>
            <w:r>
              <w:rPr>
                <w:rFonts w:eastAsia="Calibri"/>
                <w:color w:val="000000"/>
                <w:sz w:val="22"/>
                <w:szCs w:val="22"/>
              </w:rPr>
              <w:t>3.700</w:t>
            </w:r>
          </w:p>
        </w:tc>
        <w:tc>
          <w:tcPr>
            <w:tcW w:w="3544" w:type="dxa"/>
            <w:vAlign w:val="bottom"/>
          </w:tcPr>
          <w:p w:rsidR="004B7DB4" w:rsidRPr="004B7DB4" w:rsidRDefault="004B7DB4" w:rsidP="004B7DB4">
            <w:pPr>
              <w:spacing w:line="360" w:lineRule="auto"/>
              <w:rPr>
                <w:rFonts w:eastAsia="Calibri"/>
              </w:rPr>
            </w:pPr>
            <w:r w:rsidRPr="004B7DB4">
              <w:rPr>
                <w:rFonts w:eastAsia="Calibri"/>
                <w:sz w:val="22"/>
                <w:szCs w:val="22"/>
              </w:rPr>
              <w:t>marmitas embaladas individualmente, sendo que cada unidade deverá conter separadamente prato quente, frio e salada.</w:t>
            </w:r>
          </w:p>
          <w:p w:rsidR="004B7DB4" w:rsidRPr="004B7DB4" w:rsidRDefault="004B7DB4" w:rsidP="004B7DB4">
            <w:pPr>
              <w:spacing w:line="360" w:lineRule="auto"/>
              <w:rPr>
                <w:rFonts w:eastAsia="Calibri"/>
              </w:rPr>
            </w:pPr>
            <w:r w:rsidRPr="004B7DB4">
              <w:rPr>
                <w:rFonts w:eastAsia="Calibri"/>
                <w:sz w:val="22"/>
                <w:szCs w:val="22"/>
              </w:rPr>
              <w:t>gramatura:</w:t>
            </w:r>
          </w:p>
          <w:p w:rsidR="004B7DB4" w:rsidRPr="004B7DB4" w:rsidRDefault="004B7DB4" w:rsidP="004B7DB4">
            <w:pPr>
              <w:spacing w:line="360" w:lineRule="auto"/>
              <w:rPr>
                <w:rFonts w:eastAsia="Calibri"/>
              </w:rPr>
            </w:pPr>
            <w:r w:rsidRPr="004B7DB4">
              <w:rPr>
                <w:rFonts w:eastAsia="Calibri"/>
                <w:sz w:val="22"/>
                <w:szCs w:val="22"/>
              </w:rPr>
              <w:t>no mínimo 120g de carne</w:t>
            </w:r>
          </w:p>
          <w:p w:rsidR="004B7DB4" w:rsidRPr="004B7DB4" w:rsidRDefault="004B7DB4" w:rsidP="004B7DB4">
            <w:pPr>
              <w:spacing w:line="360" w:lineRule="auto"/>
              <w:rPr>
                <w:rFonts w:eastAsia="Calibri"/>
              </w:rPr>
            </w:pPr>
            <w:r w:rsidRPr="004B7DB4">
              <w:rPr>
                <w:rFonts w:eastAsia="Calibri"/>
                <w:sz w:val="22"/>
                <w:szCs w:val="22"/>
              </w:rPr>
              <w:t>no mínimo 200g de arroz</w:t>
            </w:r>
          </w:p>
          <w:p w:rsidR="004B7DB4" w:rsidRPr="004B7DB4" w:rsidRDefault="004B7DB4" w:rsidP="004B7DB4">
            <w:pPr>
              <w:spacing w:line="360" w:lineRule="auto"/>
              <w:rPr>
                <w:rFonts w:eastAsia="Calibri"/>
              </w:rPr>
            </w:pPr>
            <w:r w:rsidRPr="004B7DB4">
              <w:rPr>
                <w:rFonts w:eastAsia="Calibri"/>
                <w:sz w:val="22"/>
                <w:szCs w:val="22"/>
              </w:rPr>
              <w:t>no mínimo 150g de feijão</w:t>
            </w:r>
          </w:p>
          <w:p w:rsidR="004B7DB4" w:rsidRPr="004B7DB4" w:rsidRDefault="004B7DB4" w:rsidP="004B7DB4">
            <w:pPr>
              <w:spacing w:line="360" w:lineRule="auto"/>
              <w:rPr>
                <w:rFonts w:eastAsia="Calibri"/>
              </w:rPr>
            </w:pPr>
            <w:r w:rsidRPr="004B7DB4">
              <w:rPr>
                <w:rFonts w:eastAsia="Calibri"/>
                <w:sz w:val="22"/>
                <w:szCs w:val="22"/>
              </w:rPr>
              <w:t>no mínimo 100g de salada</w:t>
            </w:r>
          </w:p>
          <w:p w:rsidR="004B7DB4" w:rsidRPr="004B7DB4" w:rsidRDefault="004B7DB4" w:rsidP="004B7DB4">
            <w:pPr>
              <w:spacing w:line="360" w:lineRule="auto"/>
              <w:rPr>
                <w:rFonts w:eastAsia="Calibri"/>
              </w:rPr>
            </w:pPr>
            <w:r w:rsidRPr="004B7DB4">
              <w:rPr>
                <w:rFonts w:eastAsia="Calibri"/>
                <w:sz w:val="22"/>
                <w:szCs w:val="22"/>
              </w:rPr>
              <w:t>no mínimo 150g de massa</w:t>
            </w:r>
          </w:p>
          <w:p w:rsidR="004B7DB4" w:rsidRPr="004B7DB4" w:rsidRDefault="004B7DB4" w:rsidP="004B7DB4">
            <w:pPr>
              <w:spacing w:line="360" w:lineRule="auto"/>
              <w:rPr>
                <w:rFonts w:eastAsia="Calibri"/>
              </w:rPr>
            </w:pPr>
            <w:r w:rsidRPr="004B7DB4">
              <w:rPr>
                <w:rFonts w:eastAsia="Calibri"/>
                <w:sz w:val="22"/>
                <w:szCs w:val="22"/>
              </w:rPr>
              <w:t xml:space="preserve">no mínimo 100g de complemento. </w:t>
            </w:r>
          </w:p>
          <w:p w:rsidR="008E4EE6" w:rsidRDefault="004B7DB4" w:rsidP="004B7DB4">
            <w:pPr>
              <w:rPr>
                <w:rFonts w:eastAsia="Calibri"/>
              </w:rPr>
            </w:pPr>
            <w:r w:rsidRPr="004B7DB4">
              <w:rPr>
                <w:rFonts w:eastAsia="Calibri"/>
                <w:sz w:val="22"/>
                <w:szCs w:val="22"/>
              </w:rPr>
              <w:t>total: marmita com no</w:t>
            </w:r>
            <w:r>
              <w:rPr>
                <w:rFonts w:eastAsia="Calibri"/>
                <w:sz w:val="22"/>
                <w:szCs w:val="22"/>
              </w:rPr>
              <w:t xml:space="preserve"> </w:t>
            </w:r>
            <w:r w:rsidRPr="004B7DB4">
              <w:rPr>
                <w:rFonts w:eastAsia="Calibri"/>
                <w:sz w:val="22"/>
                <w:szCs w:val="22"/>
              </w:rPr>
              <w:t>mínimo 820g.</w:t>
            </w:r>
          </w:p>
          <w:p w:rsidR="004B7DB4" w:rsidRPr="00D70DAD" w:rsidRDefault="004B7DB4" w:rsidP="004B7DB4">
            <w:pPr>
              <w:rPr>
                <w:rFonts w:eastAsia="Calibri"/>
              </w:rPr>
            </w:pPr>
            <w:r>
              <w:rPr>
                <w:rFonts w:eastAsia="Calibri"/>
                <w:sz w:val="22"/>
                <w:szCs w:val="22"/>
              </w:rPr>
              <w:t xml:space="preserve">conforme cardápio em anexo </w:t>
            </w:r>
          </w:p>
        </w:tc>
        <w:tc>
          <w:tcPr>
            <w:tcW w:w="1275" w:type="dxa"/>
          </w:tcPr>
          <w:p w:rsidR="008E4EE6" w:rsidRPr="00D70DAD" w:rsidRDefault="004B7DB4" w:rsidP="004B7DB4">
            <w:pPr>
              <w:jc w:val="center"/>
              <w:rPr>
                <w:rFonts w:eastAsia="Calibri"/>
              </w:rPr>
            </w:pPr>
            <w:r>
              <w:rPr>
                <w:rFonts w:eastAsia="Calibri"/>
                <w:sz w:val="22"/>
                <w:szCs w:val="22"/>
              </w:rPr>
              <w:t>15,00</w:t>
            </w:r>
          </w:p>
        </w:tc>
        <w:tc>
          <w:tcPr>
            <w:tcW w:w="1255" w:type="dxa"/>
          </w:tcPr>
          <w:p w:rsidR="008E4EE6" w:rsidRPr="00D70DAD" w:rsidRDefault="004B7DB4" w:rsidP="00EF51FC">
            <w:pPr>
              <w:jc w:val="right"/>
              <w:rPr>
                <w:rFonts w:eastAsia="Calibri"/>
              </w:rPr>
            </w:pPr>
            <w:r>
              <w:rPr>
                <w:rFonts w:eastAsia="Calibri"/>
                <w:sz w:val="22"/>
                <w:szCs w:val="22"/>
              </w:rPr>
              <w:t>55.500,00</w:t>
            </w:r>
          </w:p>
        </w:tc>
      </w:tr>
      <w:tr w:rsidR="008E4EE6" w:rsidRPr="00D97ED1" w:rsidTr="004B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15"/>
        </w:trPr>
        <w:tc>
          <w:tcPr>
            <w:tcW w:w="7762" w:type="dxa"/>
            <w:gridSpan w:val="5"/>
          </w:tcPr>
          <w:p w:rsidR="008E4EE6" w:rsidRPr="00D97ED1" w:rsidRDefault="008E4EE6" w:rsidP="00B10A7C">
            <w:pPr>
              <w:pStyle w:val="Corpodetexto"/>
              <w:ind w:left="50"/>
              <w:rPr>
                <w:b/>
                <w:sz w:val="22"/>
                <w:szCs w:val="22"/>
              </w:rPr>
            </w:pPr>
            <w:r w:rsidRPr="00D97ED1">
              <w:rPr>
                <w:b/>
                <w:sz w:val="22"/>
                <w:szCs w:val="22"/>
              </w:rPr>
              <w:t>VALOR TOTAL</w:t>
            </w:r>
          </w:p>
        </w:tc>
        <w:tc>
          <w:tcPr>
            <w:tcW w:w="1255" w:type="dxa"/>
          </w:tcPr>
          <w:p w:rsidR="008E4EE6" w:rsidRPr="00EF51FC" w:rsidRDefault="004B7DB4" w:rsidP="00B10A7C">
            <w:pPr>
              <w:pStyle w:val="Corpodetexto"/>
              <w:ind w:left="50"/>
              <w:rPr>
                <w:b/>
                <w:sz w:val="22"/>
                <w:szCs w:val="22"/>
              </w:rPr>
            </w:pPr>
            <w:r>
              <w:rPr>
                <w:rFonts w:eastAsia="Calibri"/>
                <w:sz w:val="22"/>
                <w:szCs w:val="22"/>
              </w:rPr>
              <w:t>55.500,00</w:t>
            </w:r>
          </w:p>
        </w:tc>
      </w:tr>
    </w:tbl>
    <w:p w:rsidR="008E4EE6" w:rsidRDefault="008E4EE6" w:rsidP="008E4EE6">
      <w:pPr>
        <w:rPr>
          <w:rStyle w:val="nfase"/>
        </w:rPr>
      </w:pPr>
    </w:p>
    <w:p w:rsidR="008E4EE6" w:rsidRPr="00CB694B" w:rsidRDefault="008E4EE6" w:rsidP="008E4EE6">
      <w:pPr>
        <w:ind w:left="-1134"/>
        <w:jc w:val="both"/>
        <w:rPr>
          <w:rFonts w:ascii="Arial Unicode MS" w:eastAsia="Arial Unicode MS" w:hAnsi="Arial Unicode MS" w:cs="Arial Unicode MS"/>
          <w:b/>
          <w:color w:val="000000"/>
          <w:sz w:val="18"/>
          <w:szCs w:val="18"/>
        </w:rPr>
      </w:pPr>
      <w:r>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b/>
          <w:color w:val="000000"/>
          <w:sz w:val="18"/>
          <w:szCs w:val="18"/>
        </w:rPr>
        <w:t>PRIMEIRA SEMANA DO  MÊS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 xml:space="preserve"> 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(lasanha)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grelhado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Nhoque</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Linguicinha  assada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(bife)</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Repolho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Batata </w:t>
            </w:r>
            <w:r w:rsidRPr="00510A37">
              <w:rPr>
                <w:rFonts w:ascii="Arial Unicode MS" w:eastAsia="Arial Unicode MS" w:hAnsi="Arial Unicode MS" w:cs="Arial Unicode MS"/>
                <w:color w:val="000000"/>
                <w:sz w:val="18"/>
                <w:szCs w:val="18"/>
              </w:rPr>
              <w:t>Frita</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Bolinho de alface</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Peixe</w:t>
            </w:r>
          </w:p>
        </w:tc>
      </w:tr>
      <w:tr w:rsidR="008E4EE6" w:rsidRPr="00CB694B" w:rsidTr="00B10A7C">
        <w:trPr>
          <w:trHeight w:val="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Pr="00CB694B" w:rsidRDefault="008E4EE6" w:rsidP="008E4EE6">
      <w:pPr>
        <w:ind w:left="-1134"/>
        <w:jc w:val="both"/>
        <w:rPr>
          <w:rFonts w:ascii="Arial Unicode MS" w:eastAsia="Arial Unicode MS" w:hAnsi="Arial Unicode MS" w:cs="Arial Unicode MS"/>
          <w:b/>
          <w:color w:val="000000"/>
          <w:sz w:val="18"/>
          <w:szCs w:val="18"/>
        </w:rPr>
      </w:pPr>
      <w:r>
        <w:rPr>
          <w:rFonts w:ascii="Arial Unicode MS" w:eastAsia="Arial Unicode MS" w:hAnsi="Arial Unicode MS" w:cs="Arial Unicode MS"/>
          <w:b/>
          <w:color w:val="000000"/>
          <w:sz w:val="18"/>
          <w:szCs w:val="18"/>
        </w:rPr>
        <w:t xml:space="preserve">          </w:t>
      </w:r>
      <w:r w:rsidRPr="00CB694B">
        <w:rPr>
          <w:rFonts w:ascii="Arial Unicode MS" w:eastAsia="Arial Unicode MS" w:hAnsi="Arial Unicode MS" w:cs="Arial Unicode MS"/>
          <w:b/>
          <w:color w:val="000000"/>
          <w:sz w:val="18"/>
          <w:szCs w:val="18"/>
        </w:rPr>
        <w:t>Salada  (Dois Tipos) temperadas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757BF9">
              <w:rPr>
                <w:rFonts w:ascii="Arial Unicode MS" w:eastAsia="Arial Unicode MS" w:hAnsi="Arial Unicode MS" w:cs="Arial Unicode MS"/>
                <w:color w:val="000000"/>
                <w:sz w:val="18"/>
                <w:szCs w:val="18"/>
              </w:rPr>
              <w:t>Repolho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Tomate </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Beterraba </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Cenoura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Pimentão</w:t>
            </w:r>
          </w:p>
        </w:tc>
      </w:tr>
    </w:tbl>
    <w:p w:rsidR="008E4EE6" w:rsidRPr="00CB694B" w:rsidRDefault="008E4EE6" w:rsidP="008E4EE6">
      <w:pPr>
        <w:ind w:left="-1134"/>
        <w:jc w:val="both"/>
        <w:rPr>
          <w:rFonts w:ascii="Arial Unicode MS" w:eastAsia="Arial Unicode MS" w:hAnsi="Arial Unicode MS" w:cs="Arial Unicode MS"/>
          <w:b/>
          <w:color w:val="000000"/>
          <w:sz w:val="16"/>
          <w:szCs w:val="16"/>
        </w:rPr>
      </w:pPr>
      <w:r>
        <w:rPr>
          <w:rFonts w:ascii="Arial Unicode MS" w:eastAsia="Arial Unicode MS" w:hAnsi="Arial Unicode MS" w:cs="Arial Unicode MS"/>
          <w:b/>
          <w:color w:val="000000"/>
          <w:sz w:val="16"/>
          <w:szCs w:val="16"/>
        </w:rPr>
        <w:t xml:space="preserve">         </w:t>
      </w:r>
      <w:r w:rsidRPr="00CB694B">
        <w:rPr>
          <w:rFonts w:ascii="Arial Unicode MS" w:eastAsia="Arial Unicode MS" w:hAnsi="Arial Unicode MS" w:cs="Arial Unicode MS"/>
          <w:b/>
          <w:color w:val="000000"/>
          <w:sz w:val="16"/>
          <w:szCs w:val="16"/>
        </w:rPr>
        <w:t>SEGUNDA  SEMANA DO  MÊS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lastRenderedPageBreak/>
              <w:t>Batata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(Nhoque)</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Repolho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Massa (lasanha)</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Peixe</w:t>
            </w:r>
            <w:r w:rsidRPr="00CB694B">
              <w:rPr>
                <w:rFonts w:ascii="Arial Unicode MS" w:eastAsia="Arial Unicode MS" w:hAnsi="Arial Unicode MS" w:cs="Arial Unicode MS"/>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(pernil ou lombo)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Carne ( carne de panela)</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(assado)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sidRPr="00510A37">
              <w:rPr>
                <w:rFonts w:ascii="Arial Unicode MS" w:eastAsia="Arial Unicode MS" w:hAnsi="Arial Unicode MS" w:cs="Arial Unicode MS"/>
                <w:color w:val="000000"/>
                <w:sz w:val="18"/>
                <w:szCs w:val="18"/>
              </w:rPr>
              <w:t>Bolinho de alface</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Batata </w:t>
            </w:r>
            <w:r w:rsidRPr="00510A37">
              <w:rPr>
                <w:rFonts w:ascii="Arial Unicode MS" w:eastAsia="Arial Unicode MS" w:hAnsi="Arial Unicode MS" w:cs="Arial Unicode MS"/>
                <w:color w:val="000000"/>
                <w:sz w:val="18"/>
                <w:szCs w:val="18"/>
              </w:rPr>
              <w:t>Frita</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jc w:val="both"/>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Costela</w:t>
            </w:r>
          </w:p>
        </w:tc>
      </w:tr>
      <w:tr w:rsidR="008E4EE6" w:rsidRPr="00CB694B" w:rsidTr="00B10A7C">
        <w:trPr>
          <w:trHeight w:val="80"/>
        </w:trPr>
        <w:tc>
          <w:tcPr>
            <w:tcW w:w="1985" w:type="dxa"/>
            <w:tcBorders>
              <w:top w:val="nil"/>
              <w:left w:val="single" w:sz="4" w:space="0" w:color="auto"/>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r w:rsidR="008E4EE6" w:rsidRPr="00CB694B" w:rsidTr="00B10A7C">
        <w:trPr>
          <w:trHeight w:val="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Pr="00CB694B" w:rsidRDefault="008E4EE6" w:rsidP="008E4EE6">
      <w:pPr>
        <w:rPr>
          <w:rFonts w:ascii="Arial Unicode MS" w:eastAsia="Arial Unicode MS" w:hAnsi="Arial Unicode MS" w:cs="Arial Unicode MS"/>
          <w:color w:val="000000"/>
          <w:sz w:val="18"/>
          <w:szCs w:val="18"/>
        </w:rPr>
      </w:pPr>
    </w:p>
    <w:p w:rsidR="008E4EE6" w:rsidRPr="00CB694B" w:rsidRDefault="008E4EE6" w:rsidP="008E4EE6">
      <w:pPr>
        <w:ind w:left="-1134"/>
        <w:rPr>
          <w:rFonts w:ascii="Arial Unicode MS" w:eastAsia="Arial Unicode MS" w:hAnsi="Arial Unicode MS" w:cs="Arial Unicode MS"/>
          <w:b/>
          <w:color w:val="000000"/>
          <w:sz w:val="18"/>
          <w:szCs w:val="18"/>
        </w:rPr>
      </w:pPr>
      <w:r>
        <w:rPr>
          <w:rFonts w:ascii="Arial Unicode MS" w:eastAsia="Arial Unicode MS" w:hAnsi="Arial Unicode MS" w:cs="Arial Unicode MS"/>
          <w:b/>
          <w:color w:val="000000"/>
          <w:sz w:val="18"/>
          <w:szCs w:val="18"/>
        </w:rPr>
        <w:t xml:space="preserve">           </w:t>
      </w:r>
      <w:r w:rsidRPr="00CB694B">
        <w:rPr>
          <w:rFonts w:ascii="Arial Unicode MS" w:eastAsia="Arial Unicode MS" w:hAnsi="Arial Unicode MS" w:cs="Arial Unicode MS"/>
          <w:b/>
          <w:color w:val="000000"/>
          <w:sz w:val="18"/>
          <w:szCs w:val="18"/>
        </w:rPr>
        <w:t xml:space="preserve">Salada  (Dois Tipos) temperadas </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Tomate</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Pimentão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Beterraba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757BF9">
              <w:rPr>
                <w:rFonts w:ascii="Arial Unicode MS" w:eastAsia="Arial Unicode MS" w:hAnsi="Arial Unicode MS" w:cs="Arial Unicode MS"/>
                <w:color w:val="000000"/>
                <w:sz w:val="18"/>
                <w:szCs w:val="18"/>
              </w:rPr>
              <w:t>Repolho</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Cenoura</w:t>
            </w:r>
          </w:p>
        </w:tc>
      </w:tr>
      <w:tr w:rsidR="008E4EE6" w:rsidRPr="00CB694B" w:rsidTr="00B10A7C">
        <w:trPr>
          <w:trHeight w:val="86"/>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Pr="00CB694B" w:rsidRDefault="008E4EE6" w:rsidP="008E4EE6">
      <w:pPr>
        <w:rPr>
          <w:rFonts w:ascii="Arial Unicode MS" w:eastAsia="Arial Unicode MS" w:hAnsi="Arial Unicode MS" w:cs="Arial Unicode MS"/>
          <w:b/>
          <w:color w:val="000000"/>
          <w:sz w:val="18"/>
          <w:szCs w:val="18"/>
        </w:rPr>
      </w:pPr>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b/>
          <w:color w:val="000000"/>
          <w:sz w:val="18"/>
          <w:szCs w:val="18"/>
        </w:rPr>
        <w:t>TERCEIRA SEMANA DO MÊS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(lasanha)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grelhado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macarrão)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Nhoque</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Linguicinha assada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(bife)</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Repolho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Batata </w:t>
            </w:r>
            <w:r w:rsidRPr="00510A37">
              <w:rPr>
                <w:rFonts w:ascii="Arial Unicode MS" w:eastAsia="Arial Unicode MS" w:hAnsi="Arial Unicode MS" w:cs="Arial Unicode MS"/>
                <w:color w:val="000000"/>
                <w:sz w:val="18"/>
                <w:szCs w:val="18"/>
              </w:rPr>
              <w:t>Frita</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Bolinho de alface</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PEIXE</w:t>
            </w:r>
          </w:p>
        </w:tc>
      </w:tr>
      <w:tr w:rsidR="008E4EE6" w:rsidRPr="00CB694B" w:rsidTr="00B10A7C">
        <w:trPr>
          <w:trHeight w:val="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Pr="00CB694B" w:rsidRDefault="008E4EE6" w:rsidP="008E4EE6">
      <w:pPr>
        <w:ind w:left="-1134"/>
        <w:rPr>
          <w:rFonts w:ascii="Arial Unicode MS" w:eastAsia="Arial Unicode MS" w:hAnsi="Arial Unicode MS" w:cs="Arial Unicode MS"/>
          <w:b/>
          <w:color w:val="000000"/>
          <w:sz w:val="18"/>
          <w:szCs w:val="18"/>
        </w:rPr>
      </w:pPr>
      <w:r>
        <w:rPr>
          <w:rFonts w:ascii="Arial Unicode MS" w:eastAsia="Arial Unicode MS" w:hAnsi="Arial Unicode MS" w:cs="Arial Unicode MS"/>
          <w:b/>
          <w:color w:val="000000"/>
          <w:sz w:val="18"/>
          <w:szCs w:val="18"/>
        </w:rPr>
        <w:t xml:space="preserve">           </w:t>
      </w:r>
      <w:r w:rsidRPr="00CB694B">
        <w:rPr>
          <w:rFonts w:ascii="Arial Unicode MS" w:eastAsia="Arial Unicode MS" w:hAnsi="Arial Unicode MS" w:cs="Arial Unicode MS"/>
          <w:b/>
          <w:color w:val="000000"/>
          <w:sz w:val="18"/>
          <w:szCs w:val="18"/>
        </w:rPr>
        <w:t>Salada  (Dois Tipos) temperadas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757BF9">
              <w:rPr>
                <w:rFonts w:ascii="Arial Unicode MS" w:eastAsia="Arial Unicode MS" w:hAnsi="Arial Unicode MS" w:cs="Arial Unicode MS"/>
                <w:color w:val="000000"/>
                <w:sz w:val="18"/>
                <w:szCs w:val="18"/>
              </w:rPr>
              <w:t>Repolho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Tomate </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 xml:space="preserve">Beterraba </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Cenoura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Pimentão</w:t>
            </w:r>
          </w:p>
        </w:tc>
      </w:tr>
    </w:tbl>
    <w:p w:rsidR="008E4EE6" w:rsidRDefault="008E4EE6" w:rsidP="008E4EE6">
      <w:pPr>
        <w:ind w:left="-1134"/>
        <w:rPr>
          <w:rFonts w:ascii="Arial Unicode MS" w:eastAsia="Arial Unicode MS" w:hAnsi="Arial Unicode MS" w:cs="Arial Unicode MS"/>
          <w:b/>
          <w:color w:val="000000"/>
          <w:sz w:val="18"/>
          <w:szCs w:val="18"/>
        </w:rPr>
      </w:pPr>
    </w:p>
    <w:p w:rsidR="008E4EE6" w:rsidRPr="00CB694B" w:rsidRDefault="008E4EE6" w:rsidP="008E4EE6">
      <w:pPr>
        <w:ind w:left="-1134"/>
        <w:rPr>
          <w:rFonts w:ascii="Arial Unicode MS" w:eastAsia="Arial Unicode MS" w:hAnsi="Arial Unicode MS" w:cs="Arial Unicode MS"/>
          <w:b/>
          <w:color w:val="000000"/>
          <w:sz w:val="18"/>
          <w:szCs w:val="18"/>
        </w:rPr>
      </w:pPr>
      <w:r>
        <w:rPr>
          <w:rFonts w:ascii="Arial Unicode MS" w:eastAsia="Arial Unicode MS" w:hAnsi="Arial Unicode MS" w:cs="Arial Unicode MS"/>
          <w:b/>
          <w:color w:val="000000"/>
          <w:sz w:val="18"/>
          <w:szCs w:val="18"/>
        </w:rPr>
        <w:t xml:space="preserve">           </w:t>
      </w:r>
      <w:r w:rsidRPr="00CB694B">
        <w:rPr>
          <w:rFonts w:ascii="Arial Unicode MS" w:eastAsia="Arial Unicode MS" w:hAnsi="Arial Unicode MS" w:cs="Arial Unicode MS"/>
          <w:b/>
          <w:color w:val="000000"/>
          <w:sz w:val="18"/>
          <w:szCs w:val="18"/>
        </w:rPr>
        <w:t>QUARTA SEMANA DO  MÊS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Arroz</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Feijão</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Batata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Aipim</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Quirera</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 capeleti)</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(Nhoque)</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Bananinha</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Repolho</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Suflê de milho ou chuchu</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Polenta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xml:space="preserve">Doce batata </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Massa</w:t>
            </w:r>
            <w:r w:rsidRPr="00CB694B">
              <w:rPr>
                <w:rFonts w:ascii="Arial Unicode MS" w:eastAsia="Arial Unicode MS" w:hAnsi="Arial Unicode MS" w:cs="Arial Unicode MS"/>
                <w:color w:val="000000"/>
                <w:sz w:val="18"/>
                <w:szCs w:val="18"/>
              </w:rPr>
              <w:t xml:space="preserve"> (macarrão)</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Massa (lasanha)</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Peixe</w:t>
            </w:r>
            <w:r w:rsidRPr="00CB694B">
              <w:rPr>
                <w:rFonts w:ascii="Arial Unicode MS" w:eastAsia="Arial Unicode MS" w:hAnsi="Arial Unicode MS" w:cs="Arial Unicode MS"/>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pernil ou lombo)</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Farofa simples</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Carne  ( carne de panela)</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Frango (assado)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w:t>
            </w:r>
            <w:r w:rsidRPr="00510A37">
              <w:rPr>
                <w:rFonts w:ascii="Arial Unicode MS" w:eastAsia="Arial Unicode MS" w:hAnsi="Arial Unicode MS" w:cs="Arial Unicode MS"/>
                <w:color w:val="000000"/>
                <w:sz w:val="18"/>
                <w:szCs w:val="18"/>
              </w:rPr>
              <w:t>Bolinho de alface</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Batata </w:t>
            </w:r>
            <w:r w:rsidRPr="00510A37">
              <w:rPr>
                <w:rFonts w:ascii="Arial Unicode MS" w:eastAsia="Arial Unicode MS" w:hAnsi="Arial Unicode MS" w:cs="Arial Unicode MS"/>
                <w:color w:val="000000"/>
                <w:sz w:val="18"/>
                <w:szCs w:val="18"/>
              </w:rPr>
              <w:t>Frita</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 xml:space="preserve">  Costela</w:t>
            </w:r>
          </w:p>
        </w:tc>
      </w:tr>
      <w:tr w:rsidR="008E4EE6" w:rsidRPr="00CB694B" w:rsidTr="00B10A7C">
        <w:trPr>
          <w:trHeight w:val="158"/>
        </w:trPr>
        <w:tc>
          <w:tcPr>
            <w:tcW w:w="1985" w:type="dxa"/>
            <w:tcBorders>
              <w:top w:val="nil"/>
              <w:left w:val="single" w:sz="4" w:space="0" w:color="auto"/>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nil"/>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r w:rsidR="008E4EE6" w:rsidRPr="00CB694B" w:rsidTr="00B10A7C">
        <w:trPr>
          <w:trHeight w:val="8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Pr="00F12895" w:rsidRDefault="008E4EE6" w:rsidP="008E4EE6">
      <w:pPr>
        <w:ind w:left="-567"/>
        <w:rPr>
          <w:rFonts w:ascii="Arial Unicode MS" w:eastAsia="Arial Unicode MS" w:hAnsi="Arial Unicode MS" w:cs="Arial Unicode MS"/>
          <w:b/>
          <w:color w:val="000000"/>
          <w:sz w:val="18"/>
          <w:szCs w:val="18"/>
        </w:rPr>
      </w:pPr>
      <w:r w:rsidRPr="00F12895">
        <w:rPr>
          <w:rFonts w:ascii="Arial Unicode MS" w:eastAsia="Arial Unicode MS" w:hAnsi="Arial Unicode MS" w:cs="Arial Unicode MS"/>
          <w:b/>
          <w:color w:val="000000"/>
          <w:sz w:val="18"/>
          <w:szCs w:val="18"/>
        </w:rPr>
        <w:t>Salada  (Dois Tipos) temperadas</w:t>
      </w:r>
    </w:p>
    <w:tbl>
      <w:tblPr>
        <w:tblW w:w="9639" w:type="dxa"/>
        <w:tblInd w:w="-497" w:type="dxa"/>
        <w:tblCellMar>
          <w:left w:w="70" w:type="dxa"/>
          <w:right w:w="70" w:type="dxa"/>
        </w:tblCellMar>
        <w:tblLook w:val="04A0"/>
      </w:tblPr>
      <w:tblGrid>
        <w:gridCol w:w="1985"/>
        <w:gridCol w:w="1984"/>
        <w:gridCol w:w="2127"/>
        <w:gridCol w:w="1701"/>
        <w:gridCol w:w="1842"/>
      </w:tblGrid>
      <w:tr w:rsidR="008E4EE6" w:rsidRPr="00CB694B" w:rsidTr="00B10A7C">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lastRenderedPageBreak/>
              <w:t>SEGUNDA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TERÇA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QUARTA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QUINTA</w:t>
            </w:r>
            <w:r w:rsidRPr="00510A37">
              <w:rPr>
                <w:rFonts w:ascii="Arial Unicode MS" w:eastAsia="Arial Unicode MS" w:hAnsi="Arial Unicode MS" w:cs="Arial Unicode MS"/>
                <w:b/>
                <w:bCs/>
                <w:color w:val="00000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b/>
                <w:bCs/>
                <w:color w:val="000000"/>
                <w:sz w:val="18"/>
                <w:szCs w:val="18"/>
              </w:rPr>
            </w:pPr>
            <w:r w:rsidRPr="00CB694B">
              <w:rPr>
                <w:rFonts w:ascii="Arial Unicode MS" w:eastAsia="Arial Unicode MS" w:hAnsi="Arial Unicode MS" w:cs="Arial Unicode MS"/>
                <w:b/>
                <w:bCs/>
                <w:color w:val="000000"/>
                <w:sz w:val="18"/>
                <w:szCs w:val="18"/>
              </w:rPr>
              <w:t>SEXTA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Tomate</w:t>
            </w: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Chuchu</w:t>
            </w: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Pimentão</w:t>
            </w: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510A37">
              <w:rPr>
                <w:rFonts w:ascii="Arial Unicode MS" w:eastAsia="Arial Unicode MS" w:hAnsi="Arial Unicode MS" w:cs="Arial Unicode MS"/>
                <w:color w:val="000000"/>
                <w:sz w:val="18"/>
                <w:szCs w:val="18"/>
              </w:rPr>
              <w:t> </w:t>
            </w:r>
            <w:r w:rsidRPr="00CB694B">
              <w:rPr>
                <w:rFonts w:ascii="Arial Unicode MS" w:eastAsia="Arial Unicode MS" w:hAnsi="Arial Unicode MS" w:cs="Arial Unicode MS"/>
                <w:color w:val="000000"/>
                <w:sz w:val="18"/>
                <w:szCs w:val="18"/>
              </w:rPr>
              <w:t>Beterraba</w:t>
            </w: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Vagem</w:t>
            </w:r>
          </w:p>
        </w:tc>
      </w:tr>
      <w:tr w:rsidR="008E4EE6" w:rsidRPr="00CB694B" w:rsidTr="00B10A7C">
        <w:trPr>
          <w:trHeight w:val="375"/>
        </w:trPr>
        <w:tc>
          <w:tcPr>
            <w:tcW w:w="1985" w:type="dxa"/>
            <w:tcBorders>
              <w:top w:val="nil"/>
              <w:left w:val="single" w:sz="4" w:space="0" w:color="auto"/>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Cebola</w:t>
            </w:r>
          </w:p>
        </w:tc>
        <w:tc>
          <w:tcPr>
            <w:tcW w:w="1984"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Pepino</w:t>
            </w:r>
          </w:p>
        </w:tc>
        <w:tc>
          <w:tcPr>
            <w:tcW w:w="2127"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Alface</w:t>
            </w:r>
          </w:p>
        </w:tc>
        <w:tc>
          <w:tcPr>
            <w:tcW w:w="1701"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757BF9">
              <w:rPr>
                <w:rFonts w:ascii="Arial Unicode MS" w:eastAsia="Arial Unicode MS" w:hAnsi="Arial Unicode MS" w:cs="Arial Unicode MS"/>
                <w:color w:val="000000"/>
                <w:sz w:val="18"/>
                <w:szCs w:val="18"/>
              </w:rPr>
              <w:t>Repolho</w:t>
            </w:r>
          </w:p>
        </w:tc>
        <w:tc>
          <w:tcPr>
            <w:tcW w:w="1842" w:type="dxa"/>
            <w:tcBorders>
              <w:top w:val="nil"/>
              <w:left w:val="nil"/>
              <w:bottom w:val="nil"/>
              <w:right w:val="single" w:sz="4" w:space="0" w:color="auto"/>
            </w:tcBorders>
            <w:shd w:val="clear" w:color="auto" w:fill="auto"/>
            <w:noWrap/>
            <w:vAlign w:val="bottom"/>
            <w:hideMark/>
          </w:tcPr>
          <w:p w:rsidR="008E4EE6" w:rsidRPr="00510A37" w:rsidRDefault="008E4EE6" w:rsidP="00B10A7C">
            <w:pPr>
              <w:rPr>
                <w:rFonts w:ascii="Arial Unicode MS" w:eastAsia="Arial Unicode MS" w:hAnsi="Arial Unicode MS" w:cs="Arial Unicode MS"/>
                <w:color w:val="000000"/>
                <w:sz w:val="18"/>
                <w:szCs w:val="18"/>
              </w:rPr>
            </w:pPr>
            <w:r w:rsidRPr="00CB694B">
              <w:rPr>
                <w:rFonts w:ascii="Arial Unicode MS" w:eastAsia="Arial Unicode MS" w:hAnsi="Arial Unicode MS" w:cs="Arial Unicode MS"/>
                <w:color w:val="000000"/>
                <w:sz w:val="18"/>
                <w:szCs w:val="18"/>
              </w:rPr>
              <w:t>Cenoura</w:t>
            </w:r>
          </w:p>
        </w:tc>
      </w:tr>
      <w:tr w:rsidR="008E4EE6" w:rsidRPr="00CB694B" w:rsidTr="00B10A7C">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c>
          <w:tcPr>
            <w:tcW w:w="1842" w:type="dxa"/>
            <w:tcBorders>
              <w:top w:val="nil"/>
              <w:left w:val="nil"/>
              <w:bottom w:val="single" w:sz="4" w:space="0" w:color="auto"/>
              <w:right w:val="single" w:sz="4" w:space="0" w:color="auto"/>
            </w:tcBorders>
            <w:shd w:val="clear" w:color="auto" w:fill="auto"/>
            <w:noWrap/>
            <w:vAlign w:val="bottom"/>
            <w:hideMark/>
          </w:tcPr>
          <w:p w:rsidR="008E4EE6" w:rsidRPr="00CB694B" w:rsidRDefault="008E4EE6" w:rsidP="00B10A7C">
            <w:pPr>
              <w:rPr>
                <w:rFonts w:ascii="Arial Unicode MS" w:eastAsia="Arial Unicode MS" w:hAnsi="Arial Unicode MS" w:cs="Arial Unicode MS"/>
                <w:color w:val="000000"/>
                <w:sz w:val="18"/>
                <w:szCs w:val="18"/>
              </w:rPr>
            </w:pPr>
          </w:p>
        </w:tc>
      </w:tr>
    </w:tbl>
    <w:p w:rsidR="008E4EE6" w:rsidRDefault="008E4EE6" w:rsidP="008E4EE6">
      <w:r w:rsidRPr="00CB694B">
        <w:rPr>
          <w:rFonts w:ascii="Arial Unicode MS" w:eastAsia="Arial Unicode MS" w:hAnsi="Arial Unicode MS" w:cs="Arial Unicode MS"/>
          <w:color w:val="000000"/>
          <w:sz w:val="18"/>
          <w:szCs w:val="18"/>
        </w:rPr>
        <w:t xml:space="preserve">  </w:t>
      </w:r>
      <w:r w:rsidRPr="00CB694B">
        <w:rPr>
          <w:rFonts w:ascii="Arial Unicode MS" w:eastAsia="Arial Unicode MS" w:hAnsi="Arial Unicode MS" w:cs="Arial Unicode MS"/>
          <w:color w:val="000000"/>
          <w:sz w:val="20"/>
          <w:szCs w:val="20"/>
        </w:rPr>
        <w:t xml:space="preserve">QUANTIDADES MININAS: </w:t>
      </w:r>
      <w:r w:rsidRPr="00CB694B">
        <w:rPr>
          <w:rFonts w:ascii="Arial Unicode MS" w:eastAsia="Arial Unicode MS" w:hAnsi="Arial Unicode MS" w:cs="Arial Unicode MS"/>
          <w:b/>
          <w:color w:val="000000"/>
          <w:sz w:val="20"/>
          <w:szCs w:val="20"/>
        </w:rPr>
        <w:t>CARNE -</w:t>
      </w:r>
      <w:r w:rsidRPr="00CB694B">
        <w:rPr>
          <w:rFonts w:ascii="Arial Unicode MS" w:eastAsia="Arial Unicode MS" w:hAnsi="Arial Unicode MS" w:cs="Arial Unicode MS"/>
          <w:color w:val="000000"/>
          <w:sz w:val="20"/>
          <w:szCs w:val="20"/>
        </w:rPr>
        <w:t xml:space="preserve">120 GRAMAS, </w:t>
      </w:r>
      <w:r w:rsidRPr="00CB694B">
        <w:rPr>
          <w:rFonts w:ascii="Arial Unicode MS" w:eastAsia="Arial Unicode MS" w:hAnsi="Arial Unicode MS" w:cs="Arial Unicode MS"/>
          <w:b/>
          <w:color w:val="000000"/>
          <w:sz w:val="20"/>
          <w:szCs w:val="20"/>
        </w:rPr>
        <w:t xml:space="preserve">ARROZ </w:t>
      </w:r>
      <w:r>
        <w:rPr>
          <w:rFonts w:ascii="Arial Unicode MS" w:eastAsia="Arial Unicode MS" w:hAnsi="Arial Unicode MS" w:cs="Arial Unicode MS"/>
          <w:color w:val="000000"/>
          <w:sz w:val="20"/>
          <w:szCs w:val="20"/>
        </w:rPr>
        <w:t>- 200 G</w:t>
      </w:r>
      <w:r w:rsidRPr="00CB694B">
        <w:rPr>
          <w:rFonts w:ascii="Arial Unicode MS" w:eastAsia="Arial Unicode MS" w:hAnsi="Arial Unicode MS" w:cs="Arial Unicode MS"/>
          <w:color w:val="000000"/>
          <w:sz w:val="20"/>
          <w:szCs w:val="20"/>
        </w:rPr>
        <w:t xml:space="preserve">RAMAS, </w:t>
      </w:r>
      <w:r w:rsidRPr="00CB694B">
        <w:rPr>
          <w:rFonts w:ascii="Arial Unicode MS" w:eastAsia="Arial Unicode MS" w:hAnsi="Arial Unicode MS" w:cs="Arial Unicode MS"/>
          <w:b/>
          <w:color w:val="000000"/>
          <w:sz w:val="20"/>
          <w:szCs w:val="20"/>
        </w:rPr>
        <w:t>FEIJÃO</w:t>
      </w:r>
      <w:r>
        <w:rPr>
          <w:rFonts w:ascii="Arial Unicode MS" w:eastAsia="Arial Unicode MS" w:hAnsi="Arial Unicode MS" w:cs="Arial Unicode MS"/>
          <w:b/>
          <w:color w:val="000000"/>
          <w:sz w:val="20"/>
          <w:szCs w:val="20"/>
        </w:rPr>
        <w:t xml:space="preserve"> </w:t>
      </w:r>
      <w:r w:rsidRPr="00CB694B">
        <w:rPr>
          <w:rFonts w:ascii="Arial Unicode MS" w:eastAsia="Arial Unicode MS" w:hAnsi="Arial Unicode MS" w:cs="Arial Unicode MS"/>
          <w:b/>
          <w:color w:val="000000"/>
          <w:sz w:val="20"/>
          <w:szCs w:val="20"/>
        </w:rPr>
        <w:t>-</w:t>
      </w:r>
      <w:r w:rsidRPr="00CB694B">
        <w:rPr>
          <w:rFonts w:ascii="Arial Unicode MS" w:eastAsia="Arial Unicode MS" w:hAnsi="Arial Unicode MS" w:cs="Arial Unicode MS"/>
          <w:color w:val="000000"/>
          <w:sz w:val="20"/>
          <w:szCs w:val="20"/>
        </w:rPr>
        <w:t xml:space="preserve"> 150 GRAMAS, </w:t>
      </w:r>
      <w:r w:rsidRPr="00CB694B">
        <w:rPr>
          <w:rFonts w:ascii="Arial Unicode MS" w:eastAsia="Arial Unicode MS" w:hAnsi="Arial Unicode MS" w:cs="Arial Unicode MS"/>
          <w:b/>
          <w:color w:val="000000"/>
          <w:sz w:val="20"/>
          <w:szCs w:val="20"/>
        </w:rPr>
        <w:t>SALADA</w:t>
      </w:r>
      <w:r>
        <w:rPr>
          <w:rFonts w:ascii="Arial Unicode MS" w:eastAsia="Arial Unicode MS" w:hAnsi="Arial Unicode MS" w:cs="Arial Unicode MS"/>
          <w:b/>
          <w:color w:val="000000"/>
          <w:sz w:val="20"/>
          <w:szCs w:val="20"/>
        </w:rPr>
        <w:t xml:space="preserve"> </w:t>
      </w:r>
      <w:r w:rsidRPr="00CB694B">
        <w:rPr>
          <w:rFonts w:ascii="Arial Unicode MS" w:eastAsia="Arial Unicode MS" w:hAnsi="Arial Unicode MS" w:cs="Arial Unicode MS"/>
          <w:b/>
          <w:color w:val="000000"/>
          <w:sz w:val="20"/>
          <w:szCs w:val="20"/>
        </w:rPr>
        <w:t>-</w:t>
      </w:r>
      <w:r w:rsidRPr="00CB694B">
        <w:rPr>
          <w:rFonts w:ascii="Arial Unicode MS" w:eastAsia="Arial Unicode MS" w:hAnsi="Arial Unicode MS" w:cs="Arial Unicode MS"/>
          <w:color w:val="000000"/>
          <w:sz w:val="20"/>
          <w:szCs w:val="20"/>
        </w:rPr>
        <w:t xml:space="preserve"> 100 GRAMAS</w:t>
      </w:r>
      <w:r>
        <w:rPr>
          <w:rFonts w:ascii="Arial Unicode MS" w:eastAsia="Arial Unicode MS" w:hAnsi="Arial Unicode MS" w:cs="Arial Unicode MS"/>
          <w:color w:val="000000"/>
          <w:sz w:val="20"/>
          <w:szCs w:val="20"/>
        </w:rPr>
        <w:t>,</w:t>
      </w:r>
      <w:r w:rsidRPr="00CB694B">
        <w:rPr>
          <w:rFonts w:ascii="Arial Unicode MS" w:eastAsia="Arial Unicode MS" w:hAnsi="Arial Unicode MS" w:cs="Arial Unicode MS"/>
          <w:color w:val="000000"/>
          <w:sz w:val="20"/>
          <w:szCs w:val="20"/>
        </w:rPr>
        <w:t xml:space="preserve"> </w:t>
      </w:r>
      <w:r w:rsidRPr="00CB694B">
        <w:rPr>
          <w:rFonts w:ascii="Arial Unicode MS" w:eastAsia="Arial Unicode MS" w:hAnsi="Arial Unicode MS" w:cs="Arial Unicode MS"/>
          <w:b/>
          <w:color w:val="000000"/>
          <w:sz w:val="20"/>
          <w:szCs w:val="20"/>
        </w:rPr>
        <w:t>MASSAS</w:t>
      </w:r>
      <w:r w:rsidRPr="00CB694B">
        <w:rPr>
          <w:rFonts w:ascii="Arial Unicode MS" w:eastAsia="Arial Unicode MS" w:hAnsi="Arial Unicode MS" w:cs="Arial Unicode MS"/>
          <w:color w:val="000000"/>
          <w:sz w:val="20"/>
          <w:szCs w:val="20"/>
        </w:rPr>
        <w:t xml:space="preserve">  -150 GRAMAS, </w:t>
      </w:r>
      <w:r w:rsidRPr="00CB694B">
        <w:rPr>
          <w:rFonts w:ascii="Arial Unicode MS" w:eastAsia="Arial Unicode MS" w:hAnsi="Arial Unicode MS" w:cs="Arial Unicode MS"/>
          <w:b/>
          <w:color w:val="000000"/>
          <w:sz w:val="20"/>
          <w:szCs w:val="20"/>
        </w:rPr>
        <w:t>COMPLEMENTOS</w:t>
      </w:r>
      <w:r w:rsidRPr="00CB694B">
        <w:rPr>
          <w:rFonts w:ascii="Arial Unicode MS" w:eastAsia="Arial Unicode MS" w:hAnsi="Arial Unicode MS" w:cs="Arial Unicode MS"/>
          <w:color w:val="000000"/>
          <w:sz w:val="20"/>
          <w:szCs w:val="20"/>
        </w:rPr>
        <w:t xml:space="preserve"> -10</w:t>
      </w:r>
      <w:r>
        <w:rPr>
          <w:rFonts w:ascii="Arial Unicode MS" w:eastAsia="Arial Unicode MS" w:hAnsi="Arial Unicode MS" w:cs="Arial Unicode MS"/>
          <w:color w:val="000000"/>
          <w:sz w:val="20"/>
          <w:szCs w:val="20"/>
        </w:rPr>
        <w:t>.</w:t>
      </w:r>
    </w:p>
    <w:p w:rsidR="008E4EE6" w:rsidRPr="008E587E" w:rsidRDefault="008E4EE6" w:rsidP="008E4EE6">
      <w:pPr>
        <w:jc w:val="both"/>
        <w:rPr>
          <w:b/>
          <w:sz w:val="22"/>
          <w:szCs w:val="22"/>
        </w:rPr>
        <w:sectPr w:rsidR="008E4EE6" w:rsidRPr="008E587E" w:rsidSect="00B10A7C">
          <w:headerReference w:type="default" r:id="rId20"/>
          <w:footerReference w:type="default" r:id="rId21"/>
          <w:pgSz w:w="11894" w:h="16833"/>
          <w:pgMar w:top="1418" w:right="1134" w:bottom="1134" w:left="1701" w:header="567" w:footer="720" w:gutter="0"/>
          <w:cols w:space="720"/>
          <w:noEndnote/>
        </w:sectPr>
      </w:pPr>
    </w:p>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C732C">
        <w:rPr>
          <w:b/>
          <w:sz w:val="22"/>
          <w:szCs w:val="22"/>
        </w:rPr>
        <w:t>50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C732C">
        <w:rPr>
          <w:b/>
          <w:sz w:val="22"/>
          <w:szCs w:val="22"/>
        </w:rPr>
        <w:t>3</w:t>
      </w:r>
      <w:r>
        <w:rPr>
          <w:b/>
          <w:sz w:val="22"/>
          <w:szCs w:val="22"/>
        </w:rPr>
        <w:t>2</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br w:type="page"/>
      </w:r>
      <w:r w:rsidRPr="008E587E">
        <w:rPr>
          <w:b/>
          <w:sz w:val="22"/>
          <w:szCs w:val="22"/>
        </w:rPr>
        <w:lastRenderedPageBreak/>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MINUTAS DE CONTRATOS</w:t>
      </w:r>
    </w:p>
    <w:p w:rsidR="008E4EE6" w:rsidRPr="00ED6A8F" w:rsidRDefault="008E4EE6" w:rsidP="00ED6A8F">
      <w:pPr>
        <w:pStyle w:val="Ttulo2"/>
        <w:ind w:left="-57" w:right="-6"/>
        <w:jc w:val="center"/>
        <w:rPr>
          <w:rFonts w:ascii="Times New Roman" w:hAnsi="Times New Roman" w:cs="Times New Roman"/>
          <w:b w:val="0"/>
          <w:i/>
          <w:color w:val="000000" w:themeColor="text1"/>
          <w:sz w:val="22"/>
          <w:szCs w:val="22"/>
        </w:rPr>
      </w:pP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AC732C">
        <w:rPr>
          <w:rFonts w:ascii="Times New Roman" w:hAnsi="Times New Roman" w:cs="Times New Roman"/>
          <w:b w:val="0"/>
          <w:i/>
          <w:iCs/>
          <w:color w:val="000000" w:themeColor="text1"/>
          <w:sz w:val="22"/>
          <w:szCs w:val="22"/>
        </w:rPr>
        <w:t>3</w:t>
      </w:r>
      <w:r w:rsidRPr="00ED6A8F">
        <w:rPr>
          <w:rFonts w:ascii="Times New Roman" w:hAnsi="Times New Roman" w:cs="Times New Roman"/>
          <w:b w:val="0"/>
          <w:i/>
          <w:iCs/>
          <w:color w:val="000000" w:themeColor="text1"/>
          <w:sz w:val="22"/>
          <w:szCs w:val="22"/>
        </w:rPr>
        <w:t>2/201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 xml:space="preserve">(Vinculado ao Processo Administrativo nº </w:t>
      </w:r>
      <w:r w:rsidR="00AC732C">
        <w:rPr>
          <w:sz w:val="22"/>
          <w:szCs w:val="22"/>
        </w:rPr>
        <w:t>50</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AC732C">
        <w:rPr>
          <w:rFonts w:ascii="Times New Roman" w:hAnsi="Times New Roman" w:cs="Times New Roman"/>
          <w:spacing w:val="-4"/>
          <w:szCs w:val="22"/>
        </w:rPr>
        <w:t>50</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AC732C">
        <w:rPr>
          <w:rFonts w:ascii="Times New Roman" w:hAnsi="Times New Roman" w:cs="Times New Roman"/>
          <w:spacing w:val="-4"/>
          <w:szCs w:val="22"/>
        </w:rPr>
        <w:t>3</w:t>
      </w:r>
      <w:r>
        <w:rPr>
          <w:rFonts w:ascii="Times New Roman" w:hAnsi="Times New Roman" w:cs="Times New Roman"/>
          <w:spacing w:val="-4"/>
          <w:szCs w:val="22"/>
        </w:rPr>
        <w:t>2</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AC732C">
        <w:rPr>
          <w:rFonts w:ascii="Times New Roman" w:hAnsi="Times New Roman" w:cs="Times New Roman"/>
          <w:spacing w:val="-8"/>
          <w:szCs w:val="22"/>
        </w:rPr>
        <w:t>32</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no local </w:t>
      </w:r>
      <w:r w:rsidR="00262263">
        <w:rPr>
          <w:spacing w:val="-8"/>
          <w:sz w:val="22"/>
          <w:szCs w:val="22"/>
        </w:rPr>
        <w:t xml:space="preserve">e horário solicitados pela </w:t>
      </w:r>
      <w:r w:rsidRPr="007A397D">
        <w:rPr>
          <w:spacing w:val="-8"/>
          <w:sz w:val="22"/>
          <w:szCs w:val="22"/>
        </w:rPr>
        <w:t xml:space="preserve">PREFEITURA, conforme solicitado pela Secretária </w:t>
      </w:r>
      <w:r w:rsidR="00262263">
        <w:rPr>
          <w:spacing w:val="-8"/>
          <w:sz w:val="22"/>
          <w:szCs w:val="22"/>
        </w:rPr>
        <w:t xml:space="preserve">com antecedência mínima de </w:t>
      </w:r>
      <w:r w:rsidRPr="007A397D">
        <w:rPr>
          <w:spacing w:val="-8"/>
          <w:sz w:val="22"/>
          <w:szCs w:val="22"/>
        </w:rPr>
        <w:t>2</w:t>
      </w:r>
      <w:r w:rsidR="00B10A7C">
        <w:rPr>
          <w:spacing w:val="-8"/>
          <w:sz w:val="22"/>
          <w:szCs w:val="22"/>
        </w:rPr>
        <w:t>4</w:t>
      </w:r>
      <w:r w:rsidRPr="007A397D">
        <w:rPr>
          <w:spacing w:val="-8"/>
          <w:sz w:val="22"/>
          <w:szCs w:val="22"/>
        </w:rPr>
        <w:t xml:space="preserve"> horas</w:t>
      </w:r>
      <w:r w:rsidR="00262263">
        <w:rPr>
          <w:spacing w:val="-8"/>
          <w:sz w:val="22"/>
          <w:szCs w:val="22"/>
        </w:rPr>
        <w:t>,</w:t>
      </w:r>
      <w:r w:rsidRPr="007A397D">
        <w:rPr>
          <w:spacing w:val="-8"/>
          <w:sz w:val="22"/>
          <w:szCs w:val="22"/>
        </w:rPr>
        <w:t xml:space="preserve">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C732C">
        <w:rPr>
          <w:sz w:val="22"/>
          <w:szCs w:val="22"/>
        </w:rPr>
        <w:t>3</w:t>
      </w:r>
      <w:r>
        <w:rPr>
          <w:sz w:val="22"/>
          <w:szCs w:val="22"/>
        </w:rPr>
        <w:t>2</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conta-corrente, de titularidade da CONTRATADA: conta-corrente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orçamentários do ano base de </w:t>
      </w:r>
      <w:r w:rsidR="00AC732C">
        <w:rPr>
          <w:spacing w:val="-8"/>
          <w:sz w:val="22"/>
          <w:szCs w:val="22"/>
        </w:rPr>
        <w:t>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5.1. As despesas decorrentes da aquisição objeto do presente certame correrão a conta da dotação assim consignada no orçamento vigente para o Exercício de </w:t>
      </w:r>
      <w:r w:rsidR="00AC732C">
        <w:rPr>
          <w:color w:val="000000"/>
          <w:sz w:val="22"/>
          <w:szCs w:val="22"/>
        </w:rPr>
        <w:t>2020</w:t>
      </w:r>
      <w:r w:rsidRPr="008E587E">
        <w:rPr>
          <w:color w:val="000000"/>
          <w:sz w:val="22"/>
          <w:szCs w:val="22"/>
        </w:rPr>
        <w:t>, de acordo com a Secretaria correspondente.</w:t>
      </w:r>
    </w:p>
    <w:p w:rsidR="00ED6A8F" w:rsidRDefault="00ED6A8F"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ED6A8F" w:rsidRPr="00A040BF" w:rsidTr="00B10A7C">
        <w:tc>
          <w:tcPr>
            <w:tcW w:w="1427" w:type="dxa"/>
          </w:tcPr>
          <w:p w:rsidR="00ED6A8F" w:rsidRPr="00A040BF" w:rsidRDefault="00ED6A8F" w:rsidP="00B10A7C">
            <w:pPr>
              <w:jc w:val="center"/>
              <w:rPr>
                <w:b/>
              </w:rPr>
            </w:pPr>
            <w:r w:rsidRPr="00A040BF">
              <w:rPr>
                <w:b/>
                <w:sz w:val="22"/>
                <w:szCs w:val="22"/>
              </w:rPr>
              <w:t xml:space="preserve">Cod </w:t>
            </w:r>
          </w:p>
        </w:tc>
        <w:tc>
          <w:tcPr>
            <w:tcW w:w="998" w:type="dxa"/>
          </w:tcPr>
          <w:p w:rsidR="00ED6A8F" w:rsidRPr="00A040BF" w:rsidRDefault="00ED6A8F" w:rsidP="00B10A7C">
            <w:pPr>
              <w:jc w:val="center"/>
              <w:rPr>
                <w:b/>
              </w:rPr>
            </w:pPr>
            <w:r w:rsidRPr="00A040BF">
              <w:rPr>
                <w:b/>
                <w:sz w:val="22"/>
                <w:szCs w:val="22"/>
              </w:rPr>
              <w:t>Un. Orç</w:t>
            </w:r>
          </w:p>
        </w:tc>
        <w:tc>
          <w:tcPr>
            <w:tcW w:w="943" w:type="dxa"/>
          </w:tcPr>
          <w:p w:rsidR="00ED6A8F" w:rsidRPr="00A040BF" w:rsidRDefault="00ED6A8F" w:rsidP="00B10A7C">
            <w:pPr>
              <w:jc w:val="center"/>
              <w:rPr>
                <w:b/>
              </w:rPr>
            </w:pPr>
            <w:r w:rsidRPr="00A040BF">
              <w:rPr>
                <w:b/>
                <w:sz w:val="22"/>
                <w:szCs w:val="22"/>
              </w:rPr>
              <w:t>Pro ativ</w:t>
            </w:r>
          </w:p>
        </w:tc>
        <w:tc>
          <w:tcPr>
            <w:tcW w:w="1353" w:type="dxa"/>
          </w:tcPr>
          <w:p w:rsidR="00ED6A8F" w:rsidRPr="00A040BF" w:rsidRDefault="00ED6A8F" w:rsidP="00B10A7C">
            <w:pPr>
              <w:jc w:val="center"/>
              <w:rPr>
                <w:b/>
              </w:rPr>
            </w:pPr>
            <w:r w:rsidRPr="00A040BF">
              <w:rPr>
                <w:b/>
                <w:sz w:val="22"/>
                <w:szCs w:val="22"/>
              </w:rPr>
              <w:t>Elemento</w:t>
            </w:r>
          </w:p>
        </w:tc>
        <w:tc>
          <w:tcPr>
            <w:tcW w:w="2118" w:type="dxa"/>
          </w:tcPr>
          <w:p w:rsidR="00ED6A8F" w:rsidRPr="00A040BF" w:rsidRDefault="00ED6A8F" w:rsidP="00B10A7C">
            <w:pPr>
              <w:jc w:val="center"/>
              <w:rPr>
                <w:b/>
              </w:rPr>
            </w:pPr>
            <w:r w:rsidRPr="00A040BF">
              <w:rPr>
                <w:b/>
                <w:sz w:val="22"/>
                <w:szCs w:val="22"/>
              </w:rPr>
              <w:t>Compl. do Elemento</w:t>
            </w:r>
          </w:p>
        </w:tc>
        <w:tc>
          <w:tcPr>
            <w:tcW w:w="2092" w:type="dxa"/>
          </w:tcPr>
          <w:p w:rsidR="00ED6A8F" w:rsidRPr="00A040BF" w:rsidRDefault="00ED6A8F" w:rsidP="00B10A7C">
            <w:pPr>
              <w:jc w:val="center"/>
              <w:rPr>
                <w:b/>
              </w:rPr>
            </w:pPr>
            <w:r w:rsidRPr="00A040BF">
              <w:rPr>
                <w:b/>
                <w:sz w:val="22"/>
                <w:szCs w:val="22"/>
              </w:rPr>
              <w:t>Saldo Dotação R$</w:t>
            </w:r>
          </w:p>
        </w:tc>
      </w:tr>
      <w:tr w:rsidR="00027931" w:rsidRPr="00A040BF" w:rsidTr="00B10A7C">
        <w:tc>
          <w:tcPr>
            <w:tcW w:w="1427" w:type="dxa"/>
          </w:tcPr>
          <w:p w:rsidR="00027931" w:rsidRPr="00027931" w:rsidRDefault="00027931" w:rsidP="00A03D00">
            <w:pPr>
              <w:jc w:val="center"/>
              <w:rPr>
                <w:color w:val="000000"/>
              </w:rPr>
            </w:pPr>
            <w:r w:rsidRPr="00027931">
              <w:rPr>
                <w:color w:val="000000"/>
                <w:sz w:val="22"/>
                <w:szCs w:val="22"/>
              </w:rPr>
              <w:t>127</w:t>
            </w:r>
          </w:p>
        </w:tc>
        <w:tc>
          <w:tcPr>
            <w:tcW w:w="998" w:type="dxa"/>
          </w:tcPr>
          <w:p w:rsidR="00027931" w:rsidRPr="00027931" w:rsidRDefault="00027931" w:rsidP="00A03D00">
            <w:pPr>
              <w:jc w:val="center"/>
              <w:rPr>
                <w:color w:val="000000"/>
              </w:rPr>
            </w:pPr>
            <w:r w:rsidRPr="00027931">
              <w:rPr>
                <w:color w:val="000000"/>
                <w:sz w:val="22"/>
                <w:szCs w:val="22"/>
              </w:rPr>
              <w:t>0701</w:t>
            </w:r>
          </w:p>
        </w:tc>
        <w:tc>
          <w:tcPr>
            <w:tcW w:w="943" w:type="dxa"/>
          </w:tcPr>
          <w:p w:rsidR="00027931" w:rsidRPr="00027931" w:rsidRDefault="00027931" w:rsidP="00A03D00">
            <w:pPr>
              <w:jc w:val="center"/>
              <w:rPr>
                <w:color w:val="000000"/>
              </w:rPr>
            </w:pPr>
            <w:r w:rsidRPr="00027931">
              <w:rPr>
                <w:color w:val="000000"/>
                <w:sz w:val="22"/>
                <w:szCs w:val="22"/>
              </w:rPr>
              <w:t>2034</w:t>
            </w:r>
          </w:p>
        </w:tc>
        <w:tc>
          <w:tcPr>
            <w:tcW w:w="1353" w:type="dxa"/>
          </w:tcPr>
          <w:p w:rsidR="00027931" w:rsidRPr="00027931" w:rsidRDefault="00027931" w:rsidP="00A03D00">
            <w:pPr>
              <w:jc w:val="center"/>
              <w:rPr>
                <w:color w:val="000000"/>
              </w:rPr>
            </w:pPr>
            <w:r w:rsidRPr="00027931">
              <w:rPr>
                <w:color w:val="000000"/>
                <w:sz w:val="22"/>
                <w:szCs w:val="22"/>
              </w:rPr>
              <w:t>339039</w:t>
            </w:r>
          </w:p>
        </w:tc>
        <w:tc>
          <w:tcPr>
            <w:tcW w:w="2118" w:type="dxa"/>
          </w:tcPr>
          <w:p w:rsidR="00027931" w:rsidRPr="00027931" w:rsidRDefault="00027931" w:rsidP="00A03D00">
            <w:pPr>
              <w:jc w:val="center"/>
              <w:rPr>
                <w:color w:val="000000"/>
              </w:rPr>
            </w:pPr>
            <w:r w:rsidRPr="00027931">
              <w:rPr>
                <w:color w:val="000000"/>
                <w:sz w:val="22"/>
                <w:szCs w:val="22"/>
              </w:rPr>
              <w:t>33903941000000</w:t>
            </w:r>
          </w:p>
        </w:tc>
        <w:tc>
          <w:tcPr>
            <w:tcW w:w="2092" w:type="dxa"/>
          </w:tcPr>
          <w:p w:rsidR="00027931" w:rsidRPr="00027931" w:rsidRDefault="00027931" w:rsidP="00A03D00">
            <w:pPr>
              <w:jc w:val="center"/>
              <w:rPr>
                <w:color w:val="000000"/>
              </w:rPr>
            </w:pPr>
            <w:r w:rsidRPr="00027931">
              <w:rPr>
                <w:color w:val="000000"/>
                <w:sz w:val="22"/>
                <w:szCs w:val="22"/>
              </w:rPr>
              <w:t>31.500,00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smartTag w:uri="urn:schemas-microsoft-com:office:smarttags" w:element="metricconverter">
        <w:smartTagPr>
          <w:attr w:name="ProductID" w:val="6. A"/>
        </w:smartTagPr>
        <w:r w:rsidRPr="008E587E">
          <w:rPr>
            <w:spacing w:val="-8"/>
            <w:sz w:val="22"/>
            <w:szCs w:val="22"/>
          </w:rPr>
          <w:t>6. A</w:t>
        </w:r>
      </w:smartTag>
      <w:r w:rsidRPr="008E587E">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E587E">
          <w:rPr>
            <w:spacing w:val="-8"/>
            <w:sz w:val="22"/>
            <w:szCs w:val="22"/>
          </w:rPr>
          <w:t>77 a</w:t>
        </w:r>
      </w:smartTag>
      <w:r w:rsidRPr="008E587E">
        <w:rPr>
          <w:spacing w:val="-8"/>
          <w:sz w:val="22"/>
          <w:szCs w:val="22"/>
        </w:rPr>
        <w:t xml:space="preserve">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lastRenderedPageBreak/>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 entregar as marmitas 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C732C">
        <w:rPr>
          <w:spacing w:val="-8"/>
          <w:sz w:val="22"/>
          <w:szCs w:val="22"/>
        </w:rPr>
        <w:t>3</w:t>
      </w:r>
      <w:r>
        <w:rPr>
          <w:spacing w:val="-8"/>
          <w:sz w:val="22"/>
          <w:szCs w:val="22"/>
        </w:rPr>
        <w:t>2</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AC732C">
        <w:rPr>
          <w:spacing w:val="-8"/>
          <w:sz w:val="22"/>
          <w:szCs w:val="22"/>
        </w:rPr>
        <w:t>3</w:t>
      </w:r>
      <w:r>
        <w:rPr>
          <w:spacing w:val="-8"/>
          <w:sz w:val="22"/>
          <w:szCs w:val="22"/>
        </w:rPr>
        <w:t>2</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w:t>
      </w:r>
      <w:r w:rsidR="004B7DB4">
        <w:rPr>
          <w:spacing w:val="-8"/>
          <w:sz w:val="22"/>
          <w:szCs w:val="22"/>
        </w:rPr>
        <w:t>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Pr="008E587E"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Pr>
        <w:pStyle w:val="Ttulo7"/>
        <w:jc w:val="center"/>
        <w:rPr>
          <w:rFonts w:ascii="Times New Roman" w:hAnsi="Times New Roman"/>
          <w:b/>
          <w:sz w:val="22"/>
          <w:szCs w:val="22"/>
        </w:rPr>
      </w:pPr>
    </w:p>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Default="008E4EE6" w:rsidP="008E4EE6"/>
    <w:p w:rsidR="008E4EE6" w:rsidRPr="00EF54FB" w:rsidRDefault="008E4EE6" w:rsidP="008E4EE6"/>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ind w:left="567" w:right="-66"/>
        <w:jc w:val="center"/>
        <w:rPr>
          <w:b/>
          <w:sz w:val="22"/>
          <w:szCs w:val="22"/>
        </w:rPr>
      </w:pPr>
      <w:r w:rsidRPr="008E587E">
        <w:rPr>
          <w:b/>
          <w:sz w:val="22"/>
          <w:szCs w:val="22"/>
        </w:rPr>
        <w:lastRenderedPageBreak/>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O FUNDO MUNICIPAL DE SAÚDE DO MUNICÍPIO DE BOCAINA DO SUL – SC</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AC732C">
        <w:rPr>
          <w:rFonts w:ascii="Times New Roman" w:hAnsi="Times New Roman" w:cs="Times New Roman"/>
          <w:b w:val="0"/>
          <w:i/>
          <w:iCs/>
          <w:color w:val="000000" w:themeColor="text1"/>
          <w:sz w:val="22"/>
          <w:szCs w:val="22"/>
        </w:rPr>
        <w:t>3</w:t>
      </w:r>
      <w:r w:rsidRPr="00ED6A8F">
        <w:rPr>
          <w:rFonts w:ascii="Times New Roman" w:hAnsi="Times New Roman" w:cs="Times New Roman"/>
          <w:b w:val="0"/>
          <w:i/>
          <w:iCs/>
          <w:color w:val="000000" w:themeColor="text1"/>
          <w:sz w:val="22"/>
          <w:szCs w:val="22"/>
        </w:rPr>
        <w:t>2/201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 xml:space="preserve">(Vinculado ao Processo Administrativo nº </w:t>
      </w:r>
      <w:r w:rsidR="00AC732C">
        <w:rPr>
          <w:sz w:val="22"/>
          <w:szCs w:val="22"/>
        </w:rPr>
        <w:t>50</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FUNDO MUNICIPAL DE SAÚDE DO MUNICÍPIO DE BOCAINA DO SUL – SC, inscrito no CNPJ sob nº </w:t>
      </w:r>
      <w:r w:rsidRPr="008E587E">
        <w:rPr>
          <w:rFonts w:ascii="Times New Roman" w:hAnsi="Times New Roman" w:cs="Times New Roman"/>
          <w:color w:val="000000"/>
          <w:szCs w:val="22"/>
        </w:rPr>
        <w:t xml:space="preserve">11.679.183/0001-30, </w:t>
      </w:r>
      <w:r w:rsidRPr="008E587E">
        <w:rPr>
          <w:rFonts w:ascii="Times New Roman" w:hAnsi="Times New Roman" w:cs="Times New Roman"/>
          <w:spacing w:val="-4"/>
          <w:szCs w:val="22"/>
        </w:rPr>
        <w:t xml:space="preserve">com sede na Rua João Assink, 456, Centro,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e pela Gestora do Fundo Municipal de Saúde, Sra. </w:t>
      </w:r>
      <w:r w:rsidR="004B7DB4" w:rsidRPr="004B7DB4">
        <w:rPr>
          <w:rFonts w:ascii="Times New Roman" w:hAnsi="Times New Roman" w:cs="Times New Roman"/>
          <w:color w:val="000000"/>
          <w:szCs w:val="22"/>
        </w:rPr>
        <w:t>Soraia Aparecida B. de Liz Schlisting</w:t>
      </w:r>
      <w:r w:rsidRPr="008E587E">
        <w:rPr>
          <w:rFonts w:ascii="Times New Roman" w:hAnsi="Times New Roman" w:cs="Times New Roman"/>
          <w:bCs/>
          <w:color w:val="000000"/>
          <w:szCs w:val="22"/>
        </w:rPr>
        <w:t xml:space="preserve">, </w:t>
      </w:r>
      <w:r w:rsidRPr="008E587E">
        <w:rPr>
          <w:rFonts w:ascii="Times New Roman" w:hAnsi="Times New Roman" w:cs="Times New Roman"/>
          <w:spacing w:val="-4"/>
          <w:szCs w:val="22"/>
        </w:rPr>
        <w:t>aqui denominado, simplesmente, CONTRATANTE,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w:t>
      </w:r>
      <w:r w:rsidR="00AC732C">
        <w:rPr>
          <w:rFonts w:ascii="Times New Roman" w:hAnsi="Times New Roman" w:cs="Times New Roman"/>
          <w:spacing w:val="-4"/>
          <w:szCs w:val="22"/>
        </w:rPr>
        <w:t xml:space="preserve"> 50</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vinculado ao Edital do Pregão Presencial nº</w:t>
      </w:r>
      <w:r w:rsidR="00AC732C">
        <w:rPr>
          <w:rFonts w:ascii="Times New Roman" w:hAnsi="Times New Roman" w:cs="Times New Roman"/>
          <w:spacing w:val="-4"/>
          <w:szCs w:val="22"/>
        </w:rPr>
        <w:t xml:space="preserve"> 32</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AC732C">
        <w:rPr>
          <w:rFonts w:ascii="Times New Roman" w:hAnsi="Times New Roman" w:cs="Times New Roman"/>
          <w:spacing w:val="-8"/>
          <w:szCs w:val="22"/>
        </w:rPr>
        <w:t>3</w:t>
      </w:r>
      <w:r>
        <w:rPr>
          <w:rFonts w:ascii="Times New Roman" w:hAnsi="Times New Roman" w:cs="Times New Roman"/>
          <w:spacing w:val="-8"/>
          <w:szCs w:val="22"/>
        </w:rPr>
        <w:t>2</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w:t>
      </w:r>
      <w:r w:rsidR="00262263" w:rsidRPr="007A397D">
        <w:rPr>
          <w:spacing w:val="-8"/>
          <w:sz w:val="22"/>
          <w:szCs w:val="22"/>
        </w:rPr>
        <w:t xml:space="preserve">Os produtos deverão ser entregues no local </w:t>
      </w:r>
      <w:r w:rsidR="00262263">
        <w:rPr>
          <w:spacing w:val="-8"/>
          <w:sz w:val="22"/>
          <w:szCs w:val="22"/>
        </w:rPr>
        <w:t xml:space="preserve">e horário solicitados pela </w:t>
      </w:r>
      <w:r w:rsidR="00262263" w:rsidRPr="007A397D">
        <w:rPr>
          <w:spacing w:val="-8"/>
          <w:sz w:val="22"/>
          <w:szCs w:val="22"/>
        </w:rPr>
        <w:t xml:space="preserve">PREFEITURA, conforme solicitado pela Secretária </w:t>
      </w:r>
      <w:r w:rsidR="00262263">
        <w:rPr>
          <w:spacing w:val="-8"/>
          <w:sz w:val="22"/>
          <w:szCs w:val="22"/>
        </w:rPr>
        <w:t xml:space="preserve">com antecedência mínima de </w:t>
      </w:r>
      <w:r w:rsidR="00262263" w:rsidRPr="007A397D">
        <w:rPr>
          <w:spacing w:val="-8"/>
          <w:sz w:val="22"/>
          <w:szCs w:val="22"/>
        </w:rPr>
        <w:t>2</w:t>
      </w:r>
      <w:r w:rsidR="00262263">
        <w:rPr>
          <w:spacing w:val="-8"/>
          <w:sz w:val="22"/>
          <w:szCs w:val="22"/>
        </w:rPr>
        <w:t>4</w:t>
      </w:r>
      <w:r w:rsidR="00262263" w:rsidRPr="007A397D">
        <w:rPr>
          <w:spacing w:val="-8"/>
          <w:sz w:val="22"/>
          <w:szCs w:val="22"/>
        </w:rPr>
        <w:t xml:space="preserve"> horas</w:t>
      </w:r>
      <w:r w:rsidR="00262263">
        <w:rPr>
          <w:spacing w:val="-8"/>
          <w:sz w:val="22"/>
          <w:szCs w:val="22"/>
        </w:rPr>
        <w:t>,</w:t>
      </w:r>
      <w:r w:rsidR="00262263" w:rsidRPr="007A397D">
        <w:rPr>
          <w:spacing w:val="-8"/>
          <w:sz w:val="22"/>
          <w:szCs w:val="22"/>
        </w:rPr>
        <w:t xml:space="preserve"> e deverão estar dentro dos estritos padrões de qualidades exigíveis</w:t>
      </w:r>
      <w:r w:rsidRPr="007A397D">
        <w:rPr>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C732C">
        <w:rPr>
          <w:sz w:val="22"/>
          <w:szCs w:val="22"/>
        </w:rPr>
        <w:t>3</w:t>
      </w:r>
      <w:r>
        <w:rPr>
          <w:sz w:val="22"/>
          <w:szCs w:val="22"/>
        </w:rPr>
        <w:t>2/</w:t>
      </w:r>
      <w:r w:rsidRPr="008E587E">
        <w:rPr>
          <w:sz w:val="22"/>
          <w:szCs w:val="22"/>
        </w:rPr>
        <w:t>201</w:t>
      </w:r>
      <w:r w:rsidR="00B345ED">
        <w:rPr>
          <w:sz w:val="22"/>
          <w:szCs w:val="22"/>
        </w:rPr>
        <w:t>9</w:t>
      </w:r>
      <w:r w:rsidRPr="008E587E">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orçamentários do ano base de </w:t>
      </w:r>
      <w:r w:rsidR="00AC732C">
        <w:rPr>
          <w:spacing w:val="-8"/>
          <w:sz w:val="22"/>
          <w:szCs w:val="22"/>
        </w:rPr>
        <w:t>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w:t>
      </w:r>
      <w:r w:rsidR="00AC732C">
        <w:rPr>
          <w:color w:val="000000"/>
          <w:sz w:val="22"/>
          <w:szCs w:val="22"/>
        </w:rPr>
        <w:t>to vigente para o Exercício de 2020</w:t>
      </w:r>
      <w:r w:rsidRPr="008E587E">
        <w:rPr>
          <w:color w:val="000000"/>
          <w:sz w:val="22"/>
          <w:szCs w:val="22"/>
        </w:rPr>
        <w:t>, de acordo com a Secretaria correspondente.</w:t>
      </w:r>
    </w:p>
    <w:p w:rsidR="00ED6A8F" w:rsidRDefault="00ED6A8F"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998"/>
        <w:gridCol w:w="943"/>
        <w:gridCol w:w="1353"/>
        <w:gridCol w:w="2118"/>
        <w:gridCol w:w="2092"/>
      </w:tblGrid>
      <w:tr w:rsidR="00ED6A8F" w:rsidRPr="00A040BF" w:rsidTr="00B10A7C">
        <w:tc>
          <w:tcPr>
            <w:tcW w:w="1427" w:type="dxa"/>
          </w:tcPr>
          <w:p w:rsidR="00ED6A8F" w:rsidRPr="00A040BF" w:rsidRDefault="00ED6A8F" w:rsidP="00B10A7C">
            <w:pPr>
              <w:jc w:val="center"/>
              <w:rPr>
                <w:b/>
              </w:rPr>
            </w:pPr>
            <w:r w:rsidRPr="00A040BF">
              <w:rPr>
                <w:b/>
                <w:sz w:val="22"/>
                <w:szCs w:val="22"/>
              </w:rPr>
              <w:t xml:space="preserve">Cod </w:t>
            </w:r>
          </w:p>
        </w:tc>
        <w:tc>
          <w:tcPr>
            <w:tcW w:w="998" w:type="dxa"/>
          </w:tcPr>
          <w:p w:rsidR="00ED6A8F" w:rsidRPr="00A040BF" w:rsidRDefault="00ED6A8F" w:rsidP="00B10A7C">
            <w:pPr>
              <w:jc w:val="center"/>
              <w:rPr>
                <w:b/>
              </w:rPr>
            </w:pPr>
            <w:r w:rsidRPr="00A040BF">
              <w:rPr>
                <w:b/>
                <w:sz w:val="22"/>
                <w:szCs w:val="22"/>
              </w:rPr>
              <w:t>Un. Orç</w:t>
            </w:r>
          </w:p>
        </w:tc>
        <w:tc>
          <w:tcPr>
            <w:tcW w:w="943" w:type="dxa"/>
          </w:tcPr>
          <w:p w:rsidR="00ED6A8F" w:rsidRPr="00A040BF" w:rsidRDefault="00ED6A8F" w:rsidP="00B10A7C">
            <w:pPr>
              <w:jc w:val="center"/>
              <w:rPr>
                <w:b/>
              </w:rPr>
            </w:pPr>
            <w:r w:rsidRPr="00A040BF">
              <w:rPr>
                <w:b/>
                <w:sz w:val="22"/>
                <w:szCs w:val="22"/>
              </w:rPr>
              <w:t>Pro ativ</w:t>
            </w:r>
          </w:p>
        </w:tc>
        <w:tc>
          <w:tcPr>
            <w:tcW w:w="1353" w:type="dxa"/>
          </w:tcPr>
          <w:p w:rsidR="00ED6A8F" w:rsidRPr="00A040BF" w:rsidRDefault="00ED6A8F" w:rsidP="00B10A7C">
            <w:pPr>
              <w:jc w:val="center"/>
              <w:rPr>
                <w:b/>
              </w:rPr>
            </w:pPr>
            <w:r w:rsidRPr="00A040BF">
              <w:rPr>
                <w:b/>
                <w:sz w:val="22"/>
                <w:szCs w:val="22"/>
              </w:rPr>
              <w:t>Elemento</w:t>
            </w:r>
          </w:p>
        </w:tc>
        <w:tc>
          <w:tcPr>
            <w:tcW w:w="2118" w:type="dxa"/>
          </w:tcPr>
          <w:p w:rsidR="00ED6A8F" w:rsidRPr="00A040BF" w:rsidRDefault="00ED6A8F" w:rsidP="00B10A7C">
            <w:pPr>
              <w:jc w:val="center"/>
              <w:rPr>
                <w:b/>
              </w:rPr>
            </w:pPr>
            <w:r w:rsidRPr="00A040BF">
              <w:rPr>
                <w:b/>
                <w:sz w:val="22"/>
                <w:szCs w:val="22"/>
              </w:rPr>
              <w:t>Compl. do Elemento</w:t>
            </w:r>
          </w:p>
        </w:tc>
        <w:tc>
          <w:tcPr>
            <w:tcW w:w="2092" w:type="dxa"/>
          </w:tcPr>
          <w:p w:rsidR="00ED6A8F" w:rsidRPr="00A040BF" w:rsidRDefault="00ED6A8F" w:rsidP="00B10A7C">
            <w:pPr>
              <w:jc w:val="center"/>
              <w:rPr>
                <w:b/>
              </w:rPr>
            </w:pPr>
            <w:r w:rsidRPr="00A040BF">
              <w:rPr>
                <w:b/>
                <w:sz w:val="22"/>
                <w:szCs w:val="22"/>
              </w:rPr>
              <w:t>Saldo Dotação R$</w:t>
            </w:r>
          </w:p>
        </w:tc>
      </w:tr>
      <w:tr w:rsidR="00027931" w:rsidRPr="00A040BF" w:rsidTr="00B10A7C">
        <w:tc>
          <w:tcPr>
            <w:tcW w:w="1427" w:type="dxa"/>
          </w:tcPr>
          <w:p w:rsidR="00027931" w:rsidRPr="00027931" w:rsidRDefault="00027931" w:rsidP="00A03D00">
            <w:pPr>
              <w:jc w:val="center"/>
              <w:rPr>
                <w:color w:val="000000"/>
              </w:rPr>
            </w:pPr>
            <w:r w:rsidRPr="00027931">
              <w:rPr>
                <w:color w:val="000000"/>
              </w:rPr>
              <w:t>4</w:t>
            </w:r>
          </w:p>
        </w:tc>
        <w:tc>
          <w:tcPr>
            <w:tcW w:w="998" w:type="dxa"/>
          </w:tcPr>
          <w:p w:rsidR="00027931" w:rsidRPr="00027931" w:rsidRDefault="00027931" w:rsidP="00A03D00">
            <w:pPr>
              <w:jc w:val="center"/>
              <w:rPr>
                <w:color w:val="000000"/>
              </w:rPr>
            </w:pPr>
            <w:r w:rsidRPr="00027931">
              <w:rPr>
                <w:color w:val="000000"/>
                <w:sz w:val="22"/>
                <w:szCs w:val="22"/>
              </w:rPr>
              <w:t>0901</w:t>
            </w:r>
          </w:p>
        </w:tc>
        <w:tc>
          <w:tcPr>
            <w:tcW w:w="943" w:type="dxa"/>
          </w:tcPr>
          <w:p w:rsidR="00027931" w:rsidRPr="00027931" w:rsidRDefault="00027931" w:rsidP="00A03D00">
            <w:pPr>
              <w:jc w:val="center"/>
              <w:rPr>
                <w:color w:val="000000"/>
              </w:rPr>
            </w:pPr>
            <w:r w:rsidRPr="00027931">
              <w:rPr>
                <w:color w:val="000000"/>
                <w:sz w:val="22"/>
                <w:szCs w:val="22"/>
              </w:rPr>
              <w:t>2037</w:t>
            </w:r>
          </w:p>
        </w:tc>
        <w:tc>
          <w:tcPr>
            <w:tcW w:w="1353" w:type="dxa"/>
          </w:tcPr>
          <w:p w:rsidR="00027931" w:rsidRPr="00027931" w:rsidRDefault="00027931" w:rsidP="00A03D00">
            <w:pPr>
              <w:jc w:val="center"/>
              <w:rPr>
                <w:color w:val="000000"/>
              </w:rPr>
            </w:pPr>
            <w:r w:rsidRPr="00027931">
              <w:rPr>
                <w:color w:val="000000"/>
                <w:sz w:val="22"/>
                <w:szCs w:val="22"/>
              </w:rPr>
              <w:t>339039</w:t>
            </w:r>
          </w:p>
        </w:tc>
        <w:tc>
          <w:tcPr>
            <w:tcW w:w="2118" w:type="dxa"/>
          </w:tcPr>
          <w:p w:rsidR="00027931" w:rsidRPr="00027931" w:rsidRDefault="00027931" w:rsidP="00A03D00">
            <w:pPr>
              <w:jc w:val="center"/>
              <w:rPr>
                <w:color w:val="000000"/>
              </w:rPr>
            </w:pPr>
            <w:r w:rsidRPr="00027931">
              <w:rPr>
                <w:color w:val="000000"/>
                <w:sz w:val="22"/>
                <w:szCs w:val="22"/>
              </w:rPr>
              <w:t>33903941000000</w:t>
            </w:r>
          </w:p>
        </w:tc>
        <w:tc>
          <w:tcPr>
            <w:tcW w:w="2092" w:type="dxa"/>
          </w:tcPr>
          <w:p w:rsidR="00027931" w:rsidRPr="00027931" w:rsidRDefault="00027931" w:rsidP="00A03D00">
            <w:pPr>
              <w:jc w:val="center"/>
              <w:rPr>
                <w:color w:val="000000"/>
              </w:rPr>
            </w:pPr>
            <w:r w:rsidRPr="00027931">
              <w:rPr>
                <w:color w:val="000000"/>
                <w:sz w:val="22"/>
                <w:szCs w:val="22"/>
              </w:rPr>
              <w:t>10.000,00</w:t>
            </w:r>
          </w:p>
        </w:tc>
      </w:tr>
      <w:tr w:rsidR="00027931" w:rsidRPr="00A040BF" w:rsidTr="00B10A7C">
        <w:tc>
          <w:tcPr>
            <w:tcW w:w="1427" w:type="dxa"/>
          </w:tcPr>
          <w:p w:rsidR="00027931" w:rsidRPr="00027931" w:rsidRDefault="00027931" w:rsidP="00A03D00">
            <w:pPr>
              <w:jc w:val="center"/>
              <w:rPr>
                <w:color w:val="000000"/>
              </w:rPr>
            </w:pPr>
            <w:r w:rsidRPr="00027931">
              <w:rPr>
                <w:color w:val="000000"/>
                <w:sz w:val="22"/>
                <w:szCs w:val="22"/>
              </w:rPr>
              <w:t>13</w:t>
            </w:r>
          </w:p>
        </w:tc>
        <w:tc>
          <w:tcPr>
            <w:tcW w:w="998" w:type="dxa"/>
          </w:tcPr>
          <w:p w:rsidR="00027931" w:rsidRPr="00027931" w:rsidRDefault="00027931" w:rsidP="00A03D00">
            <w:pPr>
              <w:jc w:val="center"/>
              <w:rPr>
                <w:color w:val="000000"/>
              </w:rPr>
            </w:pPr>
            <w:r w:rsidRPr="00027931">
              <w:rPr>
                <w:color w:val="000000"/>
                <w:sz w:val="22"/>
                <w:szCs w:val="22"/>
              </w:rPr>
              <w:t>0901</w:t>
            </w:r>
          </w:p>
        </w:tc>
        <w:tc>
          <w:tcPr>
            <w:tcW w:w="943" w:type="dxa"/>
          </w:tcPr>
          <w:p w:rsidR="00027931" w:rsidRPr="00027931" w:rsidRDefault="00027931" w:rsidP="00A03D00">
            <w:pPr>
              <w:jc w:val="center"/>
              <w:rPr>
                <w:color w:val="000000"/>
              </w:rPr>
            </w:pPr>
            <w:r w:rsidRPr="00027931">
              <w:rPr>
                <w:color w:val="000000"/>
                <w:sz w:val="22"/>
                <w:szCs w:val="22"/>
              </w:rPr>
              <w:t>2043</w:t>
            </w:r>
          </w:p>
        </w:tc>
        <w:tc>
          <w:tcPr>
            <w:tcW w:w="1353" w:type="dxa"/>
          </w:tcPr>
          <w:p w:rsidR="00027931" w:rsidRPr="00027931" w:rsidRDefault="00027931" w:rsidP="00A03D00">
            <w:pPr>
              <w:jc w:val="center"/>
              <w:rPr>
                <w:color w:val="000000"/>
              </w:rPr>
            </w:pPr>
            <w:r w:rsidRPr="00027931">
              <w:rPr>
                <w:color w:val="000000"/>
                <w:sz w:val="22"/>
                <w:szCs w:val="22"/>
              </w:rPr>
              <w:t>339039</w:t>
            </w:r>
          </w:p>
        </w:tc>
        <w:tc>
          <w:tcPr>
            <w:tcW w:w="2118" w:type="dxa"/>
          </w:tcPr>
          <w:p w:rsidR="00027931" w:rsidRPr="00027931" w:rsidRDefault="00027931" w:rsidP="00A03D00">
            <w:pPr>
              <w:jc w:val="center"/>
              <w:rPr>
                <w:color w:val="000000"/>
              </w:rPr>
            </w:pPr>
            <w:r w:rsidRPr="00027931">
              <w:rPr>
                <w:color w:val="000000"/>
                <w:sz w:val="22"/>
                <w:szCs w:val="22"/>
              </w:rPr>
              <w:t>33903941000000</w:t>
            </w:r>
          </w:p>
        </w:tc>
        <w:tc>
          <w:tcPr>
            <w:tcW w:w="2092" w:type="dxa"/>
          </w:tcPr>
          <w:p w:rsidR="00027931" w:rsidRPr="00027931" w:rsidRDefault="00027931" w:rsidP="00A03D00">
            <w:pPr>
              <w:jc w:val="center"/>
              <w:rPr>
                <w:color w:val="000000"/>
              </w:rPr>
            </w:pPr>
            <w:r w:rsidRPr="00027931">
              <w:rPr>
                <w:color w:val="000000"/>
                <w:sz w:val="22"/>
                <w:szCs w:val="22"/>
              </w:rPr>
              <w:t>14.000,00</w:t>
            </w:r>
          </w:p>
        </w:tc>
      </w:tr>
    </w:tbl>
    <w:p w:rsidR="00ED6A8F" w:rsidRDefault="00ED6A8F"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smartTag w:uri="urn:schemas-microsoft-com:office:smarttags" w:element="metricconverter">
        <w:smartTagPr>
          <w:attr w:name="ProductID" w:val="6. A"/>
        </w:smartTagPr>
        <w:r w:rsidRPr="008E587E">
          <w:rPr>
            <w:spacing w:val="-8"/>
            <w:sz w:val="22"/>
            <w:szCs w:val="22"/>
          </w:rPr>
          <w:t>6. A</w:t>
        </w:r>
      </w:smartTag>
      <w:r w:rsidRPr="008E587E">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E587E">
          <w:rPr>
            <w:spacing w:val="-8"/>
            <w:sz w:val="22"/>
            <w:szCs w:val="22"/>
          </w:rPr>
          <w:t>77 a</w:t>
        </w:r>
      </w:smartTag>
      <w:r w:rsidRPr="008E587E">
        <w:rPr>
          <w:spacing w:val="-8"/>
          <w:sz w:val="22"/>
          <w:szCs w:val="22"/>
        </w:rPr>
        <w:t xml:space="preserve">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w:t>
      </w:r>
      <w:r>
        <w:rPr>
          <w:sz w:val="22"/>
          <w:szCs w:val="22"/>
        </w:rPr>
        <w:t>ista para a entrega dos produtos</w:t>
      </w:r>
      <w:r w:rsidRPr="008E587E">
        <w:rPr>
          <w:sz w:val="22"/>
          <w:szCs w:val="22"/>
        </w:rPr>
        <w:t xml:space="preserve">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a) Ao pagamento na forma prevista na CLÁUSULA TERCEIRA;</w:t>
      </w:r>
    </w:p>
    <w:p w:rsidR="008E4EE6" w:rsidRPr="008E587E" w:rsidRDefault="008E4EE6" w:rsidP="008E4EE6">
      <w:pPr>
        <w:ind w:right="-135"/>
        <w:jc w:val="both"/>
        <w:rPr>
          <w:spacing w:val="-8"/>
          <w:sz w:val="22"/>
          <w:szCs w:val="22"/>
        </w:rPr>
      </w:pPr>
      <w:r w:rsidRPr="008E587E">
        <w:rPr>
          <w:spacing w:val="-8"/>
          <w:sz w:val="22"/>
          <w:szCs w:val="22"/>
        </w:rPr>
        <w:t xml:space="preserve">b) 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como a qualidade dos produtos e sua adequação com as cláusulas deste edital, inclusive com a marca dos itens descritos conforme tabela constante na cláusula primeira (se for o caso); e</w:t>
      </w:r>
    </w:p>
    <w:p w:rsidR="008E4EE6" w:rsidRPr="008E587E" w:rsidRDefault="008E4EE6" w:rsidP="008E4EE6">
      <w:pPr>
        <w:ind w:right="-135"/>
        <w:jc w:val="both"/>
        <w:rPr>
          <w:spacing w:val="-8"/>
          <w:sz w:val="22"/>
          <w:szCs w:val="22"/>
        </w:rPr>
      </w:pPr>
      <w:r w:rsidRPr="008E587E">
        <w:rPr>
          <w:spacing w:val="-8"/>
          <w:sz w:val="22"/>
          <w:szCs w:val="22"/>
        </w:rPr>
        <w:t>c) A certificar por escrito</w:t>
      </w:r>
      <w:r>
        <w:rPr>
          <w:spacing w:val="-8"/>
          <w:sz w:val="22"/>
          <w:szCs w:val="22"/>
        </w:rPr>
        <w:t xml:space="preserve"> qualquer anomalia nos produtos</w:t>
      </w:r>
      <w:r w:rsidRPr="008E587E">
        <w:rPr>
          <w:spacing w:val="-8"/>
          <w:sz w:val="22"/>
          <w:szCs w:val="22"/>
        </w:rPr>
        <w:t>,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w:t>
      </w:r>
      <w:r>
        <w:rPr>
          <w:spacing w:val="-8"/>
          <w:sz w:val="22"/>
          <w:szCs w:val="22"/>
        </w:rPr>
        <w:t xml:space="preserve"> dos produtos</w:t>
      </w:r>
      <w:r w:rsidRPr="008E587E">
        <w:rPr>
          <w:spacing w:val="-8"/>
          <w:sz w:val="22"/>
          <w:szCs w:val="22"/>
        </w:rPr>
        <w:t xml:space="preserve">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w:t>
      </w:r>
      <w:r>
        <w:rPr>
          <w:spacing w:val="-8"/>
          <w:sz w:val="22"/>
          <w:szCs w:val="22"/>
        </w:rPr>
        <w:t>/serviços</w:t>
      </w:r>
      <w:r w:rsidRPr="008E587E">
        <w:rPr>
          <w:spacing w:val="-8"/>
          <w:sz w:val="22"/>
          <w:szCs w:val="22"/>
        </w:rPr>
        <w:t xml:space="preserve">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a) A cumprir rigorosamente os prazos deste contrato;</w:t>
      </w:r>
    </w:p>
    <w:p w:rsidR="008E4EE6" w:rsidRPr="007A397D" w:rsidRDefault="008E4EE6" w:rsidP="008E4EE6">
      <w:pPr>
        <w:ind w:right="-135"/>
        <w:jc w:val="both"/>
        <w:rPr>
          <w:spacing w:val="-8"/>
          <w:sz w:val="22"/>
          <w:szCs w:val="22"/>
        </w:rPr>
      </w:pPr>
      <w:r w:rsidRPr="007A397D">
        <w:rPr>
          <w:spacing w:val="-8"/>
          <w:sz w:val="22"/>
          <w:szCs w:val="22"/>
        </w:rPr>
        <w:t>b) A entregar os produtos de acordo com as necessidades da Secretaria diretamente interessada,  sem custos adicionais além dos que já estão previstos na cláusula primeira;</w:t>
      </w:r>
    </w:p>
    <w:p w:rsidR="008E4EE6" w:rsidRPr="008E587E" w:rsidRDefault="008E4EE6" w:rsidP="008E4EE6">
      <w:pPr>
        <w:ind w:right="-135"/>
        <w:jc w:val="both"/>
        <w:rPr>
          <w:spacing w:val="-8"/>
          <w:sz w:val="22"/>
          <w:szCs w:val="22"/>
        </w:rPr>
      </w:pPr>
      <w:r w:rsidRPr="008E587E">
        <w:rPr>
          <w:spacing w:val="-8"/>
          <w:sz w:val="22"/>
          <w:szCs w:val="22"/>
        </w:rPr>
        <w:t>c) Providenciar a imediata correção das irregularidades eventualmente apontadas pelo(a) fiscal do contrato e não reincidir nas mesmas irregularidades, sob pena da aplicação das sanções deste instrumento;</w:t>
      </w:r>
    </w:p>
    <w:p w:rsidR="008E4EE6" w:rsidRPr="008E587E" w:rsidRDefault="008E4EE6" w:rsidP="008E4EE6">
      <w:pPr>
        <w:ind w:right="-135"/>
        <w:jc w:val="both"/>
        <w:rPr>
          <w:spacing w:val="-8"/>
          <w:sz w:val="22"/>
          <w:szCs w:val="22"/>
        </w:rPr>
      </w:pPr>
      <w:r w:rsidRPr="008E587E">
        <w:rPr>
          <w:spacing w:val="-8"/>
          <w:sz w:val="22"/>
          <w:szCs w:val="22"/>
        </w:rPr>
        <w:t xml:space="preserve">d) 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C732C">
        <w:rPr>
          <w:spacing w:val="-8"/>
          <w:sz w:val="22"/>
          <w:szCs w:val="22"/>
        </w:rPr>
        <w:t>3</w:t>
      </w:r>
      <w:r>
        <w:rPr>
          <w:spacing w:val="-8"/>
          <w:sz w:val="22"/>
          <w:szCs w:val="22"/>
        </w:rPr>
        <w:t>2</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8E4EE6">
      <w:pPr>
        <w:ind w:right="-135"/>
        <w:jc w:val="both"/>
        <w:rPr>
          <w:spacing w:val="-8"/>
          <w:sz w:val="22"/>
          <w:szCs w:val="22"/>
        </w:rPr>
      </w:pPr>
      <w:r w:rsidRPr="008E587E">
        <w:rPr>
          <w:spacing w:val="-8"/>
          <w:sz w:val="22"/>
          <w:szCs w:val="22"/>
        </w:rPr>
        <w:t>e) Responsabilizar-se pela entrega dos produtos</w:t>
      </w:r>
      <w:r>
        <w:rPr>
          <w:spacing w:val="-8"/>
          <w:sz w:val="22"/>
          <w:szCs w:val="22"/>
        </w:rPr>
        <w:t>/serviços</w:t>
      </w:r>
      <w:r w:rsidRPr="008E587E">
        <w:rPr>
          <w:spacing w:val="-8"/>
          <w:sz w:val="22"/>
          <w:szCs w:val="22"/>
        </w:rPr>
        <w:t xml:space="preserve"> acompanhada dos documentos necessários ao recebimento (nota fiscal); e</w:t>
      </w:r>
    </w:p>
    <w:p w:rsidR="008E4EE6" w:rsidRPr="008E587E" w:rsidRDefault="008E4EE6" w:rsidP="008E4EE6">
      <w:pPr>
        <w:ind w:right="-135"/>
        <w:jc w:val="both"/>
        <w:rPr>
          <w:spacing w:val="-8"/>
          <w:sz w:val="22"/>
          <w:szCs w:val="22"/>
        </w:rPr>
      </w:pPr>
      <w:r w:rsidRPr="008E587E">
        <w:rPr>
          <w:spacing w:val="-8"/>
          <w:sz w:val="22"/>
          <w:szCs w:val="22"/>
        </w:rPr>
        <w:t>f) Ao entregar os documentos, a CONTRATADA deverá aguardar a conferência da entrega; e</w:t>
      </w:r>
    </w:p>
    <w:p w:rsidR="008E4EE6" w:rsidRPr="007A397D" w:rsidRDefault="008E4EE6" w:rsidP="008E4EE6">
      <w:pPr>
        <w:ind w:right="-135"/>
        <w:jc w:val="both"/>
        <w:rPr>
          <w:spacing w:val="-8"/>
          <w:sz w:val="22"/>
          <w:szCs w:val="22"/>
        </w:rPr>
      </w:pPr>
      <w:r w:rsidRPr="007A397D">
        <w:rPr>
          <w:spacing w:val="-8"/>
          <w:sz w:val="22"/>
          <w:szCs w:val="22"/>
          <w:u w:val="single"/>
        </w:rPr>
        <w:t xml:space="preserve">g) </w:t>
      </w:r>
      <w:r w:rsidRPr="007A397D">
        <w:rPr>
          <w:spacing w:val="-8"/>
          <w:sz w:val="22"/>
          <w:szCs w:val="22"/>
        </w:rPr>
        <w:t>Responsabilizar-se pela entrega somente de produtos/serviços adequados ao  consumo, conforme a legislação vigente, especialmente às atinentes à Vigilância Sanitária.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AC732C">
        <w:rPr>
          <w:spacing w:val="-8"/>
          <w:sz w:val="22"/>
          <w:szCs w:val="22"/>
        </w:rPr>
        <w:t>3</w:t>
      </w:r>
      <w:r>
        <w:rPr>
          <w:spacing w:val="-8"/>
          <w:sz w:val="22"/>
          <w:szCs w:val="22"/>
        </w:rPr>
        <w:t>2</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de </w:t>
      </w:r>
      <w:r w:rsidR="004B7DB4">
        <w:rPr>
          <w:spacing w:val="-8"/>
          <w:sz w:val="22"/>
          <w:szCs w:val="22"/>
        </w:rPr>
        <w:t>2020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Pr="008E587E"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Pr>
        <w:pStyle w:val="Ttulo7"/>
        <w:jc w:val="center"/>
        <w:rPr>
          <w:rFonts w:ascii="Times New Roman" w:hAnsi="Times New Roman"/>
          <w:b/>
          <w:sz w:val="22"/>
          <w:szCs w:val="22"/>
        </w:rPr>
      </w:pPr>
    </w:p>
    <w:p w:rsidR="00ED6A8F" w:rsidRDefault="00ED6A8F" w:rsidP="00ED6A8F"/>
    <w:p w:rsidR="00ED6A8F" w:rsidRDefault="00ED6A8F" w:rsidP="00ED6A8F"/>
    <w:p w:rsidR="00ED6A8F" w:rsidRDefault="00ED6A8F" w:rsidP="00ED6A8F"/>
    <w:p w:rsidR="00ED6A8F" w:rsidRDefault="00ED6A8F" w:rsidP="00ED6A8F"/>
    <w:p w:rsidR="00ED6A8F" w:rsidRDefault="00ED6A8F" w:rsidP="00ED6A8F"/>
    <w:p w:rsidR="00ED6A8F" w:rsidRDefault="00ED6A8F" w:rsidP="00ED6A8F"/>
    <w:p w:rsidR="00ED6A8F" w:rsidRDefault="00ED6A8F" w:rsidP="00ED6A8F"/>
    <w:p w:rsidR="00ED6A8F" w:rsidRDefault="00ED6A8F" w:rsidP="00ED6A8F"/>
    <w:p w:rsidR="00ED6A8F" w:rsidRDefault="00ED6A8F" w:rsidP="00ED6A8F"/>
    <w:p w:rsidR="00ED6A8F" w:rsidRPr="00ED6A8F" w:rsidRDefault="00ED6A8F" w:rsidP="00ED6A8F"/>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rPr>
      </w:pPr>
    </w:p>
    <w:p w:rsidR="008E4EE6" w:rsidRDefault="008E4EE6" w:rsidP="008E4EE6">
      <w:pPr>
        <w:pStyle w:val="Ttulo7"/>
        <w:jc w:val="center"/>
        <w:rPr>
          <w:rFonts w:ascii="Times New Roman" w:hAnsi="Times New Roman"/>
          <w:b/>
          <w:sz w:val="22"/>
          <w:szCs w:val="22"/>
        </w:rPr>
      </w:pPr>
    </w:p>
    <w:p w:rsidR="008E4EE6" w:rsidRDefault="008E4EE6" w:rsidP="008E4EE6"/>
    <w:p w:rsidR="008E4EE6" w:rsidRDefault="008E4EE6" w:rsidP="008E4EE6"/>
    <w:p w:rsidR="008E4EE6" w:rsidRPr="008E587E" w:rsidRDefault="008E4EE6" w:rsidP="008E4EE6">
      <w:pPr>
        <w:pStyle w:val="Ttulo7"/>
        <w:jc w:val="center"/>
        <w:rPr>
          <w:rFonts w:ascii="Times New Roman" w:hAnsi="Times New Roman"/>
          <w:b/>
          <w:sz w:val="22"/>
          <w:szCs w:val="22"/>
        </w:rPr>
      </w:pPr>
      <w:r w:rsidRPr="008E587E">
        <w:rPr>
          <w:rFonts w:ascii="Times New Roman" w:hAnsi="Times New Roman"/>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AC732C">
        <w:rPr>
          <w:b/>
          <w:sz w:val="22"/>
          <w:szCs w:val="22"/>
        </w:rPr>
        <w:t>50</w:t>
      </w:r>
      <w:r w:rsidRPr="008E587E">
        <w:rPr>
          <w:b/>
          <w:sz w:val="22"/>
          <w:szCs w:val="22"/>
        </w:rPr>
        <w:t>/201</w:t>
      </w:r>
      <w:r w:rsidR="00B345ED">
        <w:rPr>
          <w:b/>
          <w:sz w:val="22"/>
          <w:szCs w:val="22"/>
        </w:rPr>
        <w:t>9</w:t>
      </w:r>
    </w:p>
    <w:p w:rsidR="008E4EE6" w:rsidRPr="008E587E" w:rsidRDefault="008E4EE6" w:rsidP="004B7DB4">
      <w:pPr>
        <w:rPr>
          <w:b/>
          <w:sz w:val="22"/>
          <w:szCs w:val="22"/>
        </w:rPr>
      </w:pPr>
      <w:r w:rsidRPr="008E587E">
        <w:rPr>
          <w:b/>
          <w:sz w:val="22"/>
          <w:szCs w:val="22"/>
        </w:rPr>
        <w:t>Pregão Presencial:</w:t>
      </w:r>
      <w:r w:rsidR="00AC732C">
        <w:rPr>
          <w:b/>
          <w:sz w:val="22"/>
          <w:szCs w:val="22"/>
        </w:rPr>
        <w:t>32</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201</w:t>
      </w:r>
      <w:r w:rsidR="00ED6A8F">
        <w:rPr>
          <w:rFonts w:ascii="Times New Roman" w:hAnsi="Times New Roman"/>
          <w:bCs/>
          <w:sz w:val="22"/>
          <w:szCs w:val="22"/>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Default="008E4EE6" w:rsidP="008E4EE6">
      <w:pPr>
        <w:ind w:left="-57" w:right="-4"/>
        <w:rPr>
          <w:sz w:val="22"/>
          <w:szCs w:val="22"/>
        </w:rPr>
      </w:pPr>
    </w:p>
    <w:p w:rsidR="008E4EE6" w:rsidRDefault="008E4EE6" w:rsidP="008E4EE6">
      <w:pPr>
        <w:ind w:left="-57" w:right="-4"/>
        <w:rPr>
          <w:sz w:val="22"/>
          <w:szCs w:val="22"/>
        </w:rPr>
      </w:pPr>
    </w:p>
    <w:p w:rsidR="008E4EE6" w:rsidRDefault="008E4EE6" w:rsidP="008E4EE6">
      <w:pPr>
        <w:ind w:left="-57" w:right="-4"/>
        <w:rPr>
          <w:sz w:val="22"/>
          <w:szCs w:val="22"/>
        </w:rPr>
      </w:pPr>
    </w:p>
    <w:p w:rsidR="008E4EE6" w:rsidRDefault="008E4EE6" w:rsidP="008E4EE6">
      <w:pPr>
        <w:ind w:left="-57" w:right="-4"/>
        <w:rPr>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C732C">
        <w:rPr>
          <w:b/>
          <w:sz w:val="22"/>
          <w:szCs w:val="22"/>
        </w:rPr>
        <w:t>50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C732C">
        <w:rPr>
          <w:b/>
          <w:sz w:val="22"/>
          <w:szCs w:val="22"/>
        </w:rPr>
        <w:t>32</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AC732C">
        <w:rPr>
          <w:b/>
          <w:sz w:val="22"/>
          <w:szCs w:val="22"/>
        </w:rPr>
        <w:t>50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C732C">
        <w:rPr>
          <w:b/>
          <w:sz w:val="22"/>
          <w:szCs w:val="22"/>
        </w:rPr>
        <w:t>3</w:t>
      </w:r>
      <w:r>
        <w:rPr>
          <w:b/>
          <w:sz w:val="22"/>
          <w:szCs w:val="22"/>
        </w:rPr>
        <w:t>2</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8E587E">
          <w:rPr>
            <w:rFonts w:eastAsia="SimSun"/>
            <w:sz w:val="22"/>
            <w:szCs w:val="22"/>
            <w:lang w:eastAsia="zh-CN"/>
          </w:rPr>
          <w:t>9 a</w:t>
        </w:r>
      </w:smartTag>
      <w:r w:rsidRPr="008E587E">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AC732C">
        <w:rPr>
          <w:b/>
          <w:sz w:val="22"/>
          <w:szCs w:val="22"/>
        </w:rPr>
        <w:t xml:space="preserve"> 50</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AC732C">
        <w:rPr>
          <w:b/>
          <w:sz w:val="22"/>
          <w:szCs w:val="22"/>
        </w:rPr>
        <w:t>3</w:t>
      </w:r>
      <w:r>
        <w:rPr>
          <w:b/>
          <w:sz w:val="22"/>
          <w:szCs w:val="22"/>
        </w:rPr>
        <w:t>2</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AC732C">
        <w:rPr>
          <w:rFonts w:eastAsia="SimSun"/>
          <w:b/>
          <w:bCs/>
          <w:sz w:val="22"/>
          <w:szCs w:val="22"/>
          <w:lang w:eastAsia="zh-CN"/>
        </w:rPr>
        <w:t>3</w:t>
      </w:r>
      <w:r>
        <w:rPr>
          <w:rFonts w:eastAsia="SimSun"/>
          <w:b/>
          <w:bCs/>
          <w:sz w:val="22"/>
          <w:szCs w:val="22"/>
          <w:lang w:eastAsia="zh-CN"/>
        </w:rPr>
        <w:t>2</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C732C">
        <w:rPr>
          <w:rFonts w:eastAsia="SimSun"/>
          <w:sz w:val="22"/>
          <w:szCs w:val="22"/>
          <w:lang w:eastAsia="zh-CN"/>
        </w:rPr>
        <w:t>3</w:t>
      </w:r>
      <w:r>
        <w:rPr>
          <w:rFonts w:eastAsia="SimSun"/>
          <w:sz w:val="22"/>
          <w:szCs w:val="22"/>
          <w:lang w:eastAsia="zh-CN"/>
        </w:rPr>
        <w:t>2</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bookmarkStart w:id="0" w:name="_GoBack"/>
      <w:bookmarkEnd w:id="0"/>
    </w:p>
    <w:sectPr w:rsidR="006621AE" w:rsidRPr="008E4EE6" w:rsidSect="00EB678C">
      <w:headerReference w:type="default" r:id="rId22"/>
      <w:pgSz w:w="11906" w:h="16838"/>
      <w:pgMar w:top="1536" w:right="141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77" w:rsidRDefault="00384877" w:rsidP="00AC7D3A">
      <w:r>
        <w:separator/>
      </w:r>
    </w:p>
  </w:endnote>
  <w:endnote w:type="continuationSeparator" w:id="0">
    <w:p w:rsidR="00384877" w:rsidRDefault="00384877" w:rsidP="00AC7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2C" w:rsidRDefault="00AC732C">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77" w:rsidRDefault="00384877" w:rsidP="00AC7D3A">
      <w:r>
        <w:separator/>
      </w:r>
    </w:p>
  </w:footnote>
  <w:footnote w:type="continuationSeparator" w:id="0">
    <w:p w:rsidR="00384877" w:rsidRDefault="00384877" w:rsidP="00AC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2C" w:rsidRDefault="00AC732C"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2" name="Imagem 2"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2C" w:rsidRPr="004A056D" w:rsidRDefault="00AC732C"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5D571D"/>
    <w:rsid w:val="00027931"/>
    <w:rsid w:val="00053F65"/>
    <w:rsid w:val="000653B8"/>
    <w:rsid w:val="00071662"/>
    <w:rsid w:val="000A78A5"/>
    <w:rsid w:val="000B58E9"/>
    <w:rsid w:val="000D2B5E"/>
    <w:rsid w:val="000F2350"/>
    <w:rsid w:val="00134B2D"/>
    <w:rsid w:val="001613C8"/>
    <w:rsid w:val="00161A3D"/>
    <w:rsid w:val="0019585A"/>
    <w:rsid w:val="001A716F"/>
    <w:rsid w:val="001E43AC"/>
    <w:rsid w:val="001E4DA2"/>
    <w:rsid w:val="001E5D6F"/>
    <w:rsid w:val="002567D4"/>
    <w:rsid w:val="00262263"/>
    <w:rsid w:val="0027662A"/>
    <w:rsid w:val="002802B2"/>
    <w:rsid w:val="002A19F7"/>
    <w:rsid w:val="003443C4"/>
    <w:rsid w:val="003600AC"/>
    <w:rsid w:val="00384877"/>
    <w:rsid w:val="003F08AA"/>
    <w:rsid w:val="00403CDA"/>
    <w:rsid w:val="00434A47"/>
    <w:rsid w:val="00493FFE"/>
    <w:rsid w:val="004B1440"/>
    <w:rsid w:val="004B7DB4"/>
    <w:rsid w:val="0051252B"/>
    <w:rsid w:val="00517858"/>
    <w:rsid w:val="005521B9"/>
    <w:rsid w:val="0058630A"/>
    <w:rsid w:val="005A6033"/>
    <w:rsid w:val="005D552A"/>
    <w:rsid w:val="005D571D"/>
    <w:rsid w:val="00602D93"/>
    <w:rsid w:val="006520A7"/>
    <w:rsid w:val="006621AE"/>
    <w:rsid w:val="006646EF"/>
    <w:rsid w:val="00677CB3"/>
    <w:rsid w:val="006E310D"/>
    <w:rsid w:val="00715B80"/>
    <w:rsid w:val="0071645C"/>
    <w:rsid w:val="00745652"/>
    <w:rsid w:val="007B3D33"/>
    <w:rsid w:val="007F1641"/>
    <w:rsid w:val="00800D27"/>
    <w:rsid w:val="00813ED8"/>
    <w:rsid w:val="00833580"/>
    <w:rsid w:val="00844835"/>
    <w:rsid w:val="00863D81"/>
    <w:rsid w:val="008A6404"/>
    <w:rsid w:val="008C350F"/>
    <w:rsid w:val="008E4EE6"/>
    <w:rsid w:val="008F5B3C"/>
    <w:rsid w:val="009046F3"/>
    <w:rsid w:val="00915AA3"/>
    <w:rsid w:val="00924B1A"/>
    <w:rsid w:val="00981575"/>
    <w:rsid w:val="009A7A82"/>
    <w:rsid w:val="009C6C49"/>
    <w:rsid w:val="009E7F9C"/>
    <w:rsid w:val="00A117D2"/>
    <w:rsid w:val="00A60E72"/>
    <w:rsid w:val="00A80C34"/>
    <w:rsid w:val="00A96983"/>
    <w:rsid w:val="00AA2BF5"/>
    <w:rsid w:val="00AB27FD"/>
    <w:rsid w:val="00AC5E22"/>
    <w:rsid w:val="00AC732C"/>
    <w:rsid w:val="00AC7D3A"/>
    <w:rsid w:val="00B10A7C"/>
    <w:rsid w:val="00B244FD"/>
    <w:rsid w:val="00B33A59"/>
    <w:rsid w:val="00B345ED"/>
    <w:rsid w:val="00B659B3"/>
    <w:rsid w:val="00C21339"/>
    <w:rsid w:val="00C239B5"/>
    <w:rsid w:val="00C46FA0"/>
    <w:rsid w:val="00C83F10"/>
    <w:rsid w:val="00C97ADC"/>
    <w:rsid w:val="00D626C1"/>
    <w:rsid w:val="00E36A65"/>
    <w:rsid w:val="00E70FB8"/>
    <w:rsid w:val="00E716E9"/>
    <w:rsid w:val="00E917FA"/>
    <w:rsid w:val="00E920B1"/>
    <w:rsid w:val="00E94B5F"/>
    <w:rsid w:val="00EB06A3"/>
    <w:rsid w:val="00EB1F31"/>
    <w:rsid w:val="00EB678C"/>
    <w:rsid w:val="00EC05C4"/>
    <w:rsid w:val="00ED6A8F"/>
    <w:rsid w:val="00EF12B9"/>
    <w:rsid w:val="00EF51FC"/>
    <w:rsid w:val="00F01699"/>
    <w:rsid w:val="00F071C4"/>
    <w:rsid w:val="00F0796A"/>
    <w:rsid w:val="00F61698"/>
    <w:rsid w:val="00F77FF9"/>
    <w:rsid w:val="00F96E85"/>
    <w:rsid w:val="00FA4F4D"/>
    <w:rsid w:val="00FE2850"/>
    <w:rsid w:val="00FF4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table" w:styleId="Tabelacomgrade">
    <w:name w:val="Table Grid"/>
    <w:basedOn w:val="Tabelanormal"/>
    <w:uiPriority w:val="59"/>
    <w:rsid w:val="009E7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yperlink" Target="mailto:licitacao@bocaina.sc.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ntTable" Target="fontTable.xml"/><Relationship Id="rId10" Type="http://schemas.openxmlformats.org/officeDocument/2006/relationships/hyperlink" Target="http://www.bocaina.sc.gov.br" TargetMode="External"/><Relationship Id="rId19" Type="http://schemas.openxmlformats.org/officeDocument/2006/relationships/hyperlink" Target="http://download.betha.com.br" TargetMode="Externa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99DB-4E2B-48A1-906A-ECFB5CE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9713</Words>
  <Characters>52451</Characters>
  <Application>Microsoft Office Word</Application>
  <DocSecurity>4</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Licitacao-3</cp:lastModifiedBy>
  <cp:revision>2</cp:revision>
  <cp:lastPrinted>2019-01-10T14:21:00Z</cp:lastPrinted>
  <dcterms:created xsi:type="dcterms:W3CDTF">2019-12-04T17:09:00Z</dcterms:created>
  <dcterms:modified xsi:type="dcterms:W3CDTF">2019-12-04T17:09:00Z</dcterms:modified>
</cp:coreProperties>
</file>