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51" w:rsidRPr="00B26905" w:rsidRDefault="000A0C51" w:rsidP="000A0C51">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-375285</wp:posOffset>
                </wp:positionH>
                <wp:positionV relativeFrom="paragraph">
                  <wp:posOffset>176530</wp:posOffset>
                </wp:positionV>
                <wp:extent cx="6366510" cy="3057525"/>
                <wp:effectExtent l="0" t="0" r="15240" b="2857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3057525"/>
                        </a:xfrm>
                        <a:prstGeom prst="rect">
                          <a:avLst/>
                        </a:prstGeom>
                        <a:solidFill>
                          <a:srgbClr val="FFFFFF"/>
                        </a:solidFill>
                        <a:ln w="9525">
                          <a:solidFill>
                            <a:srgbClr val="000000"/>
                          </a:solidFill>
                          <a:miter lim="800000"/>
                          <a:headEnd/>
                          <a:tailEnd/>
                        </a:ln>
                      </wps:spPr>
                      <wps:txbx>
                        <w:txbxContent>
                          <w:p w:rsidR="000A0C51" w:rsidRPr="00BE1F3D" w:rsidRDefault="000A0C51" w:rsidP="000A0C51">
                            <w:pPr>
                              <w:pStyle w:val="Corpodetexto"/>
                              <w:rPr>
                                <w:sz w:val="20"/>
                                <w:szCs w:val="20"/>
                              </w:rPr>
                            </w:pPr>
                            <w:r w:rsidRPr="00BE1F3D">
                              <w:rPr>
                                <w:sz w:val="20"/>
                                <w:szCs w:val="20"/>
                              </w:rPr>
                              <w:t>ESTADO DE SANTA CATARINA</w:t>
                            </w:r>
                          </w:p>
                          <w:p w:rsidR="000A0C51" w:rsidRPr="00BE1F3D" w:rsidRDefault="000A0C51" w:rsidP="000A0C51">
                            <w:pPr>
                              <w:pStyle w:val="Corpodetexto"/>
                              <w:rPr>
                                <w:sz w:val="20"/>
                                <w:szCs w:val="20"/>
                              </w:rPr>
                            </w:pPr>
                            <w:r w:rsidRPr="00BE1F3D">
                              <w:rPr>
                                <w:sz w:val="20"/>
                                <w:szCs w:val="20"/>
                              </w:rPr>
                              <w:t>PREFEITURA MUNICIPAL DE BOCAINA DO SUL</w:t>
                            </w:r>
                          </w:p>
                          <w:p w:rsidR="000A0C51" w:rsidRPr="00BE1F3D" w:rsidRDefault="000A0C51" w:rsidP="000A0C51">
                            <w:pPr>
                              <w:pStyle w:val="Corpodetexto"/>
                              <w:rPr>
                                <w:sz w:val="20"/>
                                <w:szCs w:val="20"/>
                              </w:rPr>
                            </w:pPr>
                          </w:p>
                          <w:p w:rsidR="000A0C51"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 xml:space="preserve"> 3º  TERMO ADITIVO </w:t>
                            </w:r>
                          </w:p>
                          <w:p w:rsidR="000A0C51"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0A0C51" w:rsidRPr="00D90DAD" w:rsidRDefault="000A0C51" w:rsidP="000A0C5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A0C51" w:rsidRPr="00BE1F3D"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0A0C51" w:rsidRPr="001F626A" w:rsidRDefault="000A0C51" w:rsidP="000A0C51">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Prorrogação de Vigência prevista inicialmente na Cláusula III, e ajustamento com consequente alteração de dotações orçamentárias conforme Cláusula VIII.</w:t>
                            </w:r>
                            <w:r w:rsidRPr="001F626A">
                              <w:rPr>
                                <w:rFonts w:ascii="Times New Roman" w:hAnsi="Times New Roman" w:cs="Times New Roman"/>
                                <w:sz w:val="20"/>
                                <w:szCs w:val="20"/>
                              </w:rPr>
                              <w:t xml:space="preserve">, </w:t>
                            </w:r>
                            <w:r>
                              <w:rPr>
                                <w:rFonts w:ascii="Times New Roman" w:hAnsi="Times New Roman" w:cs="Times New Roman"/>
                                <w:b/>
                                <w:sz w:val="20"/>
                                <w:szCs w:val="20"/>
                              </w:rPr>
                              <w:t>com efeitos a partir de janeiro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w:t>
                            </w:r>
                            <w:r w:rsidRPr="00792CB8">
                              <w:rPr>
                                <w:rFonts w:ascii="Times New Roman" w:hAnsi="Times New Roman" w:cs="Times New Roman"/>
                                <w:b/>
                                <w:sz w:val="20"/>
                                <w:szCs w:val="20"/>
                                <w:u w:val="single"/>
                              </w:rPr>
                              <w:t>PRESTAÇÃO DE SERVIÇOS DE TECNOLOGIA DA INFORMAÇÃO E COMUNICAÇÃO, QUE ENTRE SI CELEBRAM O MUNICÍPIO DE BOCAÍNA DO SUL ESTADO DE SC, E O CONSÓRCIO DE INFORMÁTICA N</w:t>
                            </w:r>
                            <w:r w:rsidR="0066142C">
                              <w:rPr>
                                <w:rFonts w:ascii="Times New Roman" w:hAnsi="Times New Roman" w:cs="Times New Roman"/>
                                <w:b/>
                                <w:sz w:val="20"/>
                                <w:szCs w:val="20"/>
                                <w:u w:val="single"/>
                              </w:rPr>
                              <w:t>A GESTÃO PÚBLICA MUNICIPAL (DOM</w:t>
                            </w:r>
                            <w:r w:rsidRPr="00792CB8">
                              <w:rPr>
                                <w:rFonts w:ascii="Times New Roman" w:hAnsi="Times New Roman" w:cs="Times New Roman"/>
                                <w:b/>
                                <w:sz w:val="20"/>
                                <w:szCs w:val="20"/>
                                <w:u w:val="single"/>
                              </w:rPr>
                              <w:t>)</w:t>
                            </w:r>
                            <w:r>
                              <w:rPr>
                                <w:rFonts w:ascii="Times New Roman" w:hAnsi="Times New Roman" w:cs="Times New Roman"/>
                                <w:b/>
                                <w:sz w:val="20"/>
                                <w:szCs w:val="20"/>
                                <w:u w:val="single"/>
                              </w:rPr>
                              <w:t xml:space="preserve"> </w:t>
                            </w:r>
                            <w:r>
                              <w:rPr>
                                <w:rFonts w:ascii="Times New Roman" w:hAnsi="Times New Roman" w:cs="Times New Roman"/>
                                <w:sz w:val="20"/>
                                <w:szCs w:val="20"/>
                              </w:rPr>
                              <w:t xml:space="preserve">0 e </w:t>
                            </w:r>
                            <w:r w:rsidRPr="001F626A">
                              <w:rPr>
                                <w:rFonts w:ascii="Times New Roman" w:hAnsi="Times New Roman" w:cs="Times New Roman"/>
                                <w:sz w:val="20"/>
                                <w:szCs w:val="20"/>
                              </w:rPr>
                              <w:t>Contrato nº</w:t>
                            </w:r>
                            <w:r>
                              <w:rPr>
                                <w:rFonts w:ascii="Times New Roman" w:hAnsi="Times New Roman" w:cs="Times New Roman"/>
                                <w:sz w:val="20"/>
                                <w:szCs w:val="20"/>
                              </w:rPr>
                              <w:t>85</w:t>
                            </w:r>
                            <w:r w:rsidRPr="001F626A">
                              <w:rPr>
                                <w:rFonts w:ascii="Times New Roman" w:hAnsi="Times New Roman" w:cs="Times New Roman"/>
                                <w:sz w:val="20"/>
                                <w:szCs w:val="20"/>
                              </w:rPr>
                              <w:t>/20</w:t>
                            </w:r>
                            <w:r>
                              <w:rPr>
                                <w:rFonts w:ascii="Times New Roman" w:hAnsi="Times New Roman" w:cs="Times New Roman"/>
                                <w:sz w:val="20"/>
                                <w:szCs w:val="20"/>
                              </w:rPr>
                              <w:t>20</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sidRPr="00792CB8">
                              <w:rPr>
                                <w:rFonts w:ascii="Times New Roman" w:hAnsi="Times New Roman" w:cs="Times New Roman"/>
                                <w:b/>
                                <w:sz w:val="20"/>
                                <w:szCs w:val="20"/>
                              </w:rPr>
                              <w:t>Consórcio de Informática na</w:t>
                            </w:r>
                            <w:r w:rsidR="0066142C">
                              <w:rPr>
                                <w:rFonts w:ascii="Times New Roman" w:hAnsi="Times New Roman" w:cs="Times New Roman"/>
                                <w:b/>
                                <w:sz w:val="20"/>
                                <w:szCs w:val="20"/>
                              </w:rPr>
                              <w:t xml:space="preserve"> Gestão Pública Municipal - DOM</w:t>
                            </w:r>
                            <w:bookmarkStart w:id="0" w:name="_GoBack"/>
                            <w:bookmarkEnd w:id="0"/>
                            <w:r>
                              <w:rPr>
                                <w:rFonts w:ascii="Times New Roman" w:hAnsi="Times New Roman" w:cs="Times New Roman"/>
                                <w:b/>
                                <w:sz w:val="20"/>
                                <w:szCs w:val="20"/>
                              </w:rPr>
                              <w:t xml:space="preserve">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w:t>
                            </w:r>
                            <w:r w:rsidRPr="00792CB8">
                              <w:rPr>
                                <w:rFonts w:ascii="Times New Roman" w:hAnsi="Times New Roman" w:cs="Times New Roman"/>
                                <w:sz w:val="20"/>
                                <w:szCs w:val="20"/>
                              </w:rPr>
                              <w:t>09.427.503/0001-12</w:t>
                            </w:r>
                            <w:r>
                              <w:rPr>
                                <w:rFonts w:ascii="Times New Roman" w:hAnsi="Times New Roman" w:cs="Times New Roman"/>
                                <w:sz w:val="20"/>
                                <w:szCs w:val="20"/>
                              </w:rPr>
                              <w:t>.</w:t>
                            </w:r>
                          </w:p>
                          <w:p w:rsidR="000A0C51" w:rsidRPr="00BE1F3D" w:rsidRDefault="000A0C51" w:rsidP="000A0C51">
                            <w:pPr>
                              <w:pStyle w:val="SemEspaamento"/>
                              <w:jc w:val="both"/>
                              <w:rPr>
                                <w:rFonts w:ascii="Times New Roman" w:hAnsi="Times New Roman" w:cs="Times New Roman"/>
                                <w:b/>
                                <w:sz w:val="20"/>
                                <w:szCs w:val="20"/>
                              </w:rPr>
                            </w:pPr>
                          </w:p>
                          <w:p w:rsidR="000A0C51" w:rsidRPr="00BE1F3D" w:rsidRDefault="000A0C51" w:rsidP="000A0C5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17 </w:t>
                            </w:r>
                            <w:r w:rsidRPr="00BE1F3D">
                              <w:rPr>
                                <w:rFonts w:ascii="Times New Roman" w:hAnsi="Times New Roman" w:cs="Times New Roman"/>
                                <w:color w:val="000000" w:themeColor="text1"/>
                                <w:sz w:val="20"/>
                                <w:szCs w:val="20"/>
                              </w:rPr>
                              <w:t xml:space="preserve">de </w:t>
                            </w:r>
                            <w:r>
                              <w:rPr>
                                <w:rFonts w:ascii="Times New Roman" w:hAnsi="Times New Roman" w:cs="Times New Roman"/>
                                <w:color w:val="000000" w:themeColor="text1"/>
                                <w:sz w:val="20"/>
                                <w:szCs w:val="20"/>
                              </w:rPr>
                              <w:t xml:space="preserve"> Dezembro </w:t>
                            </w:r>
                            <w:r w:rsidRPr="00BE1F3D">
                              <w:rPr>
                                <w:rFonts w:ascii="Times New Roman" w:hAnsi="Times New Roman" w:cs="Times New Roman"/>
                                <w:color w:val="000000" w:themeColor="text1"/>
                                <w:sz w:val="20"/>
                                <w:szCs w:val="20"/>
                              </w:rPr>
                              <w:t xml:space="preserve"> de 20</w:t>
                            </w:r>
                            <w:r>
                              <w:rPr>
                                <w:rFonts w:ascii="Times New Roman" w:hAnsi="Times New Roman" w:cs="Times New Roman"/>
                                <w:color w:val="000000" w:themeColor="text1"/>
                                <w:sz w:val="20"/>
                                <w:szCs w:val="20"/>
                              </w:rPr>
                              <w:t>21</w:t>
                            </w:r>
                            <w:r w:rsidRPr="00BE1F3D">
                              <w:rPr>
                                <w:rFonts w:ascii="Times New Roman" w:hAnsi="Times New Roman" w:cs="Times New Roman"/>
                                <w:color w:val="000000" w:themeColor="text1"/>
                                <w:sz w:val="20"/>
                                <w:szCs w:val="20"/>
                              </w:rPr>
                              <w:t>.</w:t>
                            </w:r>
                          </w:p>
                          <w:p w:rsidR="000A0C51" w:rsidRPr="00BE1F3D" w:rsidRDefault="000A0C51" w:rsidP="000A0C51">
                            <w:pPr>
                              <w:pStyle w:val="Corpodetexto"/>
                              <w:ind w:firstLine="708"/>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 </w:t>
                            </w:r>
                            <w:r w:rsidRPr="00BE1F3D">
                              <w:rPr>
                                <w:color w:val="000000" w:themeColor="text1"/>
                                <w:sz w:val="20"/>
                                <w:szCs w:val="20"/>
                              </w:rPr>
                              <w:t>Prefeito Municipal.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29.55pt;margin-top:13.9pt;width:501.3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">
                <v:textbox>
                  <w:txbxContent>
                    <w:p w:rsidR="000A0C51" w:rsidRPr="00BE1F3D" w:rsidRDefault="000A0C51" w:rsidP="000A0C51">
                      <w:pPr>
                        <w:pStyle w:val="Corpodetexto"/>
                        <w:rPr>
                          <w:sz w:val="20"/>
                          <w:szCs w:val="20"/>
                        </w:rPr>
                      </w:pPr>
                      <w:r w:rsidRPr="00BE1F3D">
                        <w:rPr>
                          <w:sz w:val="20"/>
                          <w:szCs w:val="20"/>
                        </w:rPr>
                        <w:t>ESTADO DE SANTA CATARINA</w:t>
                      </w:r>
                    </w:p>
                    <w:p w:rsidR="000A0C51" w:rsidRPr="00BE1F3D" w:rsidRDefault="000A0C51" w:rsidP="000A0C51">
                      <w:pPr>
                        <w:pStyle w:val="Corpodetexto"/>
                        <w:rPr>
                          <w:sz w:val="20"/>
                          <w:szCs w:val="20"/>
                        </w:rPr>
                      </w:pPr>
                      <w:r w:rsidRPr="00BE1F3D">
                        <w:rPr>
                          <w:sz w:val="20"/>
                          <w:szCs w:val="20"/>
                        </w:rPr>
                        <w:t>PREFEITURA MUNICIPAL DE BOCAINA DO SUL</w:t>
                      </w:r>
                    </w:p>
                    <w:p w:rsidR="000A0C51" w:rsidRPr="00BE1F3D" w:rsidRDefault="000A0C51" w:rsidP="000A0C51">
                      <w:pPr>
                        <w:pStyle w:val="Corpodetexto"/>
                        <w:rPr>
                          <w:sz w:val="20"/>
                          <w:szCs w:val="20"/>
                        </w:rPr>
                      </w:pPr>
                    </w:p>
                    <w:p w:rsidR="000A0C51"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r w:rsidRPr="00BE1F3D">
                        <w:rPr>
                          <w:rFonts w:ascii="Times New Roman" w:hAnsi="Times New Roman" w:cs="Times New Roman"/>
                          <w:b/>
                          <w:color w:val="000000"/>
                          <w:sz w:val="20"/>
                          <w:szCs w:val="20"/>
                          <w:u w:val="single"/>
                        </w:rPr>
                        <w:t xml:space="preserve">EXTRATO </w:t>
                      </w:r>
                      <w:r>
                        <w:rPr>
                          <w:rFonts w:ascii="Times New Roman" w:hAnsi="Times New Roman" w:cs="Times New Roman"/>
                          <w:b/>
                          <w:color w:val="000000"/>
                          <w:sz w:val="20"/>
                          <w:szCs w:val="20"/>
                          <w:u w:val="single"/>
                        </w:rPr>
                        <w:t xml:space="preserve"> 3º  TERMO ADITIVO </w:t>
                      </w:r>
                    </w:p>
                    <w:p w:rsidR="000A0C51"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0A0C51" w:rsidRPr="00D90DAD" w:rsidRDefault="000A0C51" w:rsidP="000A0C51">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A0C51" w:rsidRPr="00BE1F3D" w:rsidRDefault="000A0C51" w:rsidP="000A0C51">
                      <w:pPr>
                        <w:widowControl w:val="0"/>
                        <w:autoSpaceDE w:val="0"/>
                        <w:autoSpaceDN w:val="0"/>
                        <w:adjustRightInd w:val="0"/>
                        <w:spacing w:after="0" w:line="240" w:lineRule="auto"/>
                        <w:jc w:val="center"/>
                        <w:rPr>
                          <w:rFonts w:ascii="Times New Roman" w:hAnsi="Times New Roman" w:cs="Times New Roman"/>
                          <w:b/>
                          <w:color w:val="000000"/>
                          <w:sz w:val="20"/>
                          <w:szCs w:val="20"/>
                          <w:u w:val="single"/>
                        </w:rPr>
                      </w:pPr>
                    </w:p>
                    <w:p w:rsidR="000A0C51" w:rsidRPr="001F626A" w:rsidRDefault="000A0C51" w:rsidP="000A0C51">
                      <w:pPr>
                        <w:pStyle w:val="SemEspaamen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1F626A">
                        <w:rPr>
                          <w:rFonts w:ascii="Times New Roman" w:hAnsi="Times New Roman" w:cs="Times New Roman"/>
                          <w:color w:val="000000" w:themeColor="text1"/>
                          <w:sz w:val="20"/>
                          <w:szCs w:val="20"/>
                        </w:rPr>
                        <w:t xml:space="preserve">º Termo </w:t>
                      </w:r>
                      <w:r w:rsidRPr="001F626A">
                        <w:rPr>
                          <w:rFonts w:ascii="Times New Roman" w:hAnsi="Times New Roman" w:cs="Times New Roman"/>
                          <w:sz w:val="20"/>
                          <w:szCs w:val="20"/>
                        </w:rPr>
                        <w:t>Aditivo com objetivo</w:t>
                      </w:r>
                      <w:r>
                        <w:rPr>
                          <w:rFonts w:ascii="Times New Roman" w:hAnsi="Times New Roman" w:cs="Times New Roman"/>
                          <w:sz w:val="20"/>
                          <w:szCs w:val="20"/>
                        </w:rPr>
                        <w:t xml:space="preserve"> da</w:t>
                      </w:r>
                      <w:r w:rsidRPr="001F626A">
                        <w:rPr>
                          <w:rFonts w:ascii="Times New Roman" w:hAnsi="Times New Roman" w:cs="Times New Roman"/>
                          <w:sz w:val="20"/>
                          <w:szCs w:val="20"/>
                        </w:rPr>
                        <w:t xml:space="preserve"> </w:t>
                      </w:r>
                      <w:r w:rsidRPr="0001113E">
                        <w:rPr>
                          <w:rFonts w:ascii="Times New Roman" w:hAnsi="Times New Roman" w:cs="Times New Roman"/>
                          <w:sz w:val="20"/>
                          <w:szCs w:val="20"/>
                        </w:rPr>
                        <w:t>Prorrogação de Vigência prevista inicialmente na Cláusula III, e ajustamento com consequente alteração de dotações orçamentárias conforme Cláusula VIII.</w:t>
                      </w:r>
                      <w:r w:rsidRPr="001F626A">
                        <w:rPr>
                          <w:rFonts w:ascii="Times New Roman" w:hAnsi="Times New Roman" w:cs="Times New Roman"/>
                          <w:sz w:val="20"/>
                          <w:szCs w:val="20"/>
                        </w:rPr>
                        <w:t xml:space="preserve">, </w:t>
                      </w:r>
                      <w:r>
                        <w:rPr>
                          <w:rFonts w:ascii="Times New Roman" w:hAnsi="Times New Roman" w:cs="Times New Roman"/>
                          <w:b/>
                          <w:sz w:val="20"/>
                          <w:szCs w:val="20"/>
                        </w:rPr>
                        <w:t>com efeitos a partir de janeiro do ano de 2022</w:t>
                      </w:r>
                      <w:r w:rsidRPr="001F626A">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Sendo: </w:t>
                      </w:r>
                      <w:r w:rsidRPr="00792CB8">
                        <w:rPr>
                          <w:rFonts w:ascii="Times New Roman" w:hAnsi="Times New Roman" w:cs="Times New Roman"/>
                          <w:b/>
                          <w:sz w:val="20"/>
                          <w:szCs w:val="20"/>
                          <w:u w:val="single"/>
                        </w:rPr>
                        <w:t>PRESTAÇÃO DE SERVIÇOS DE TECNOLOGIA DA INFORMAÇÃO E COMUNICAÇÃO, QUE ENTRE SI CELEBRAM O MUNICÍPIO DE BOCAÍNA DO SUL ESTADO DE SC, E O CONSÓRCIO DE INFORMÁTICA N</w:t>
                      </w:r>
                      <w:r w:rsidR="0066142C">
                        <w:rPr>
                          <w:rFonts w:ascii="Times New Roman" w:hAnsi="Times New Roman" w:cs="Times New Roman"/>
                          <w:b/>
                          <w:sz w:val="20"/>
                          <w:szCs w:val="20"/>
                          <w:u w:val="single"/>
                        </w:rPr>
                        <w:t>A GESTÃO PÚBLICA MUNICIPAL (DOM</w:t>
                      </w:r>
                      <w:r w:rsidRPr="00792CB8">
                        <w:rPr>
                          <w:rFonts w:ascii="Times New Roman" w:hAnsi="Times New Roman" w:cs="Times New Roman"/>
                          <w:b/>
                          <w:sz w:val="20"/>
                          <w:szCs w:val="20"/>
                          <w:u w:val="single"/>
                        </w:rPr>
                        <w:t>)</w:t>
                      </w:r>
                      <w:r>
                        <w:rPr>
                          <w:rFonts w:ascii="Times New Roman" w:hAnsi="Times New Roman" w:cs="Times New Roman"/>
                          <w:b/>
                          <w:sz w:val="20"/>
                          <w:szCs w:val="20"/>
                          <w:u w:val="single"/>
                        </w:rPr>
                        <w:t xml:space="preserve"> </w:t>
                      </w:r>
                      <w:r>
                        <w:rPr>
                          <w:rFonts w:ascii="Times New Roman" w:hAnsi="Times New Roman" w:cs="Times New Roman"/>
                          <w:sz w:val="20"/>
                          <w:szCs w:val="20"/>
                        </w:rPr>
                        <w:t xml:space="preserve">0 e </w:t>
                      </w:r>
                      <w:r w:rsidRPr="001F626A">
                        <w:rPr>
                          <w:rFonts w:ascii="Times New Roman" w:hAnsi="Times New Roman" w:cs="Times New Roman"/>
                          <w:sz w:val="20"/>
                          <w:szCs w:val="20"/>
                        </w:rPr>
                        <w:t>Contrato nº</w:t>
                      </w:r>
                      <w:r>
                        <w:rPr>
                          <w:rFonts w:ascii="Times New Roman" w:hAnsi="Times New Roman" w:cs="Times New Roman"/>
                          <w:sz w:val="20"/>
                          <w:szCs w:val="20"/>
                        </w:rPr>
                        <w:t>85</w:t>
                      </w:r>
                      <w:r w:rsidRPr="001F626A">
                        <w:rPr>
                          <w:rFonts w:ascii="Times New Roman" w:hAnsi="Times New Roman" w:cs="Times New Roman"/>
                          <w:sz w:val="20"/>
                          <w:szCs w:val="20"/>
                        </w:rPr>
                        <w:t>/20</w:t>
                      </w:r>
                      <w:r>
                        <w:rPr>
                          <w:rFonts w:ascii="Times New Roman" w:hAnsi="Times New Roman" w:cs="Times New Roman"/>
                          <w:sz w:val="20"/>
                          <w:szCs w:val="20"/>
                        </w:rPr>
                        <w:t>20</w:t>
                      </w:r>
                      <w:r w:rsidRPr="001F626A">
                        <w:rPr>
                          <w:rFonts w:ascii="Times New Roman" w:hAnsi="Times New Roman" w:cs="Times New Roman"/>
                          <w:sz w:val="20"/>
                          <w:szCs w:val="20"/>
                        </w:rPr>
                        <w:t xml:space="preserve"> </w:t>
                      </w:r>
                      <w:r w:rsidRPr="001F626A">
                        <w:rPr>
                          <w:rFonts w:ascii="Times New Roman" w:hAnsi="Times New Roman" w:cs="Times New Roman"/>
                          <w:b/>
                          <w:sz w:val="20"/>
                          <w:szCs w:val="20"/>
                        </w:rPr>
                        <w:t>Contratado:</w:t>
                      </w:r>
                      <w:r w:rsidRPr="00B442D5">
                        <w:t xml:space="preserve"> </w:t>
                      </w:r>
                      <w:r w:rsidRPr="00792CB8">
                        <w:rPr>
                          <w:rFonts w:ascii="Times New Roman" w:hAnsi="Times New Roman" w:cs="Times New Roman"/>
                          <w:b/>
                          <w:sz w:val="20"/>
                          <w:szCs w:val="20"/>
                        </w:rPr>
                        <w:t>Consórcio de Informática na</w:t>
                      </w:r>
                      <w:r w:rsidR="0066142C">
                        <w:rPr>
                          <w:rFonts w:ascii="Times New Roman" w:hAnsi="Times New Roman" w:cs="Times New Roman"/>
                          <w:b/>
                          <w:sz w:val="20"/>
                          <w:szCs w:val="20"/>
                        </w:rPr>
                        <w:t xml:space="preserve"> Gestão Pública Municipal - DOM</w:t>
                      </w:r>
                      <w:bookmarkStart w:id="1" w:name="_GoBack"/>
                      <w:bookmarkEnd w:id="1"/>
                      <w:r>
                        <w:rPr>
                          <w:rFonts w:ascii="Times New Roman" w:hAnsi="Times New Roman" w:cs="Times New Roman"/>
                          <w:b/>
                          <w:sz w:val="20"/>
                          <w:szCs w:val="20"/>
                        </w:rPr>
                        <w:t xml:space="preserve"> </w:t>
                      </w:r>
                      <w:r w:rsidRPr="001F626A">
                        <w:rPr>
                          <w:rFonts w:ascii="Times New Roman" w:hAnsi="Times New Roman" w:cs="Times New Roman"/>
                          <w:sz w:val="20"/>
                          <w:szCs w:val="20"/>
                        </w:rPr>
                        <w:t>,</w:t>
                      </w:r>
                      <w:r w:rsidRPr="001F626A">
                        <w:rPr>
                          <w:rFonts w:ascii="Times New Roman" w:hAnsi="Times New Roman" w:cs="Times New Roman"/>
                          <w:b/>
                          <w:bCs/>
                          <w:sz w:val="20"/>
                          <w:szCs w:val="20"/>
                        </w:rPr>
                        <w:t xml:space="preserve"> </w:t>
                      </w:r>
                      <w:r>
                        <w:rPr>
                          <w:rFonts w:ascii="Times New Roman" w:hAnsi="Times New Roman" w:cs="Times New Roman"/>
                          <w:sz w:val="20"/>
                          <w:szCs w:val="20"/>
                        </w:rPr>
                        <w:t>CNPJ</w:t>
                      </w:r>
                      <w:r w:rsidRPr="001F626A">
                        <w:rPr>
                          <w:rFonts w:ascii="Times New Roman" w:hAnsi="Times New Roman" w:cs="Times New Roman"/>
                          <w:sz w:val="20"/>
                          <w:szCs w:val="20"/>
                        </w:rPr>
                        <w:t xml:space="preserve"> sob nº</w:t>
                      </w:r>
                      <w:r>
                        <w:rPr>
                          <w:rFonts w:ascii="Times New Roman" w:hAnsi="Times New Roman" w:cs="Times New Roman"/>
                          <w:sz w:val="20"/>
                          <w:szCs w:val="20"/>
                        </w:rPr>
                        <w:t xml:space="preserve"> </w:t>
                      </w:r>
                      <w:r w:rsidRPr="00792CB8">
                        <w:rPr>
                          <w:rFonts w:ascii="Times New Roman" w:hAnsi="Times New Roman" w:cs="Times New Roman"/>
                          <w:sz w:val="20"/>
                          <w:szCs w:val="20"/>
                        </w:rPr>
                        <w:t>09.427.503/0001-12</w:t>
                      </w:r>
                      <w:r>
                        <w:rPr>
                          <w:rFonts w:ascii="Times New Roman" w:hAnsi="Times New Roman" w:cs="Times New Roman"/>
                          <w:sz w:val="20"/>
                          <w:szCs w:val="20"/>
                        </w:rPr>
                        <w:t>.</w:t>
                      </w:r>
                    </w:p>
                    <w:p w:rsidR="000A0C51" w:rsidRPr="00BE1F3D" w:rsidRDefault="000A0C51" w:rsidP="000A0C51">
                      <w:pPr>
                        <w:pStyle w:val="SemEspaamento"/>
                        <w:jc w:val="both"/>
                        <w:rPr>
                          <w:rFonts w:ascii="Times New Roman" w:hAnsi="Times New Roman" w:cs="Times New Roman"/>
                          <w:b/>
                          <w:sz w:val="20"/>
                          <w:szCs w:val="20"/>
                        </w:rPr>
                      </w:pPr>
                    </w:p>
                    <w:p w:rsidR="000A0C51" w:rsidRPr="00BE1F3D" w:rsidRDefault="000A0C51" w:rsidP="000A0C51">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BE1F3D">
                        <w:rPr>
                          <w:rFonts w:ascii="Times New Roman" w:hAnsi="Times New Roman" w:cs="Times New Roman"/>
                          <w:color w:val="000000" w:themeColor="text1"/>
                          <w:sz w:val="20"/>
                          <w:szCs w:val="20"/>
                        </w:rPr>
                        <w:t>Bocaina do Sul,</w:t>
                      </w:r>
                      <w:r>
                        <w:rPr>
                          <w:rFonts w:ascii="Times New Roman" w:hAnsi="Times New Roman" w:cs="Times New Roman"/>
                          <w:color w:val="000000" w:themeColor="text1"/>
                          <w:sz w:val="20"/>
                          <w:szCs w:val="20"/>
                        </w:rPr>
                        <w:t xml:space="preserve"> 17 </w:t>
                      </w:r>
                      <w:r w:rsidRPr="00BE1F3D">
                        <w:rPr>
                          <w:rFonts w:ascii="Times New Roman" w:hAnsi="Times New Roman" w:cs="Times New Roman"/>
                          <w:color w:val="000000" w:themeColor="text1"/>
                          <w:sz w:val="20"/>
                          <w:szCs w:val="20"/>
                        </w:rPr>
                        <w:t xml:space="preserve">de </w:t>
                      </w:r>
                      <w:r>
                        <w:rPr>
                          <w:rFonts w:ascii="Times New Roman" w:hAnsi="Times New Roman" w:cs="Times New Roman"/>
                          <w:color w:val="000000" w:themeColor="text1"/>
                          <w:sz w:val="20"/>
                          <w:szCs w:val="20"/>
                        </w:rPr>
                        <w:t xml:space="preserve"> Dezembro </w:t>
                      </w:r>
                      <w:r w:rsidRPr="00BE1F3D">
                        <w:rPr>
                          <w:rFonts w:ascii="Times New Roman" w:hAnsi="Times New Roman" w:cs="Times New Roman"/>
                          <w:color w:val="000000" w:themeColor="text1"/>
                          <w:sz w:val="20"/>
                          <w:szCs w:val="20"/>
                        </w:rPr>
                        <w:t xml:space="preserve"> de 20</w:t>
                      </w:r>
                      <w:r>
                        <w:rPr>
                          <w:rFonts w:ascii="Times New Roman" w:hAnsi="Times New Roman" w:cs="Times New Roman"/>
                          <w:color w:val="000000" w:themeColor="text1"/>
                          <w:sz w:val="20"/>
                          <w:szCs w:val="20"/>
                        </w:rPr>
                        <w:t>21</w:t>
                      </w:r>
                      <w:r w:rsidRPr="00BE1F3D">
                        <w:rPr>
                          <w:rFonts w:ascii="Times New Roman" w:hAnsi="Times New Roman" w:cs="Times New Roman"/>
                          <w:color w:val="000000" w:themeColor="text1"/>
                          <w:sz w:val="20"/>
                          <w:szCs w:val="20"/>
                        </w:rPr>
                        <w:t>.</w:t>
                      </w:r>
                    </w:p>
                    <w:p w:rsidR="000A0C51" w:rsidRPr="00BE1F3D" w:rsidRDefault="000A0C51" w:rsidP="000A0C51">
                      <w:pPr>
                        <w:pStyle w:val="Corpodetexto"/>
                        <w:ind w:firstLine="708"/>
                        <w:jc w:val="center"/>
                        <w:rPr>
                          <w:color w:val="000000" w:themeColor="text1"/>
                          <w:sz w:val="20"/>
                          <w:szCs w:val="20"/>
                        </w:rPr>
                      </w:pPr>
                      <w:r>
                        <w:rPr>
                          <w:b/>
                          <w:bCs/>
                          <w:color w:val="000000" w:themeColor="text1"/>
                          <w:sz w:val="20"/>
                          <w:szCs w:val="20"/>
                        </w:rPr>
                        <w:t>JOÃO EDUARDO DELLA JUSTINA</w:t>
                      </w:r>
                      <w:r w:rsidRPr="00BE1F3D">
                        <w:rPr>
                          <w:b/>
                          <w:bCs/>
                          <w:color w:val="000000" w:themeColor="text1"/>
                          <w:sz w:val="20"/>
                          <w:szCs w:val="20"/>
                        </w:rPr>
                        <w:t xml:space="preserve"> – </w:t>
                      </w:r>
                      <w:r w:rsidRPr="00BE1F3D">
                        <w:rPr>
                          <w:color w:val="000000" w:themeColor="text1"/>
                          <w:sz w:val="20"/>
                          <w:szCs w:val="20"/>
                        </w:rPr>
                        <w:t>Prefeito Municipal.</w:t>
                      </w:r>
                    </w:p>
                  </w:txbxContent>
                </v:textbox>
              </v:shape>
            </w:pict>
          </mc:Fallback>
        </mc:AlternateContent>
      </w:r>
    </w:p>
    <w:p w:rsidR="000A0C51" w:rsidRPr="000D5768" w:rsidRDefault="000A0C51" w:rsidP="000A0C51">
      <w:pPr>
        <w:pStyle w:val="Textoembloco"/>
        <w:ind w:left="0" w:right="27" w:firstLine="0"/>
        <w:rPr>
          <w:rFonts w:ascii="Segoe UI Light" w:hAnsi="Segoe UI Light"/>
          <w:bCs/>
        </w:rPr>
      </w:pPr>
    </w:p>
    <w:p w:rsidR="000A0C51" w:rsidRDefault="000A0C51" w:rsidP="000A0C51">
      <w:pPr>
        <w:pStyle w:val="Textoembloco"/>
        <w:ind w:left="0" w:right="-1215" w:firstLine="0"/>
        <w:rPr>
          <w:rFonts w:ascii="Segoe UI Light" w:hAnsi="Segoe UI Light"/>
          <w:bCs/>
        </w:rPr>
      </w:pPr>
    </w:p>
    <w:p w:rsidR="000A0C51" w:rsidRDefault="000A0C51" w:rsidP="000A0C51">
      <w:pPr>
        <w:spacing w:after="0"/>
        <w:jc w:val="both"/>
        <w:rPr>
          <w:rFonts w:ascii="Segoe UI Light" w:hAnsi="Segoe UI Light"/>
          <w:bCs/>
        </w:rPr>
      </w:pPr>
    </w:p>
    <w:p w:rsidR="000A0C51" w:rsidRPr="00496FB0" w:rsidRDefault="000A0C51" w:rsidP="000A0C51">
      <w:pPr>
        <w:rPr>
          <w:rFonts w:ascii="Segoe UI Light" w:hAnsi="Segoe UI Light"/>
        </w:rPr>
      </w:pPr>
    </w:p>
    <w:p w:rsidR="000A0C51" w:rsidRDefault="000A0C51" w:rsidP="000A0C51">
      <w:pPr>
        <w:pStyle w:val="Textoembloco"/>
        <w:ind w:left="0" w:right="-1215" w:firstLine="0"/>
        <w:rPr>
          <w:rFonts w:ascii="Segoe UI Light" w:hAnsi="Segoe UI Light"/>
        </w:rPr>
      </w:pPr>
      <w:r>
        <w:rPr>
          <w:rFonts w:ascii="Segoe UI Light" w:hAnsi="Segoe UI Light"/>
        </w:rPr>
        <w:tab/>
      </w: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0A0C51" w:rsidRDefault="000A0C51" w:rsidP="000A0C51">
      <w:pPr>
        <w:pStyle w:val="Textoembloco"/>
        <w:ind w:left="0" w:right="-1215" w:firstLine="0"/>
        <w:rPr>
          <w:rFonts w:ascii="Segoe UI Light" w:hAnsi="Segoe UI Light"/>
        </w:rPr>
      </w:pPr>
    </w:p>
    <w:p w:rsidR="00B87C49" w:rsidRDefault="00B87C49"/>
    <w:sectPr w:rsidR="00B87C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AA"/>
    <w:rsid w:val="000A0C51"/>
    <w:rsid w:val="0066142C"/>
    <w:rsid w:val="009A6FAA"/>
    <w:rsid w:val="00B87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A0C51"/>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A0C51"/>
    <w:rPr>
      <w:rFonts w:ascii="Times New Roman" w:eastAsia="Times New Roman" w:hAnsi="Times New Roman" w:cs="Times New Roman"/>
      <w:sz w:val="24"/>
      <w:szCs w:val="24"/>
      <w:lang w:eastAsia="pt-BR"/>
    </w:rPr>
  </w:style>
  <w:style w:type="paragraph" w:styleId="SemEspaamento">
    <w:name w:val="No Spacing"/>
    <w:uiPriority w:val="1"/>
    <w:qFormat/>
    <w:rsid w:val="000A0C51"/>
    <w:pPr>
      <w:spacing w:after="0" w:line="240" w:lineRule="auto"/>
    </w:pPr>
  </w:style>
  <w:style w:type="paragraph" w:styleId="Textoembloco">
    <w:name w:val="Block Text"/>
    <w:basedOn w:val="Normal"/>
    <w:rsid w:val="000A0C5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C5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A0C51"/>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A0C51"/>
    <w:rPr>
      <w:rFonts w:ascii="Times New Roman" w:eastAsia="Times New Roman" w:hAnsi="Times New Roman" w:cs="Times New Roman"/>
      <w:sz w:val="24"/>
      <w:szCs w:val="24"/>
      <w:lang w:eastAsia="pt-BR"/>
    </w:rPr>
  </w:style>
  <w:style w:type="paragraph" w:styleId="SemEspaamento">
    <w:name w:val="No Spacing"/>
    <w:uiPriority w:val="1"/>
    <w:qFormat/>
    <w:rsid w:val="000A0C51"/>
    <w:pPr>
      <w:spacing w:after="0" w:line="240" w:lineRule="auto"/>
    </w:pPr>
  </w:style>
  <w:style w:type="paragraph" w:styleId="Textoembloco">
    <w:name w:val="Block Text"/>
    <w:basedOn w:val="Normal"/>
    <w:rsid w:val="000A0C51"/>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2021-12-17T14:22:00Z</dcterms:created>
  <dcterms:modified xsi:type="dcterms:W3CDTF">2021-12-17T14:33:00Z</dcterms:modified>
</cp:coreProperties>
</file>