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9C" w:rsidRPr="00CA6B73" w:rsidRDefault="0088239C" w:rsidP="0088239C">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88239C" w:rsidRPr="00CA6B73" w:rsidRDefault="0088239C" w:rsidP="0088239C">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88239C" w:rsidRPr="00CA6B73" w:rsidRDefault="0088239C" w:rsidP="0088239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88239C" w:rsidRPr="00CA6B73" w:rsidRDefault="0088239C" w:rsidP="0088239C">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44</w:t>
      </w:r>
      <w:r w:rsidRPr="00CA6B73">
        <w:rPr>
          <w:rFonts w:ascii="Times New Roman" w:hAnsi="Times New Roman" w:cs="Times New Roman"/>
          <w:b/>
          <w:color w:val="000000"/>
          <w:sz w:val="24"/>
          <w:szCs w:val="24"/>
          <w:u w:val="single"/>
        </w:rPr>
        <w:t>.2022</w:t>
      </w:r>
    </w:p>
    <w:p w:rsidR="0088239C" w:rsidRPr="00CA6B73" w:rsidRDefault="0088239C" w:rsidP="0088239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88239C" w:rsidRPr="00CA6B73" w:rsidRDefault="0088239C" w:rsidP="0088239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nº44</w:t>
      </w:r>
      <w:r w:rsidRPr="00CA6B73">
        <w:rPr>
          <w:rFonts w:ascii="Times New Roman" w:hAnsi="Times New Roman" w:cs="Times New Roman"/>
          <w:b/>
          <w:sz w:val="24"/>
          <w:szCs w:val="24"/>
        </w:rPr>
        <w:t xml:space="preserve">/2022 </w:t>
      </w:r>
      <w:r w:rsidRPr="00CA6B73">
        <w:rPr>
          <w:rFonts w:ascii="Times New Roman" w:hAnsi="Times New Roman" w:cs="Times New Roman"/>
          <w:bCs/>
          <w:sz w:val="24"/>
          <w:szCs w:val="24"/>
        </w:rPr>
        <w:t>Contratado:</w:t>
      </w:r>
      <w:r w:rsidRPr="00CA6B73">
        <w:rPr>
          <w:spacing w:val="-4"/>
          <w:sz w:val="24"/>
          <w:szCs w:val="24"/>
        </w:rPr>
        <w:t xml:space="preserve">  </w:t>
      </w:r>
      <w:r w:rsidRPr="0088239C">
        <w:t>VALMIRA MELO DE LIZ DE SOUZA</w:t>
      </w:r>
      <w:r w:rsidRPr="0088239C">
        <w:rPr>
          <w:rFonts w:ascii="Times New Roman" w:hAnsi="Times New Roman" w:cs="Times New Roman"/>
          <w:spacing w:val="-4"/>
          <w:sz w:val="24"/>
          <w:szCs w:val="24"/>
        </w:rPr>
        <w:t xml:space="preserve">  </w:t>
      </w:r>
      <w:r w:rsidRPr="0088239C">
        <w:rPr>
          <w:rFonts w:ascii="Times New Roman" w:hAnsi="Times New Roman" w:cs="Times New Roman"/>
          <w:spacing w:val="-4"/>
          <w:sz w:val="24"/>
          <w:szCs w:val="24"/>
        </w:rPr>
        <w:t xml:space="preserve">jurídica de direito privado inscrita no CPF sob nº </w:t>
      </w:r>
      <w:r w:rsidRPr="0088239C">
        <w:rPr>
          <w:rFonts w:ascii="Arial" w:eastAsia="Times New Roman" w:hAnsi="Arial" w:cs="Arial"/>
          <w:lang w:eastAsia="pt-BR"/>
        </w:rPr>
        <w:t>950.267.549-53</w:t>
      </w:r>
      <w:r w:rsidRPr="0088239C">
        <w:rPr>
          <w:rFonts w:ascii="Times New Roman" w:eastAsia="Calibri" w:hAnsi="Times New Roman" w:cs="Times New Roman"/>
          <w:bCs/>
          <w:sz w:val="24"/>
          <w:szCs w:val="24"/>
        </w:rPr>
        <w:t xml:space="preserve">, </w:t>
      </w:r>
      <w:r w:rsidRPr="0088239C">
        <w:rPr>
          <w:rFonts w:ascii="Times New Roman" w:hAnsi="Times New Roman" w:cs="Times New Roman"/>
          <w:bCs/>
          <w:sz w:val="24"/>
          <w:szCs w:val="24"/>
        </w:rPr>
        <w:t>Valor</w:t>
      </w:r>
      <w:r w:rsidRPr="00CE7C06">
        <w:rPr>
          <w:rFonts w:ascii="Times New Roman" w:hAnsi="Times New Roman" w:cs="Times New Roman"/>
          <w:bCs/>
          <w:sz w:val="24"/>
          <w:szCs w:val="24"/>
        </w:rPr>
        <w:t xml:space="preserve"> do Contr</w:t>
      </w:r>
      <w:r w:rsidRPr="00CA6B73">
        <w:rPr>
          <w:rFonts w:ascii="Times New Roman" w:hAnsi="Times New Roman" w:cs="Times New Roman"/>
          <w:bCs/>
          <w:sz w:val="24"/>
          <w:szCs w:val="24"/>
        </w:rPr>
        <w:t xml:space="preserve">ato: R$ </w:t>
      </w:r>
      <w:r>
        <w:rPr>
          <w:rFonts w:ascii="Times New Roman" w:hAnsi="Times New Roman" w:cs="Times New Roman"/>
          <w:bCs/>
          <w:sz w:val="24"/>
          <w:szCs w:val="24"/>
        </w:rPr>
        <w:t>3.704,21</w:t>
      </w:r>
      <w:r w:rsidRPr="00CA6B73">
        <w:rPr>
          <w:rFonts w:ascii="Times New Roman" w:hAnsi="Times New Roman" w:cs="Times New Roman"/>
          <w:bCs/>
          <w:sz w:val="24"/>
          <w:szCs w:val="24"/>
        </w:rPr>
        <w:t xml:space="preserve"> Vigência 14</w:t>
      </w:r>
      <w:r w:rsidRPr="00CA6B73">
        <w:rPr>
          <w:rFonts w:ascii="Times New Roman" w:hAnsi="Times New Roman" w:cs="Times New Roman"/>
          <w:sz w:val="24"/>
          <w:szCs w:val="24"/>
        </w:rPr>
        <w:t>.03.2022  à 31.12.2022.</w:t>
      </w:r>
      <w:r w:rsidRPr="00CA6B73">
        <w:rPr>
          <w:rFonts w:ascii="Times New Roman" w:hAnsi="Times New Roman" w:cs="Times New Roman"/>
          <w:b/>
          <w:sz w:val="24"/>
          <w:szCs w:val="24"/>
        </w:rPr>
        <w:t xml:space="preserve"> </w:t>
      </w:r>
    </w:p>
    <w:p w:rsidR="0088239C" w:rsidRPr="00CA6B73" w:rsidRDefault="0088239C" w:rsidP="0088239C">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CA6B73">
        <w:rPr>
          <w:rFonts w:ascii="Times New Roman" w:hAnsi="Times New Roman" w:cs="Times New Roman"/>
          <w:b/>
          <w:sz w:val="24"/>
          <w:szCs w:val="24"/>
        </w:rPr>
        <w:t xml:space="preserve">                      João Eduardo Della Justina – Prefeito Municipal</w:t>
      </w:r>
    </w:p>
    <w:p w:rsidR="0088239C" w:rsidRDefault="0088239C" w:rsidP="0088239C"/>
    <w:p w:rsidR="00DC4470" w:rsidRDefault="00DC4470">
      <w:bookmarkStart w:id="0" w:name="_GoBack"/>
      <w:bookmarkEnd w:id="0"/>
    </w:p>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3E"/>
    <w:rsid w:val="0088239C"/>
    <w:rsid w:val="00B8013E"/>
    <w:rsid w:val="00DC4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796</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2022-03-25T17:25:00Z</dcterms:created>
  <dcterms:modified xsi:type="dcterms:W3CDTF">2022-03-25T17:27:00Z</dcterms:modified>
</cp:coreProperties>
</file>