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81" w:rsidRDefault="003F0281" w:rsidP="003F0281">
      <w:pPr>
        <w:pStyle w:val="Default"/>
        <w:jc w:val="center"/>
        <w:rPr>
          <w:rFonts w:ascii="Segoe UI Light" w:hAnsi="Segoe UI Light" w:cs="Segoe UI"/>
          <w:b/>
          <w:bCs/>
        </w:rPr>
      </w:pPr>
      <w:r w:rsidRPr="009D7EC1">
        <w:rPr>
          <w:rFonts w:ascii="Segoe UI Light" w:hAnsi="Segoe UI Light" w:cs="Segoe UI"/>
          <w:b/>
          <w:bCs/>
        </w:rPr>
        <w:t>EDITAL DE LEILÃO Nº 001/2013</w:t>
      </w:r>
    </w:p>
    <w:p w:rsidR="002448D9" w:rsidRPr="009D7EC1" w:rsidRDefault="002448D9" w:rsidP="003F0281">
      <w:pPr>
        <w:pStyle w:val="Default"/>
        <w:jc w:val="center"/>
        <w:rPr>
          <w:rFonts w:ascii="Segoe UI Light" w:hAnsi="Segoe UI Light" w:cs="Segoe UI"/>
        </w:rPr>
      </w:pPr>
      <w:r>
        <w:rPr>
          <w:rFonts w:ascii="Segoe UI Light" w:hAnsi="Segoe UI Light" w:cs="Segoe UI"/>
          <w:b/>
          <w:bCs/>
        </w:rPr>
        <w:t>PROCESSO ADMINISTRATIVO 033/2013</w:t>
      </w:r>
    </w:p>
    <w:p w:rsidR="00E10A98" w:rsidRPr="009D7EC1" w:rsidRDefault="00E10A98" w:rsidP="003F0281">
      <w:pPr>
        <w:rPr>
          <w:rFonts w:ascii="Segoe UI Light" w:hAnsi="Segoe UI Light" w:cs="Segoe UI"/>
          <w:b/>
          <w:bCs/>
          <w:sz w:val="24"/>
          <w:szCs w:val="24"/>
        </w:rPr>
      </w:pPr>
    </w:p>
    <w:p w:rsidR="006848E1" w:rsidRPr="009D7EC1" w:rsidRDefault="00E10A98" w:rsidP="00E12D6E">
      <w:pPr>
        <w:autoSpaceDE w:val="0"/>
        <w:autoSpaceDN w:val="0"/>
        <w:adjustRightInd w:val="0"/>
        <w:spacing w:after="0" w:line="240" w:lineRule="auto"/>
        <w:jc w:val="both"/>
        <w:rPr>
          <w:rFonts w:ascii="Segoe UI Light" w:hAnsi="Segoe UI Light" w:cs="Segoe UI"/>
          <w:sz w:val="24"/>
          <w:szCs w:val="24"/>
        </w:rPr>
      </w:pPr>
      <w:r w:rsidRPr="009D7EC1">
        <w:rPr>
          <w:rFonts w:ascii="Segoe UI Light" w:hAnsi="Segoe UI Light" w:cs="Segoe UI"/>
          <w:sz w:val="24"/>
          <w:szCs w:val="24"/>
        </w:rPr>
        <w:t xml:space="preserve">O Município de Bocaina do Sul, pessoa jurídica de direito público interno, inscrita no CNPJ/MF sob nº 01.606.852/0001-90, representado pelo Prefeito Municipal, Sr. Luiz Carlos Schmuler, </w:t>
      </w:r>
      <w:r w:rsidR="003F0281" w:rsidRPr="009D7EC1">
        <w:rPr>
          <w:rFonts w:ascii="Segoe UI Light" w:hAnsi="Segoe UI Light" w:cs="Segoe UI"/>
          <w:sz w:val="24"/>
          <w:szCs w:val="24"/>
        </w:rPr>
        <w:t xml:space="preserve">no uso de suas atribuições, </w:t>
      </w:r>
      <w:r w:rsidR="006848E1" w:rsidRPr="009D7EC1">
        <w:rPr>
          <w:rFonts w:ascii="Segoe UI Light" w:hAnsi="Segoe UI Light" w:cs="Segoe UI"/>
          <w:sz w:val="24"/>
          <w:szCs w:val="24"/>
        </w:rPr>
        <w:t xml:space="preserve">TORNA PUBLICO, para o conhecimento dos interessados, que fará realizar licitação na modalidade de </w:t>
      </w:r>
      <w:r w:rsidR="006848E1" w:rsidRPr="009D7EC1">
        <w:rPr>
          <w:rFonts w:ascii="Segoe UI Light" w:hAnsi="Segoe UI Light" w:cs="Segoe UI"/>
          <w:b/>
          <w:sz w:val="24"/>
          <w:szCs w:val="24"/>
          <w:u w:val="single"/>
        </w:rPr>
        <w:t>Leilão</w:t>
      </w:r>
      <w:r w:rsidR="009D7EC1" w:rsidRPr="009D7EC1">
        <w:rPr>
          <w:rFonts w:ascii="Segoe UI Light" w:hAnsi="Segoe UI Light" w:cs="Segoe UI"/>
          <w:b/>
          <w:sz w:val="24"/>
          <w:szCs w:val="24"/>
          <w:u w:val="single"/>
        </w:rPr>
        <w:t xml:space="preserve"> para a alienação de bens inservíveis</w:t>
      </w:r>
      <w:r w:rsidR="009D7EC1" w:rsidRPr="009D7EC1">
        <w:rPr>
          <w:rFonts w:ascii="Segoe UI Light" w:hAnsi="Segoe UI Light" w:cs="Segoe UI"/>
          <w:sz w:val="24"/>
          <w:szCs w:val="24"/>
        </w:rPr>
        <w:t xml:space="preserve"> no dia 08 de novembro, as 09 horas, na sede da Administração, sito na Avenida João Assink, nesta cidade, por meio </w:t>
      </w:r>
      <w:r w:rsidR="006848E1" w:rsidRPr="009D7EC1">
        <w:rPr>
          <w:rFonts w:ascii="Segoe UI Light" w:hAnsi="Segoe UI Light" w:cs="Segoe UI"/>
          <w:sz w:val="24"/>
          <w:szCs w:val="24"/>
        </w:rPr>
        <w:t xml:space="preserve">do Leiloeiro </w:t>
      </w:r>
      <w:r w:rsidR="009D7EC1" w:rsidRPr="009D7EC1">
        <w:rPr>
          <w:rFonts w:ascii="Segoe UI Light" w:hAnsi="Segoe UI Light" w:cs="Segoe UI"/>
          <w:sz w:val="24"/>
          <w:szCs w:val="24"/>
        </w:rPr>
        <w:t>n</w:t>
      </w:r>
      <w:r w:rsidR="006848E1" w:rsidRPr="009D7EC1">
        <w:rPr>
          <w:rFonts w:ascii="Segoe UI Light" w:hAnsi="Segoe UI Light" w:cs="Segoe UI"/>
          <w:sz w:val="24"/>
          <w:szCs w:val="24"/>
        </w:rPr>
        <w:t xml:space="preserve">omeado </w:t>
      </w:r>
      <w:r w:rsidR="009D7EC1" w:rsidRPr="009D7EC1">
        <w:rPr>
          <w:rFonts w:ascii="Segoe UI Light" w:hAnsi="Segoe UI Light" w:cs="Segoe UI"/>
          <w:sz w:val="24"/>
          <w:szCs w:val="24"/>
        </w:rPr>
        <w:t>Rodrigo Barth Pereira</w:t>
      </w:r>
      <w:r w:rsidR="006848E1" w:rsidRPr="009D7EC1">
        <w:rPr>
          <w:rFonts w:ascii="Segoe UI Light" w:hAnsi="Segoe UI Light" w:cs="Segoe UI"/>
          <w:sz w:val="24"/>
          <w:szCs w:val="24"/>
        </w:rPr>
        <w:t xml:space="preserve"> designado por meio do decreto nº </w:t>
      </w:r>
      <w:r w:rsidR="009D7EC1" w:rsidRPr="009D7EC1">
        <w:rPr>
          <w:rFonts w:ascii="Segoe UI Light" w:hAnsi="Segoe UI Light" w:cs="Segoe UI"/>
          <w:sz w:val="24"/>
          <w:szCs w:val="24"/>
        </w:rPr>
        <w:t>1634/2013</w:t>
      </w:r>
      <w:r w:rsidR="006848E1" w:rsidRPr="009D7EC1">
        <w:rPr>
          <w:rFonts w:ascii="Segoe UI Light" w:hAnsi="Segoe UI Light" w:cs="Segoe UI"/>
          <w:sz w:val="24"/>
          <w:szCs w:val="24"/>
        </w:rPr>
        <w:t xml:space="preserve">, regendo-se o presente processo licitatório pela Lei nº 8.666 de 21/06/93, </w:t>
      </w:r>
      <w:r w:rsidR="000D3A8A" w:rsidRPr="009D7EC1">
        <w:rPr>
          <w:rFonts w:ascii="Segoe UI Light" w:hAnsi="Segoe UI Light" w:cs="Segoe UI"/>
          <w:sz w:val="24"/>
          <w:szCs w:val="24"/>
        </w:rPr>
        <w:t xml:space="preserve"> e posteriores atualizações,</w:t>
      </w:r>
      <w:r w:rsidR="007C7E6D">
        <w:rPr>
          <w:rFonts w:ascii="Segoe UI Light" w:hAnsi="Segoe UI Light" w:cs="Segoe UI"/>
          <w:sz w:val="24"/>
          <w:szCs w:val="24"/>
        </w:rPr>
        <w:t xml:space="preserve"> 3</w:t>
      </w:r>
      <w:r w:rsidR="000D3A8A" w:rsidRPr="009D7EC1">
        <w:rPr>
          <w:rFonts w:ascii="Segoe UI Light" w:hAnsi="Segoe UI Light" w:cs="Segoe UI"/>
          <w:sz w:val="24"/>
          <w:szCs w:val="24"/>
        </w:rPr>
        <w:t xml:space="preserve"> Lei Municipal numero </w:t>
      </w:r>
      <w:r w:rsidR="00481A2D" w:rsidRPr="009D7EC1">
        <w:rPr>
          <w:rFonts w:ascii="Segoe UI Light" w:hAnsi="Segoe UI Light" w:cs="Segoe UI"/>
          <w:sz w:val="24"/>
          <w:szCs w:val="24"/>
        </w:rPr>
        <w:t>632 de 09 de agosto de 2013</w:t>
      </w:r>
      <w:r w:rsidR="006848E1" w:rsidRPr="009D7EC1">
        <w:rPr>
          <w:rFonts w:ascii="Segoe UI Light" w:hAnsi="Segoe UI Light" w:cs="Segoe UI"/>
          <w:sz w:val="24"/>
          <w:szCs w:val="24"/>
        </w:rPr>
        <w:t xml:space="preserve"> bem como pelo contido no presente edital:</w:t>
      </w:r>
    </w:p>
    <w:p w:rsidR="00EE468B" w:rsidRPr="009D7EC1" w:rsidRDefault="00EE468B" w:rsidP="000D3A8A">
      <w:pPr>
        <w:autoSpaceDE w:val="0"/>
        <w:autoSpaceDN w:val="0"/>
        <w:adjustRightInd w:val="0"/>
        <w:spacing w:after="0" w:line="240" w:lineRule="auto"/>
        <w:jc w:val="both"/>
        <w:rPr>
          <w:rFonts w:ascii="Segoe UI Light" w:hAnsi="Segoe UI Light" w:cs="Segoe UI"/>
          <w:sz w:val="24"/>
          <w:szCs w:val="24"/>
        </w:rPr>
      </w:pPr>
    </w:p>
    <w:p w:rsidR="000D3A8A" w:rsidRPr="009D7EC1" w:rsidRDefault="000D3A8A" w:rsidP="000D3A8A">
      <w:pPr>
        <w:autoSpaceDE w:val="0"/>
        <w:autoSpaceDN w:val="0"/>
        <w:adjustRightInd w:val="0"/>
        <w:spacing w:after="0" w:line="240" w:lineRule="auto"/>
        <w:jc w:val="both"/>
        <w:rPr>
          <w:rFonts w:ascii="Segoe UI Light" w:hAnsi="Segoe UI Light" w:cs="Segoe UI"/>
          <w:b/>
          <w:sz w:val="24"/>
          <w:szCs w:val="24"/>
          <w:u w:val="single"/>
        </w:rPr>
      </w:pPr>
      <w:r w:rsidRPr="009D7EC1">
        <w:rPr>
          <w:rFonts w:ascii="Segoe UI Light" w:hAnsi="Segoe UI Light" w:cs="Segoe UI"/>
          <w:b/>
          <w:sz w:val="24"/>
          <w:szCs w:val="24"/>
          <w:u w:val="single"/>
        </w:rPr>
        <w:t>1 -  DO OBJETO</w:t>
      </w:r>
    </w:p>
    <w:p w:rsidR="000D3A8A" w:rsidRPr="009D7EC1" w:rsidRDefault="000D3A8A" w:rsidP="000D3A8A">
      <w:pPr>
        <w:autoSpaceDE w:val="0"/>
        <w:autoSpaceDN w:val="0"/>
        <w:adjustRightInd w:val="0"/>
        <w:spacing w:after="0" w:line="240" w:lineRule="auto"/>
        <w:jc w:val="both"/>
        <w:rPr>
          <w:rFonts w:ascii="Segoe UI Light" w:hAnsi="Segoe UI Light" w:cs="Segoe UI"/>
          <w:sz w:val="24"/>
          <w:szCs w:val="24"/>
        </w:rPr>
      </w:pPr>
      <w:r w:rsidRPr="009D7EC1">
        <w:rPr>
          <w:rFonts w:ascii="Segoe UI Light" w:hAnsi="Segoe UI Light" w:cs="Segoe UI"/>
          <w:sz w:val="24"/>
          <w:szCs w:val="24"/>
        </w:rPr>
        <w:t xml:space="preserve"> </w:t>
      </w:r>
    </w:p>
    <w:p w:rsidR="006848E1" w:rsidRPr="009D7EC1" w:rsidRDefault="000D3A8A" w:rsidP="009D7EC1">
      <w:pPr>
        <w:pStyle w:val="PargrafodaLista"/>
        <w:numPr>
          <w:ilvl w:val="1"/>
          <w:numId w:val="5"/>
        </w:numPr>
        <w:autoSpaceDE w:val="0"/>
        <w:autoSpaceDN w:val="0"/>
        <w:adjustRightInd w:val="0"/>
        <w:spacing w:after="0" w:line="240" w:lineRule="auto"/>
        <w:jc w:val="both"/>
        <w:rPr>
          <w:rFonts w:ascii="Segoe UI Light" w:hAnsi="Segoe UI Light" w:cs="Segoe UI"/>
          <w:sz w:val="24"/>
          <w:szCs w:val="24"/>
        </w:rPr>
      </w:pPr>
      <w:r w:rsidRPr="009D7EC1">
        <w:rPr>
          <w:rFonts w:ascii="Segoe UI Light" w:hAnsi="Segoe UI Light" w:cs="Segoe UI"/>
          <w:sz w:val="24"/>
          <w:szCs w:val="24"/>
        </w:rPr>
        <w:t>-</w:t>
      </w:r>
      <w:r w:rsidR="008C74D6" w:rsidRPr="009D7EC1">
        <w:rPr>
          <w:rFonts w:ascii="Segoe UI Light" w:hAnsi="Segoe UI Light" w:cs="Segoe UI"/>
          <w:sz w:val="24"/>
          <w:szCs w:val="24"/>
        </w:rPr>
        <w:t xml:space="preserve"> </w:t>
      </w:r>
      <w:r w:rsidRPr="009D7EC1">
        <w:rPr>
          <w:rFonts w:ascii="Segoe UI Light" w:hAnsi="Segoe UI Light" w:cs="Segoe UI"/>
          <w:sz w:val="24"/>
          <w:szCs w:val="24"/>
        </w:rPr>
        <w:t>Tem por objeto o presente Edital de Leilão, consiste na alienação de bens móveis inservíveis, de propriedade do Município, conforme descrição abaixo:</w:t>
      </w:r>
    </w:p>
    <w:p w:rsidR="009D7EC1" w:rsidRPr="008C74D6" w:rsidRDefault="009D7EC1" w:rsidP="008C74D6">
      <w:pPr>
        <w:autoSpaceDE w:val="0"/>
        <w:autoSpaceDN w:val="0"/>
        <w:adjustRightInd w:val="0"/>
        <w:spacing w:after="0" w:line="240" w:lineRule="auto"/>
        <w:jc w:val="both"/>
        <w:rPr>
          <w:rFonts w:ascii="Segoe UI Light" w:hAnsi="Segoe UI Light" w:cs="Segoe UI"/>
          <w:sz w:val="24"/>
          <w:szCs w:val="24"/>
        </w:rPr>
      </w:pPr>
    </w:p>
    <w:tbl>
      <w:tblPr>
        <w:tblStyle w:val="Tabelacomgrade"/>
        <w:tblW w:w="0" w:type="auto"/>
        <w:tblLook w:val="04A0"/>
      </w:tblPr>
      <w:tblGrid>
        <w:gridCol w:w="959"/>
        <w:gridCol w:w="1276"/>
        <w:gridCol w:w="6095"/>
        <w:gridCol w:w="1654"/>
      </w:tblGrid>
      <w:tr w:rsidR="006848E1" w:rsidRPr="009D7EC1" w:rsidTr="006848E1">
        <w:tc>
          <w:tcPr>
            <w:tcW w:w="959" w:type="dxa"/>
          </w:tcPr>
          <w:p w:rsidR="006848E1" w:rsidRPr="009D7EC1" w:rsidRDefault="006848E1" w:rsidP="0064121C">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ITEM</w:t>
            </w:r>
          </w:p>
        </w:tc>
        <w:tc>
          <w:tcPr>
            <w:tcW w:w="1276" w:type="dxa"/>
          </w:tcPr>
          <w:p w:rsidR="006848E1" w:rsidRPr="009D7EC1" w:rsidRDefault="006848E1" w:rsidP="0064121C">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UN</w:t>
            </w:r>
          </w:p>
        </w:tc>
        <w:tc>
          <w:tcPr>
            <w:tcW w:w="6095" w:type="dxa"/>
          </w:tcPr>
          <w:p w:rsidR="006848E1" w:rsidRPr="009D7EC1" w:rsidRDefault="006848E1" w:rsidP="000D3A8A">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DESCRIÇÃO</w:t>
            </w:r>
          </w:p>
        </w:tc>
        <w:tc>
          <w:tcPr>
            <w:tcW w:w="1578" w:type="dxa"/>
          </w:tcPr>
          <w:p w:rsidR="006848E1" w:rsidRPr="009D7EC1" w:rsidRDefault="006848E1" w:rsidP="000D3A8A">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VALOR MINIMO</w:t>
            </w:r>
          </w:p>
        </w:tc>
      </w:tr>
      <w:tr w:rsidR="006848E1" w:rsidRPr="009D7EC1" w:rsidTr="006848E1">
        <w:tc>
          <w:tcPr>
            <w:tcW w:w="959" w:type="dxa"/>
          </w:tcPr>
          <w:p w:rsidR="006848E1" w:rsidRPr="009D7EC1" w:rsidRDefault="006848E1" w:rsidP="0064121C">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01</w:t>
            </w:r>
          </w:p>
        </w:tc>
        <w:tc>
          <w:tcPr>
            <w:tcW w:w="1276" w:type="dxa"/>
          </w:tcPr>
          <w:p w:rsidR="006848E1" w:rsidRPr="009D7EC1" w:rsidRDefault="006848E1" w:rsidP="0064121C">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6848E1" w:rsidRPr="009D7EC1" w:rsidRDefault="000362E9"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Sucatas de duas</w:t>
            </w:r>
            <w:r w:rsidR="006848E1" w:rsidRPr="009D7EC1">
              <w:rPr>
                <w:rFonts w:ascii="Segoe UI Light" w:eastAsia="SimSun" w:hAnsi="Segoe UI Light" w:cs="Segoe UI"/>
                <w:sz w:val="24"/>
                <w:szCs w:val="24"/>
                <w:lang w:eastAsia="zh-CN"/>
              </w:rPr>
              <w:t xml:space="preserve"> Grades Agrícolas</w:t>
            </w:r>
          </w:p>
        </w:tc>
        <w:tc>
          <w:tcPr>
            <w:tcW w:w="1578" w:type="dxa"/>
          </w:tcPr>
          <w:p w:rsidR="006848E1" w:rsidRPr="009D7EC1" w:rsidRDefault="006848E1"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R$ 200,00</w:t>
            </w:r>
          </w:p>
        </w:tc>
      </w:tr>
      <w:tr w:rsidR="006848E1" w:rsidRPr="009D7EC1" w:rsidTr="006848E1">
        <w:tc>
          <w:tcPr>
            <w:tcW w:w="959" w:type="dxa"/>
          </w:tcPr>
          <w:p w:rsidR="006848E1" w:rsidRPr="009D7EC1" w:rsidRDefault="006848E1" w:rsidP="0064121C">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02</w:t>
            </w:r>
          </w:p>
        </w:tc>
        <w:tc>
          <w:tcPr>
            <w:tcW w:w="1276" w:type="dxa"/>
          </w:tcPr>
          <w:p w:rsidR="006848E1" w:rsidRPr="009D7EC1" w:rsidRDefault="006848E1" w:rsidP="0064121C">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6848E1" w:rsidRPr="009D7EC1" w:rsidRDefault="000362E9"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Sucatas de duas</w:t>
            </w:r>
            <w:r w:rsidR="006848E1" w:rsidRPr="009D7EC1">
              <w:rPr>
                <w:rFonts w:ascii="Segoe UI Light" w:eastAsia="SimSun" w:hAnsi="Segoe UI Light" w:cs="Segoe UI"/>
                <w:sz w:val="24"/>
                <w:szCs w:val="24"/>
                <w:lang w:eastAsia="zh-CN"/>
              </w:rPr>
              <w:t xml:space="preserve"> Carretas Agrícolas</w:t>
            </w:r>
          </w:p>
        </w:tc>
        <w:tc>
          <w:tcPr>
            <w:tcW w:w="1578" w:type="dxa"/>
          </w:tcPr>
          <w:p w:rsidR="006848E1" w:rsidRPr="009D7EC1" w:rsidRDefault="006848E1"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R$ 200,00</w:t>
            </w:r>
          </w:p>
        </w:tc>
      </w:tr>
      <w:tr w:rsidR="00F74715" w:rsidRPr="009D7EC1" w:rsidTr="006848E1">
        <w:tc>
          <w:tcPr>
            <w:tcW w:w="959" w:type="dxa"/>
          </w:tcPr>
          <w:p w:rsidR="00F74715" w:rsidRPr="009D7EC1" w:rsidRDefault="00F74715" w:rsidP="0064121C">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03</w:t>
            </w:r>
          </w:p>
        </w:tc>
        <w:tc>
          <w:tcPr>
            <w:tcW w:w="1276" w:type="dxa"/>
          </w:tcPr>
          <w:p w:rsidR="00F74715" w:rsidRPr="009D7EC1" w:rsidRDefault="00F74715"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F74715" w:rsidRPr="009D7EC1" w:rsidRDefault="000362E9"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 xml:space="preserve">Uma </w:t>
            </w:r>
            <w:r w:rsidR="00AD1352" w:rsidRPr="009D7EC1">
              <w:rPr>
                <w:rFonts w:ascii="Segoe UI Light" w:eastAsia="SimSun" w:hAnsi="Segoe UI Light" w:cs="Segoe UI"/>
                <w:sz w:val="24"/>
                <w:szCs w:val="24"/>
                <w:lang w:eastAsia="zh-CN"/>
              </w:rPr>
              <w:t>Roçadeira MF</w:t>
            </w:r>
          </w:p>
        </w:tc>
        <w:tc>
          <w:tcPr>
            <w:tcW w:w="1578" w:type="dxa"/>
          </w:tcPr>
          <w:p w:rsidR="00F74715" w:rsidRPr="009D7EC1" w:rsidRDefault="000362E9"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R$ 900,00</w:t>
            </w:r>
          </w:p>
        </w:tc>
      </w:tr>
      <w:tr w:rsidR="00F74715" w:rsidRPr="009D7EC1" w:rsidTr="006848E1">
        <w:tc>
          <w:tcPr>
            <w:tcW w:w="959" w:type="dxa"/>
          </w:tcPr>
          <w:p w:rsidR="00F74715" w:rsidRPr="009D7EC1" w:rsidRDefault="00F74715" w:rsidP="0064121C">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04</w:t>
            </w:r>
          </w:p>
        </w:tc>
        <w:tc>
          <w:tcPr>
            <w:tcW w:w="1276" w:type="dxa"/>
          </w:tcPr>
          <w:p w:rsidR="00F74715" w:rsidRPr="009D7EC1" w:rsidRDefault="00F74715"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F74715" w:rsidRPr="009D7EC1" w:rsidRDefault="000362E9"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 xml:space="preserve">Uma </w:t>
            </w:r>
            <w:r w:rsidR="00AD1352" w:rsidRPr="009D7EC1">
              <w:rPr>
                <w:rFonts w:ascii="Segoe UI Light" w:eastAsia="SimSun" w:hAnsi="Segoe UI Light" w:cs="Segoe UI"/>
                <w:sz w:val="24"/>
                <w:szCs w:val="24"/>
                <w:lang w:eastAsia="zh-CN"/>
              </w:rPr>
              <w:t>Batedeira de Cereais</w:t>
            </w:r>
          </w:p>
        </w:tc>
        <w:tc>
          <w:tcPr>
            <w:tcW w:w="1578" w:type="dxa"/>
          </w:tcPr>
          <w:p w:rsidR="00F74715" w:rsidRPr="009D7EC1" w:rsidRDefault="000362E9"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R$ 500,00</w:t>
            </w:r>
          </w:p>
        </w:tc>
      </w:tr>
      <w:tr w:rsidR="00F74715" w:rsidRPr="009D7EC1" w:rsidTr="006848E1">
        <w:tc>
          <w:tcPr>
            <w:tcW w:w="959" w:type="dxa"/>
          </w:tcPr>
          <w:p w:rsidR="00F74715" w:rsidRPr="009D7EC1" w:rsidRDefault="00F74715" w:rsidP="0064121C">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05</w:t>
            </w:r>
          </w:p>
        </w:tc>
        <w:tc>
          <w:tcPr>
            <w:tcW w:w="1276" w:type="dxa"/>
          </w:tcPr>
          <w:p w:rsidR="00F74715" w:rsidRPr="009D7EC1" w:rsidRDefault="00F74715"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F74715" w:rsidRPr="009D7EC1" w:rsidRDefault="000362E9"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 xml:space="preserve">Um </w:t>
            </w:r>
            <w:r w:rsidR="00AD1352" w:rsidRPr="009D7EC1">
              <w:rPr>
                <w:rFonts w:ascii="Segoe UI Light" w:eastAsia="SimSun" w:hAnsi="Segoe UI Light" w:cs="Segoe UI"/>
                <w:sz w:val="24"/>
                <w:szCs w:val="24"/>
                <w:lang w:eastAsia="zh-CN"/>
              </w:rPr>
              <w:t>Arado 03 discos MF</w:t>
            </w:r>
          </w:p>
        </w:tc>
        <w:tc>
          <w:tcPr>
            <w:tcW w:w="1578" w:type="dxa"/>
          </w:tcPr>
          <w:p w:rsidR="00F74715" w:rsidRPr="009D7EC1" w:rsidRDefault="000362E9"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R$ 300,00</w:t>
            </w:r>
          </w:p>
        </w:tc>
      </w:tr>
      <w:tr w:rsidR="00F74715" w:rsidRPr="009D7EC1" w:rsidTr="006848E1">
        <w:tc>
          <w:tcPr>
            <w:tcW w:w="959" w:type="dxa"/>
          </w:tcPr>
          <w:p w:rsidR="00F74715" w:rsidRPr="009D7EC1" w:rsidRDefault="00F74715" w:rsidP="0064121C">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06</w:t>
            </w:r>
          </w:p>
        </w:tc>
        <w:tc>
          <w:tcPr>
            <w:tcW w:w="1276" w:type="dxa"/>
          </w:tcPr>
          <w:p w:rsidR="00F74715" w:rsidRPr="009D7EC1" w:rsidRDefault="00F74715"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F74715" w:rsidRPr="009D7EC1" w:rsidRDefault="000362E9"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Uma roçadeira Nec-Rul</w:t>
            </w:r>
          </w:p>
        </w:tc>
        <w:tc>
          <w:tcPr>
            <w:tcW w:w="1578" w:type="dxa"/>
          </w:tcPr>
          <w:p w:rsidR="00F74715" w:rsidRPr="009D7EC1" w:rsidRDefault="000362E9"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R$ 800,00</w:t>
            </w:r>
          </w:p>
        </w:tc>
      </w:tr>
      <w:tr w:rsidR="000362E9" w:rsidRPr="009D7EC1" w:rsidTr="006848E1">
        <w:tc>
          <w:tcPr>
            <w:tcW w:w="959" w:type="dxa"/>
          </w:tcPr>
          <w:p w:rsidR="000362E9" w:rsidRPr="009D7EC1" w:rsidRDefault="009C65BA" w:rsidP="0064121C">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07</w:t>
            </w:r>
          </w:p>
        </w:tc>
        <w:tc>
          <w:tcPr>
            <w:tcW w:w="1276" w:type="dxa"/>
          </w:tcPr>
          <w:p w:rsidR="000362E9" w:rsidRPr="009D7EC1" w:rsidRDefault="000362E9"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0362E9" w:rsidRPr="009D7EC1" w:rsidRDefault="000362E9"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Sucata de uma roçadeira Nec-Rul</w:t>
            </w:r>
          </w:p>
        </w:tc>
        <w:tc>
          <w:tcPr>
            <w:tcW w:w="1578" w:type="dxa"/>
          </w:tcPr>
          <w:p w:rsidR="000362E9" w:rsidRPr="009D7EC1" w:rsidRDefault="000362E9"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R$ 200,00</w:t>
            </w:r>
          </w:p>
        </w:tc>
      </w:tr>
      <w:tr w:rsidR="009C65BA" w:rsidRPr="009D7EC1" w:rsidTr="006848E1">
        <w:tc>
          <w:tcPr>
            <w:tcW w:w="959" w:type="dxa"/>
          </w:tcPr>
          <w:p w:rsidR="009C65BA" w:rsidRPr="009D7EC1" w:rsidRDefault="009C65BA" w:rsidP="00D22830">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08</w:t>
            </w:r>
          </w:p>
        </w:tc>
        <w:tc>
          <w:tcPr>
            <w:tcW w:w="1276" w:type="dxa"/>
          </w:tcPr>
          <w:p w:rsidR="009C65BA" w:rsidRPr="009D7EC1" w:rsidRDefault="009C65BA"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9C65BA" w:rsidRPr="009D7EC1" w:rsidRDefault="009C65B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Uma Plantadeira</w:t>
            </w:r>
          </w:p>
        </w:tc>
        <w:tc>
          <w:tcPr>
            <w:tcW w:w="1578" w:type="dxa"/>
          </w:tcPr>
          <w:p w:rsidR="009C65BA" w:rsidRPr="009D7EC1" w:rsidRDefault="009C65B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R$ 300,00</w:t>
            </w:r>
          </w:p>
        </w:tc>
      </w:tr>
      <w:tr w:rsidR="009C65BA" w:rsidRPr="009D7EC1" w:rsidTr="006848E1">
        <w:tc>
          <w:tcPr>
            <w:tcW w:w="959" w:type="dxa"/>
          </w:tcPr>
          <w:p w:rsidR="009C65BA" w:rsidRPr="009D7EC1" w:rsidRDefault="009C65BA" w:rsidP="00D22830">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09</w:t>
            </w:r>
          </w:p>
        </w:tc>
        <w:tc>
          <w:tcPr>
            <w:tcW w:w="1276" w:type="dxa"/>
          </w:tcPr>
          <w:p w:rsidR="009C65BA" w:rsidRPr="009D7EC1" w:rsidRDefault="009C65BA"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9C65BA" w:rsidRPr="009D7EC1" w:rsidRDefault="009C65B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Sucata de uma colheitadeira de Forragem</w:t>
            </w:r>
          </w:p>
        </w:tc>
        <w:tc>
          <w:tcPr>
            <w:tcW w:w="1578" w:type="dxa"/>
          </w:tcPr>
          <w:p w:rsidR="009C65BA" w:rsidRPr="009D7EC1" w:rsidRDefault="009C65B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R$ 200,00</w:t>
            </w:r>
          </w:p>
        </w:tc>
      </w:tr>
      <w:tr w:rsidR="009C65BA" w:rsidRPr="009D7EC1" w:rsidTr="006848E1">
        <w:tc>
          <w:tcPr>
            <w:tcW w:w="959" w:type="dxa"/>
          </w:tcPr>
          <w:p w:rsidR="009C65BA" w:rsidRPr="009D7EC1" w:rsidRDefault="009C65BA" w:rsidP="00962956">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10</w:t>
            </w:r>
          </w:p>
        </w:tc>
        <w:tc>
          <w:tcPr>
            <w:tcW w:w="1276" w:type="dxa"/>
          </w:tcPr>
          <w:p w:rsidR="009C65BA" w:rsidRPr="009D7EC1" w:rsidRDefault="009C65BA"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9C65BA" w:rsidRPr="009D7EC1" w:rsidRDefault="009C65B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01 Plantadeira 03 linhas</w:t>
            </w:r>
          </w:p>
        </w:tc>
        <w:tc>
          <w:tcPr>
            <w:tcW w:w="1578" w:type="dxa"/>
          </w:tcPr>
          <w:p w:rsidR="009C65BA" w:rsidRPr="009D7EC1" w:rsidRDefault="009C65B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R$ 500,00</w:t>
            </w:r>
          </w:p>
        </w:tc>
      </w:tr>
      <w:tr w:rsidR="009C65BA" w:rsidRPr="009D7EC1" w:rsidTr="006848E1">
        <w:tc>
          <w:tcPr>
            <w:tcW w:w="959" w:type="dxa"/>
          </w:tcPr>
          <w:p w:rsidR="009C65BA" w:rsidRPr="009D7EC1" w:rsidRDefault="009C65BA" w:rsidP="00962956">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11</w:t>
            </w:r>
          </w:p>
        </w:tc>
        <w:tc>
          <w:tcPr>
            <w:tcW w:w="1276" w:type="dxa"/>
          </w:tcPr>
          <w:p w:rsidR="009C65BA" w:rsidRPr="009D7EC1" w:rsidRDefault="009C65BA"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9C65BA" w:rsidRPr="009D7EC1" w:rsidRDefault="009C65B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Sucatas de fogões, balanças, fornos, cadeira odontológica, e diversos</w:t>
            </w:r>
          </w:p>
        </w:tc>
        <w:tc>
          <w:tcPr>
            <w:tcW w:w="1578" w:type="dxa"/>
          </w:tcPr>
          <w:p w:rsidR="009C65BA" w:rsidRPr="009D7EC1" w:rsidRDefault="009C65B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R$ 200,00</w:t>
            </w:r>
          </w:p>
        </w:tc>
      </w:tr>
      <w:tr w:rsidR="009C65BA" w:rsidRPr="009D7EC1" w:rsidTr="006848E1">
        <w:tc>
          <w:tcPr>
            <w:tcW w:w="959" w:type="dxa"/>
          </w:tcPr>
          <w:p w:rsidR="009C65BA" w:rsidRPr="009D7EC1" w:rsidRDefault="009C65BA" w:rsidP="00DD634B">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12</w:t>
            </w:r>
          </w:p>
        </w:tc>
        <w:tc>
          <w:tcPr>
            <w:tcW w:w="1276" w:type="dxa"/>
          </w:tcPr>
          <w:p w:rsidR="009C65BA" w:rsidRPr="009D7EC1" w:rsidRDefault="009C65BA"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9C65BA" w:rsidRPr="009D7EC1" w:rsidRDefault="009C65B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01 Parque infantil e bicicleta</w:t>
            </w:r>
          </w:p>
        </w:tc>
        <w:tc>
          <w:tcPr>
            <w:tcW w:w="1578" w:type="dxa"/>
          </w:tcPr>
          <w:p w:rsidR="009C65BA" w:rsidRPr="009D7EC1" w:rsidRDefault="009C65B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R$ 150,00</w:t>
            </w:r>
          </w:p>
        </w:tc>
      </w:tr>
      <w:tr w:rsidR="009C65BA" w:rsidRPr="009D7EC1" w:rsidTr="006848E1">
        <w:tc>
          <w:tcPr>
            <w:tcW w:w="959" w:type="dxa"/>
          </w:tcPr>
          <w:p w:rsidR="009C65BA" w:rsidRPr="009D7EC1" w:rsidRDefault="009C65BA" w:rsidP="00DD634B">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13</w:t>
            </w:r>
          </w:p>
        </w:tc>
        <w:tc>
          <w:tcPr>
            <w:tcW w:w="1276" w:type="dxa"/>
          </w:tcPr>
          <w:p w:rsidR="009C65BA" w:rsidRPr="009D7EC1" w:rsidRDefault="009C65BA"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9C65BA" w:rsidRPr="009D7EC1" w:rsidRDefault="009C65B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Madeira e Sucatas diversas de cadeiras, mesas, armários, etc.</w:t>
            </w:r>
          </w:p>
        </w:tc>
        <w:tc>
          <w:tcPr>
            <w:tcW w:w="1578" w:type="dxa"/>
          </w:tcPr>
          <w:p w:rsidR="009C65BA" w:rsidRPr="009D7EC1" w:rsidRDefault="009C65B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R$ 200,00</w:t>
            </w:r>
          </w:p>
        </w:tc>
      </w:tr>
      <w:tr w:rsidR="000D3A8A" w:rsidRPr="009D7EC1" w:rsidTr="006848E1">
        <w:tc>
          <w:tcPr>
            <w:tcW w:w="959" w:type="dxa"/>
          </w:tcPr>
          <w:p w:rsidR="000D3A8A" w:rsidRPr="009D7EC1" w:rsidRDefault="000D3A8A" w:rsidP="008354F6">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14</w:t>
            </w:r>
          </w:p>
        </w:tc>
        <w:tc>
          <w:tcPr>
            <w:tcW w:w="1276" w:type="dxa"/>
          </w:tcPr>
          <w:p w:rsidR="000D3A8A" w:rsidRPr="009D7EC1" w:rsidRDefault="000D3A8A"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0D3A8A" w:rsidRPr="009D7EC1" w:rsidRDefault="000D3A8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 xml:space="preserve">Madeiras e Sucatas diversas de portas e janelas </w:t>
            </w:r>
          </w:p>
        </w:tc>
        <w:tc>
          <w:tcPr>
            <w:tcW w:w="1578" w:type="dxa"/>
          </w:tcPr>
          <w:p w:rsidR="000D3A8A" w:rsidRPr="009D7EC1" w:rsidRDefault="000D3A8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R$ 200,00</w:t>
            </w:r>
          </w:p>
        </w:tc>
      </w:tr>
      <w:tr w:rsidR="000D3A8A" w:rsidRPr="009D7EC1" w:rsidTr="006848E1">
        <w:tc>
          <w:tcPr>
            <w:tcW w:w="959" w:type="dxa"/>
          </w:tcPr>
          <w:p w:rsidR="000D3A8A" w:rsidRPr="009D7EC1" w:rsidRDefault="000D3A8A" w:rsidP="008354F6">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15</w:t>
            </w:r>
          </w:p>
        </w:tc>
        <w:tc>
          <w:tcPr>
            <w:tcW w:w="1276" w:type="dxa"/>
          </w:tcPr>
          <w:p w:rsidR="000D3A8A" w:rsidRPr="009D7EC1" w:rsidRDefault="000D3A8A"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0D3A8A" w:rsidRPr="009D7EC1" w:rsidRDefault="000D3A8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Sucatas diversas (placa telefônica, aparelhos celulares, maquina de costura, maquina de datilografia, rádios transmissores, nebolizadores, equipamentos de informática, batedeiras, liquidificadores, vídeos, DVD´s)</w:t>
            </w:r>
          </w:p>
        </w:tc>
        <w:tc>
          <w:tcPr>
            <w:tcW w:w="1578" w:type="dxa"/>
          </w:tcPr>
          <w:p w:rsidR="000D3A8A" w:rsidRPr="009D7EC1" w:rsidRDefault="000D3A8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R$ 300,00</w:t>
            </w:r>
          </w:p>
        </w:tc>
      </w:tr>
      <w:tr w:rsidR="000D3A8A" w:rsidRPr="009D7EC1" w:rsidTr="006848E1">
        <w:tc>
          <w:tcPr>
            <w:tcW w:w="959" w:type="dxa"/>
          </w:tcPr>
          <w:p w:rsidR="000D3A8A" w:rsidRPr="009D7EC1" w:rsidRDefault="000D3A8A" w:rsidP="008354F6">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16</w:t>
            </w:r>
          </w:p>
        </w:tc>
        <w:tc>
          <w:tcPr>
            <w:tcW w:w="1276" w:type="dxa"/>
          </w:tcPr>
          <w:p w:rsidR="000D3A8A" w:rsidRPr="009D7EC1" w:rsidRDefault="000D3A8A"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0D3A8A" w:rsidRPr="009D7EC1" w:rsidRDefault="000D3A8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Sucatas de cercas de ferro</w:t>
            </w:r>
          </w:p>
        </w:tc>
        <w:tc>
          <w:tcPr>
            <w:tcW w:w="1578" w:type="dxa"/>
          </w:tcPr>
          <w:p w:rsidR="000D3A8A" w:rsidRPr="009D7EC1" w:rsidRDefault="000D3A8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R$ 300,00</w:t>
            </w:r>
          </w:p>
        </w:tc>
      </w:tr>
      <w:tr w:rsidR="000D3A8A" w:rsidRPr="009D7EC1" w:rsidTr="006848E1">
        <w:tc>
          <w:tcPr>
            <w:tcW w:w="959" w:type="dxa"/>
          </w:tcPr>
          <w:p w:rsidR="000D3A8A" w:rsidRPr="009D7EC1" w:rsidRDefault="000D3A8A" w:rsidP="00F30F1F">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17</w:t>
            </w:r>
          </w:p>
        </w:tc>
        <w:tc>
          <w:tcPr>
            <w:tcW w:w="1276" w:type="dxa"/>
          </w:tcPr>
          <w:p w:rsidR="000D3A8A" w:rsidRPr="009D7EC1" w:rsidRDefault="000D3A8A"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0D3A8A" w:rsidRPr="009D7EC1" w:rsidRDefault="000D3A8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 xml:space="preserve">Veiculo Toyota Bandeirante placas LXW3032, ano 1989, </w:t>
            </w:r>
            <w:r w:rsidRPr="009D7EC1">
              <w:rPr>
                <w:rFonts w:ascii="Segoe UI Light" w:eastAsia="SimSun" w:hAnsi="Segoe UI Light" w:cs="Segoe UI"/>
                <w:sz w:val="24"/>
                <w:szCs w:val="24"/>
                <w:lang w:eastAsia="zh-CN"/>
              </w:rPr>
              <w:lastRenderedPageBreak/>
              <w:t>capacidade 0,9 t, diesel, Renavam 551513586.</w:t>
            </w:r>
          </w:p>
        </w:tc>
        <w:tc>
          <w:tcPr>
            <w:tcW w:w="1578" w:type="dxa"/>
          </w:tcPr>
          <w:p w:rsidR="000D3A8A" w:rsidRPr="009D7EC1" w:rsidRDefault="000D3A8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lastRenderedPageBreak/>
              <w:t>R$ 15.000,00</w:t>
            </w:r>
          </w:p>
        </w:tc>
      </w:tr>
      <w:tr w:rsidR="000D3A8A" w:rsidRPr="009D7EC1" w:rsidTr="006848E1">
        <w:tc>
          <w:tcPr>
            <w:tcW w:w="959" w:type="dxa"/>
          </w:tcPr>
          <w:p w:rsidR="000D3A8A" w:rsidRPr="009D7EC1" w:rsidRDefault="000D3A8A" w:rsidP="00F30F1F">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lastRenderedPageBreak/>
              <w:t>18</w:t>
            </w:r>
          </w:p>
        </w:tc>
        <w:tc>
          <w:tcPr>
            <w:tcW w:w="1276" w:type="dxa"/>
          </w:tcPr>
          <w:p w:rsidR="000D3A8A" w:rsidRPr="009D7EC1" w:rsidRDefault="000D3A8A" w:rsidP="00191721">
            <w:pPr>
              <w:autoSpaceDE w:val="0"/>
              <w:autoSpaceDN w:val="0"/>
              <w:adjustRightInd w:val="0"/>
              <w:ind w:right="143"/>
              <w:jc w:val="center"/>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LOTE</w:t>
            </w:r>
          </w:p>
        </w:tc>
        <w:tc>
          <w:tcPr>
            <w:tcW w:w="6095" w:type="dxa"/>
          </w:tcPr>
          <w:p w:rsidR="000D3A8A" w:rsidRPr="009D7EC1" w:rsidRDefault="000D3A8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Caminhão Basculante Mercedes Bens L2325, ano 1991, traçado, capacidade 21 T, 252 cv, diesel, Placas LZI 9613, Renavam 551258365.</w:t>
            </w:r>
          </w:p>
        </w:tc>
        <w:tc>
          <w:tcPr>
            <w:tcW w:w="1578" w:type="dxa"/>
          </w:tcPr>
          <w:p w:rsidR="000D3A8A" w:rsidRPr="009D7EC1" w:rsidRDefault="000D3A8A" w:rsidP="000D3A8A">
            <w:pPr>
              <w:autoSpaceDE w:val="0"/>
              <w:autoSpaceDN w:val="0"/>
              <w:adjustRightInd w:val="0"/>
              <w:ind w:right="143"/>
              <w:jc w:val="both"/>
              <w:rPr>
                <w:rFonts w:ascii="Segoe UI Light" w:eastAsia="SimSun" w:hAnsi="Segoe UI Light" w:cs="Segoe UI"/>
                <w:sz w:val="24"/>
                <w:szCs w:val="24"/>
                <w:lang w:eastAsia="zh-CN"/>
              </w:rPr>
            </w:pPr>
            <w:r w:rsidRPr="009D7EC1">
              <w:rPr>
                <w:rFonts w:ascii="Segoe UI Light" w:eastAsia="SimSun" w:hAnsi="Segoe UI Light" w:cs="Segoe UI"/>
                <w:sz w:val="24"/>
                <w:szCs w:val="24"/>
                <w:lang w:eastAsia="zh-CN"/>
              </w:rPr>
              <w:t>R$ 39.000,00</w:t>
            </w:r>
          </w:p>
        </w:tc>
      </w:tr>
    </w:tbl>
    <w:p w:rsidR="00D12864" w:rsidRPr="009D7EC1" w:rsidRDefault="00D12864" w:rsidP="000D3A8A">
      <w:pPr>
        <w:autoSpaceDE w:val="0"/>
        <w:autoSpaceDN w:val="0"/>
        <w:adjustRightInd w:val="0"/>
        <w:spacing w:line="240" w:lineRule="auto"/>
        <w:ind w:right="143"/>
        <w:jc w:val="both"/>
        <w:rPr>
          <w:rFonts w:ascii="Segoe UI Light" w:eastAsia="SimSun" w:hAnsi="Segoe UI Light" w:cs="Segoe UI"/>
          <w:sz w:val="24"/>
          <w:szCs w:val="24"/>
          <w:lang w:eastAsia="zh-CN"/>
        </w:rPr>
      </w:pPr>
    </w:p>
    <w:p w:rsidR="009D7EC1" w:rsidRPr="009D7EC1" w:rsidRDefault="009D7EC1" w:rsidP="009D7EC1">
      <w:pPr>
        <w:pStyle w:val="NormalWeb"/>
        <w:jc w:val="both"/>
        <w:rPr>
          <w:rStyle w:val="Forte"/>
          <w:rFonts w:ascii="Segoe UI Light" w:hAnsi="Segoe UI Light" w:cs="Segoe UI"/>
        </w:rPr>
      </w:pPr>
      <w:r w:rsidRPr="009D7EC1">
        <w:rPr>
          <w:rStyle w:val="Forte"/>
          <w:rFonts w:ascii="Segoe UI Light" w:hAnsi="Segoe UI Light" w:cs="Segoe UI"/>
          <w:b w:val="0"/>
          <w:bCs w:val="0"/>
        </w:rPr>
        <w:t>2</w:t>
      </w:r>
      <w:r w:rsidRPr="009D7EC1">
        <w:rPr>
          <w:rStyle w:val="Forte"/>
          <w:rFonts w:ascii="Segoe UI Light" w:hAnsi="Segoe UI Light" w:cs="Segoe UI"/>
        </w:rPr>
        <w:t xml:space="preserve"> - </w:t>
      </w:r>
      <w:r w:rsidRPr="004C439F">
        <w:rPr>
          <w:rStyle w:val="Forte"/>
          <w:rFonts w:ascii="Segoe UI Light" w:hAnsi="Segoe UI Light" w:cs="Segoe UI"/>
          <w:u w:val="single"/>
        </w:rPr>
        <w:t>CONDIÇÕES DE PARTICIPAÇÃO</w:t>
      </w:r>
      <w:r w:rsidRPr="009D7EC1">
        <w:rPr>
          <w:rStyle w:val="Forte"/>
          <w:rFonts w:ascii="Segoe UI Light" w:hAnsi="Segoe UI Light" w:cs="Segoe UI"/>
        </w:rPr>
        <w:t xml:space="preserve"> </w:t>
      </w:r>
    </w:p>
    <w:p w:rsidR="009D7EC1" w:rsidRPr="009D7EC1" w:rsidRDefault="009D7EC1" w:rsidP="009D7EC1">
      <w:pPr>
        <w:pStyle w:val="NormalWeb"/>
        <w:jc w:val="both"/>
        <w:rPr>
          <w:rStyle w:val="Forte"/>
          <w:rFonts w:ascii="Segoe UI Light" w:hAnsi="Segoe UI Light" w:cs="Segoe UI"/>
          <w:b w:val="0"/>
        </w:rPr>
      </w:pPr>
      <w:r w:rsidRPr="009D7EC1">
        <w:rPr>
          <w:rStyle w:val="Forte"/>
          <w:rFonts w:ascii="Segoe UI Light" w:hAnsi="Segoe UI Light" w:cs="Segoe UI"/>
          <w:b w:val="0"/>
        </w:rPr>
        <w:t>2.1</w:t>
      </w:r>
      <w:r>
        <w:rPr>
          <w:rStyle w:val="Forte"/>
          <w:rFonts w:ascii="Segoe UI Light" w:hAnsi="Segoe UI Light" w:cs="Segoe UI"/>
          <w:b w:val="0"/>
        </w:rPr>
        <w:t xml:space="preserve"> -</w:t>
      </w:r>
      <w:r w:rsidRPr="009D7EC1">
        <w:rPr>
          <w:rStyle w:val="Forte"/>
          <w:rFonts w:ascii="Segoe UI Light" w:hAnsi="Segoe UI Light" w:cs="Segoe UI"/>
          <w:b w:val="0"/>
        </w:rPr>
        <w:t xml:space="preserve"> Poderão oferecer lances pessoas físicas e pessoas jurídicas, inscritas respectivamente no Cadastro de Pessoa Física - CPF e no Cadastro Nacional de Pessoa Jurídica - CNPJ, do Ministério da Fazenda, possuidores de documento de identidade, excluídos os menores de 18 anos, não emancipados, bem como, funcionários da Prefeitura.</w:t>
      </w:r>
    </w:p>
    <w:p w:rsidR="009D7EC1" w:rsidRPr="009D7EC1" w:rsidRDefault="009D7EC1" w:rsidP="009D7EC1">
      <w:pPr>
        <w:pStyle w:val="NormalWeb"/>
        <w:jc w:val="both"/>
        <w:rPr>
          <w:rStyle w:val="Forte"/>
          <w:rFonts w:ascii="Segoe UI Light" w:hAnsi="Segoe UI Light" w:cs="Segoe UI"/>
          <w:b w:val="0"/>
        </w:rPr>
      </w:pPr>
      <w:r w:rsidRPr="009D7EC1">
        <w:rPr>
          <w:rStyle w:val="Forte"/>
          <w:rFonts w:ascii="Segoe UI Light" w:hAnsi="Segoe UI Light" w:cs="Segoe UI"/>
          <w:b w:val="0"/>
        </w:rPr>
        <w:t>2.2</w:t>
      </w:r>
      <w:r>
        <w:rPr>
          <w:rStyle w:val="Forte"/>
          <w:rFonts w:ascii="Segoe UI Light" w:hAnsi="Segoe UI Light" w:cs="Segoe UI"/>
          <w:b w:val="0"/>
        </w:rPr>
        <w:t xml:space="preserve"> -</w:t>
      </w:r>
      <w:r w:rsidRPr="009D7EC1">
        <w:rPr>
          <w:rStyle w:val="Forte"/>
          <w:rFonts w:ascii="Segoe UI Light" w:hAnsi="Segoe UI Light" w:cs="Segoe UI"/>
          <w:b w:val="0"/>
        </w:rPr>
        <w:t xml:space="preserve"> No ato de arrematação, o interessado credenciará perante o servidor público, responsável pelo leilão com a apresentação dos seguintes documentos, sob pena de nulidade do lance: a) Cadastro de Pessoa Física (CPF); b) Documento de identidade, no caso de Pessoa Física ou documento de identidade e credenciamento, pela empresa, no caso de Pessoa Jurídica; c) Comprovante de emancipação, quando for o caso; d) Registro comercial, no caso de empresa individual, ato constitutivo, estatuto ou contrato social em vigor, devidamente registrado, em se tratando de sociedades empresárias, e, no caso de sociedade por ações, acompanhado de documentos de eleição de seus administradores. </w:t>
      </w:r>
    </w:p>
    <w:p w:rsidR="009D7EC1" w:rsidRPr="009D7EC1" w:rsidRDefault="009D7EC1" w:rsidP="009D7EC1">
      <w:pPr>
        <w:pStyle w:val="NormalWeb"/>
        <w:jc w:val="both"/>
        <w:rPr>
          <w:rStyle w:val="Forte"/>
          <w:rFonts w:ascii="Segoe UI Light" w:hAnsi="Segoe UI Light" w:cs="Segoe UI"/>
          <w:b w:val="0"/>
        </w:rPr>
      </w:pPr>
      <w:r w:rsidRPr="009D7EC1">
        <w:rPr>
          <w:rStyle w:val="Forte"/>
          <w:rFonts w:ascii="Segoe UI Light" w:hAnsi="Segoe UI Light" w:cs="Segoe UI"/>
          <w:b w:val="0"/>
        </w:rPr>
        <w:t xml:space="preserve">2.3 - Os documentos citados no item anterior poderão ser exigidos no original, ou por intermédio de fotocópia integral legível, autenticadas em Cartório ou acompanhadas do original para que o servidor autentique; </w:t>
      </w:r>
    </w:p>
    <w:p w:rsidR="009D7EC1" w:rsidRPr="009D7EC1" w:rsidRDefault="009D7EC1" w:rsidP="009D7EC1">
      <w:pPr>
        <w:pStyle w:val="NormalWeb"/>
        <w:jc w:val="both"/>
        <w:rPr>
          <w:rStyle w:val="Forte"/>
          <w:rFonts w:ascii="Segoe UI Light" w:hAnsi="Segoe UI Light" w:cs="Segoe UI"/>
          <w:b w:val="0"/>
        </w:rPr>
      </w:pPr>
      <w:r w:rsidRPr="009D7EC1">
        <w:rPr>
          <w:rStyle w:val="Forte"/>
          <w:rFonts w:ascii="Segoe UI Light" w:hAnsi="Segoe UI Light" w:cs="Segoe UI"/>
          <w:b w:val="0"/>
        </w:rPr>
        <w:t>2.4 - Depois de examinados e feitas as anotações pertinentes, os documentos serão devolvidos no ato do pagamento</w:t>
      </w:r>
    </w:p>
    <w:p w:rsidR="009D7EC1" w:rsidRPr="009D7EC1" w:rsidRDefault="009D7EC1" w:rsidP="009D7EC1">
      <w:pPr>
        <w:pStyle w:val="NormalWeb"/>
        <w:jc w:val="both"/>
        <w:rPr>
          <w:rStyle w:val="Forte"/>
          <w:rFonts w:ascii="Segoe UI Light" w:hAnsi="Segoe UI Light" w:cs="Segoe UI"/>
          <w:b w:val="0"/>
        </w:rPr>
      </w:pPr>
      <w:r w:rsidRPr="009D7EC1">
        <w:rPr>
          <w:rStyle w:val="Forte"/>
          <w:rFonts w:ascii="Segoe UI Light" w:hAnsi="Segoe UI Light" w:cs="Segoe UI"/>
          <w:b w:val="0"/>
        </w:rPr>
        <w:t xml:space="preserve">3 - </w:t>
      </w:r>
      <w:r w:rsidRPr="004C439F">
        <w:rPr>
          <w:rStyle w:val="Forte"/>
          <w:rFonts w:ascii="Segoe UI Light" w:hAnsi="Segoe UI Light" w:cs="Segoe UI"/>
          <w:u w:val="single"/>
        </w:rPr>
        <w:t>DA ARREMATAÇÃO E PAGAMENTO</w:t>
      </w:r>
      <w:r w:rsidRPr="009D7EC1">
        <w:rPr>
          <w:rStyle w:val="Forte"/>
          <w:rFonts w:ascii="Segoe UI Light" w:hAnsi="Segoe UI Light" w:cs="Segoe UI"/>
          <w:b w:val="0"/>
        </w:rPr>
        <w:t xml:space="preserve"> </w:t>
      </w:r>
    </w:p>
    <w:p w:rsidR="009D7EC1" w:rsidRPr="009D7EC1" w:rsidRDefault="009D7EC1" w:rsidP="009D7EC1">
      <w:pPr>
        <w:pStyle w:val="NormalWeb"/>
        <w:jc w:val="both"/>
        <w:rPr>
          <w:rStyle w:val="Forte"/>
          <w:rFonts w:ascii="Segoe UI Light" w:hAnsi="Segoe UI Light" w:cs="Segoe UI"/>
          <w:b w:val="0"/>
        </w:rPr>
      </w:pPr>
      <w:r w:rsidRPr="009D7EC1">
        <w:rPr>
          <w:rStyle w:val="Forte"/>
          <w:rFonts w:ascii="Segoe UI Light" w:hAnsi="Segoe UI Light" w:cs="Segoe UI"/>
          <w:b w:val="0"/>
        </w:rPr>
        <w:t xml:space="preserve">3.1 – </w:t>
      </w:r>
      <w:r w:rsidRPr="009D7EC1">
        <w:rPr>
          <w:rFonts w:ascii="Segoe UI Light" w:hAnsi="Segoe UI Light" w:cs="Segoe UI"/>
        </w:rPr>
        <w:t>Os bens objeto do presente Leilão, serão arrematados pelo maior lance oferecido</w:t>
      </w:r>
      <w:r w:rsidRPr="009D7EC1">
        <w:rPr>
          <w:rStyle w:val="Forte"/>
          <w:rFonts w:ascii="Segoe UI Light" w:hAnsi="Segoe UI Light" w:cs="Segoe UI"/>
          <w:b w:val="0"/>
        </w:rPr>
        <w:t xml:space="preserve">, observado os valores mínimos por lote definidos pela comissão de avaliação. </w:t>
      </w:r>
    </w:p>
    <w:p w:rsidR="009D7EC1" w:rsidRPr="004C439F" w:rsidRDefault="004C439F" w:rsidP="009D7EC1">
      <w:pPr>
        <w:pStyle w:val="NormalWeb"/>
        <w:jc w:val="both"/>
        <w:rPr>
          <w:rStyle w:val="Forte"/>
          <w:rFonts w:ascii="Segoe UI Light" w:hAnsi="Segoe UI Light" w:cs="Segoe UI"/>
          <w:b w:val="0"/>
        </w:rPr>
      </w:pPr>
      <w:r>
        <w:rPr>
          <w:rStyle w:val="Forte"/>
          <w:rFonts w:ascii="Segoe UI Light" w:hAnsi="Segoe UI Light" w:cs="Segoe UI"/>
          <w:b w:val="0"/>
        </w:rPr>
        <w:t>3</w:t>
      </w:r>
      <w:r w:rsidR="009D7EC1" w:rsidRPr="009D7EC1">
        <w:rPr>
          <w:rStyle w:val="Forte"/>
          <w:rFonts w:ascii="Segoe UI Light" w:hAnsi="Segoe UI Light" w:cs="Segoe UI"/>
          <w:b w:val="0"/>
        </w:rPr>
        <w:t>.2 – Os bens serão vendidos à vista, sendo o pagamento realizado no ato, após a arrematação. Os pagamentos deverão ser feitos em cheque</w:t>
      </w:r>
      <w:r w:rsidR="009D7EC1" w:rsidRPr="009D7EC1">
        <w:rPr>
          <w:rFonts w:ascii="Segoe UI Light" w:hAnsi="Segoe UI Light" w:cs="Segoe UI"/>
          <w:b/>
        </w:rPr>
        <w:t xml:space="preserve"> </w:t>
      </w:r>
      <w:r w:rsidR="009D7EC1" w:rsidRPr="009D7EC1">
        <w:rPr>
          <w:rFonts w:ascii="Segoe UI Light" w:hAnsi="Segoe UI Light" w:cs="Segoe UI"/>
        </w:rPr>
        <w:t>ou mediante depósito em conta corrente em nome do Município de Bocaina do Sul – SC, junto ao Banco do Brasil, agência 3078-3 conta 247865-X</w:t>
      </w:r>
      <w:r w:rsidR="008C74D6">
        <w:rPr>
          <w:rStyle w:val="Forte"/>
          <w:rFonts w:ascii="Segoe UI Light" w:hAnsi="Segoe UI Light" w:cs="Segoe UI"/>
          <w:b w:val="0"/>
        </w:rPr>
        <w:t>.</w:t>
      </w:r>
    </w:p>
    <w:p w:rsidR="009D7EC1" w:rsidRPr="004C439F" w:rsidRDefault="004C439F" w:rsidP="009D7EC1">
      <w:pPr>
        <w:pStyle w:val="NormalWeb"/>
        <w:jc w:val="both"/>
        <w:rPr>
          <w:rStyle w:val="Forte"/>
          <w:rFonts w:ascii="Segoe UI Light" w:hAnsi="Segoe UI Light" w:cs="Segoe UI"/>
          <w:b w:val="0"/>
        </w:rPr>
      </w:pPr>
      <w:r w:rsidRPr="004C439F">
        <w:rPr>
          <w:rStyle w:val="Forte"/>
          <w:rFonts w:ascii="Segoe UI Light" w:hAnsi="Segoe UI Light" w:cs="Segoe UI"/>
          <w:b w:val="0"/>
        </w:rPr>
        <w:t>3</w:t>
      </w:r>
      <w:r w:rsidR="009D7EC1" w:rsidRPr="004C439F">
        <w:rPr>
          <w:rStyle w:val="Forte"/>
          <w:rFonts w:ascii="Segoe UI Light" w:hAnsi="Segoe UI Light" w:cs="Segoe UI"/>
          <w:b w:val="0"/>
        </w:rPr>
        <w:t xml:space="preserve">.3 – Após a compensação do cheque, o arrematante será autorizado a retirar os bens arrematados no prazo máximo de 10 (dez) dias. </w:t>
      </w:r>
    </w:p>
    <w:p w:rsidR="009D7EC1" w:rsidRPr="004C439F" w:rsidRDefault="004C439F" w:rsidP="009D7EC1">
      <w:pPr>
        <w:pStyle w:val="NormalWeb"/>
        <w:jc w:val="both"/>
        <w:rPr>
          <w:rStyle w:val="Forte"/>
          <w:rFonts w:ascii="Segoe UI Light" w:hAnsi="Segoe UI Light" w:cs="Segoe UI"/>
          <w:b w:val="0"/>
        </w:rPr>
      </w:pPr>
      <w:r w:rsidRPr="004C439F">
        <w:rPr>
          <w:rStyle w:val="Forte"/>
          <w:rFonts w:ascii="Segoe UI Light" w:hAnsi="Segoe UI Light" w:cs="Segoe UI"/>
          <w:b w:val="0"/>
        </w:rPr>
        <w:t>3</w:t>
      </w:r>
      <w:r w:rsidR="009D7EC1" w:rsidRPr="004C439F">
        <w:rPr>
          <w:rStyle w:val="Forte"/>
          <w:rFonts w:ascii="Segoe UI Light" w:hAnsi="Segoe UI Light" w:cs="Segoe UI"/>
          <w:b w:val="0"/>
        </w:rPr>
        <w:t xml:space="preserve">.4 - É proibido ao arrematante do lance vencedor, ceder, permutar, vender ou de alguma forma negociar o(s) seu(s) bens antes do pagamento. </w:t>
      </w:r>
    </w:p>
    <w:p w:rsidR="004C439F" w:rsidRDefault="004C439F" w:rsidP="009D7EC1">
      <w:pPr>
        <w:pStyle w:val="NormalWeb"/>
        <w:jc w:val="both"/>
        <w:rPr>
          <w:rStyle w:val="Forte"/>
          <w:rFonts w:ascii="Segoe UI Light" w:hAnsi="Segoe UI Light" w:cs="Segoe UI"/>
        </w:rPr>
      </w:pPr>
      <w:r>
        <w:rPr>
          <w:rStyle w:val="Forte"/>
          <w:rFonts w:ascii="Segoe UI Light" w:hAnsi="Segoe UI Light" w:cs="Segoe UI"/>
        </w:rPr>
        <w:lastRenderedPageBreak/>
        <w:t>4</w:t>
      </w:r>
      <w:r w:rsidR="009D7EC1" w:rsidRPr="009D7EC1">
        <w:rPr>
          <w:rStyle w:val="Forte"/>
          <w:rFonts w:ascii="Segoe UI Light" w:hAnsi="Segoe UI Light" w:cs="Segoe UI"/>
        </w:rPr>
        <w:t xml:space="preserve"> – PRAZO PARA A RETIRADA DOS BENS </w:t>
      </w:r>
    </w:p>
    <w:p w:rsidR="004C439F" w:rsidRDefault="004C439F" w:rsidP="009D7EC1">
      <w:pPr>
        <w:pStyle w:val="NormalWeb"/>
        <w:jc w:val="both"/>
        <w:rPr>
          <w:rStyle w:val="Forte"/>
          <w:rFonts w:ascii="Segoe UI Light" w:hAnsi="Segoe UI Light" w:cs="Segoe UI"/>
        </w:rPr>
      </w:pPr>
      <w:r w:rsidRPr="008C74D6">
        <w:rPr>
          <w:rStyle w:val="Forte"/>
          <w:rFonts w:ascii="Segoe UI Light" w:hAnsi="Segoe UI Light" w:cs="Segoe UI"/>
          <w:b w:val="0"/>
        </w:rPr>
        <w:t>4</w:t>
      </w:r>
      <w:r w:rsidR="009D7EC1" w:rsidRPr="008C74D6">
        <w:rPr>
          <w:rStyle w:val="Forte"/>
          <w:rFonts w:ascii="Segoe UI Light" w:hAnsi="Segoe UI Light" w:cs="Segoe UI"/>
          <w:b w:val="0"/>
        </w:rPr>
        <w:t>.1</w:t>
      </w:r>
      <w:r w:rsidR="009D7EC1" w:rsidRPr="009D7EC1">
        <w:rPr>
          <w:rStyle w:val="Forte"/>
          <w:rFonts w:ascii="Segoe UI Light" w:hAnsi="Segoe UI Light" w:cs="Segoe UI"/>
        </w:rPr>
        <w:t xml:space="preserve">- </w:t>
      </w:r>
      <w:r w:rsidRPr="009D7EC1">
        <w:rPr>
          <w:rFonts w:ascii="Segoe UI Light" w:hAnsi="Segoe UI Light" w:cs="Segoe UI"/>
        </w:rPr>
        <w:t>Fica estabelecido o prazo de 10</w:t>
      </w:r>
      <w:r>
        <w:rPr>
          <w:rFonts w:ascii="Segoe UI Light" w:hAnsi="Segoe UI Light" w:cs="Segoe UI"/>
        </w:rPr>
        <w:t xml:space="preserve"> </w:t>
      </w:r>
      <w:r w:rsidRPr="009D7EC1">
        <w:rPr>
          <w:rFonts w:ascii="Segoe UI Light" w:hAnsi="Segoe UI Light" w:cs="Segoe UI"/>
        </w:rPr>
        <w:t>(dez) dias úteis, após o prazo de pagamento do arremate, para a retirada dos bens. Findo este prazo ficará o arrematante sujeito ao pagamento de uma taxa de permanência de 2%</w:t>
      </w:r>
      <w:r>
        <w:rPr>
          <w:rFonts w:ascii="Segoe UI Light" w:hAnsi="Segoe UI Light" w:cs="Segoe UI"/>
        </w:rPr>
        <w:t xml:space="preserve"> </w:t>
      </w:r>
      <w:r w:rsidRPr="009D7EC1">
        <w:rPr>
          <w:rFonts w:ascii="Segoe UI Light" w:hAnsi="Segoe UI Light" w:cs="Segoe UI"/>
        </w:rPr>
        <w:t>(dois por cento) ao dia, calculada sobre o valor da venda, até 30(trinta) dias da data da arrematação, quando então, a venda será considerada nula, e os bens materiais revertidos ao patrimônio do Município, sem que caiba indenização ao arrematante.</w:t>
      </w:r>
      <w:r w:rsidR="009D7EC1" w:rsidRPr="009D7EC1">
        <w:rPr>
          <w:rStyle w:val="Forte"/>
          <w:rFonts w:ascii="Segoe UI Light" w:hAnsi="Segoe UI Light" w:cs="Segoe UI"/>
        </w:rPr>
        <w:t xml:space="preserve"> </w:t>
      </w:r>
    </w:p>
    <w:p w:rsidR="00EE468B" w:rsidRPr="009D7EC1" w:rsidRDefault="004C439F" w:rsidP="00EE468B">
      <w:pPr>
        <w:pStyle w:val="NormalWeb"/>
        <w:jc w:val="both"/>
        <w:rPr>
          <w:rFonts w:ascii="Segoe UI Light" w:hAnsi="Segoe UI Light" w:cs="Segoe UI"/>
        </w:rPr>
      </w:pPr>
      <w:r>
        <w:rPr>
          <w:rFonts w:ascii="Segoe UI Light" w:hAnsi="Segoe UI Light" w:cs="Segoe UI"/>
        </w:rPr>
        <w:t>4</w:t>
      </w:r>
      <w:r w:rsidR="00EE468B" w:rsidRPr="009D7EC1">
        <w:rPr>
          <w:rFonts w:ascii="Segoe UI Light" w:hAnsi="Segoe UI Light" w:cs="Segoe UI"/>
        </w:rPr>
        <w:t>.</w:t>
      </w:r>
      <w:r>
        <w:rPr>
          <w:rFonts w:ascii="Segoe UI Light" w:hAnsi="Segoe UI Light" w:cs="Segoe UI"/>
        </w:rPr>
        <w:t>2</w:t>
      </w:r>
      <w:r w:rsidR="00EE468B" w:rsidRPr="009D7EC1">
        <w:rPr>
          <w:rFonts w:ascii="Segoe UI Light" w:hAnsi="Segoe UI Light" w:cs="Segoe UI"/>
        </w:rPr>
        <w:t xml:space="preserve"> – Findo o prazo previsto no item nº </w:t>
      </w:r>
      <w:r>
        <w:rPr>
          <w:rFonts w:ascii="Segoe UI Light" w:hAnsi="Segoe UI Light" w:cs="Segoe UI"/>
        </w:rPr>
        <w:t>4</w:t>
      </w:r>
      <w:r w:rsidR="00EE468B" w:rsidRPr="009D7EC1">
        <w:rPr>
          <w:rFonts w:ascii="Segoe UI Light" w:hAnsi="Segoe UI Light" w:cs="Segoe UI"/>
        </w:rPr>
        <w:t>.</w:t>
      </w:r>
      <w:r>
        <w:rPr>
          <w:rFonts w:ascii="Segoe UI Light" w:hAnsi="Segoe UI Light" w:cs="Segoe UI"/>
        </w:rPr>
        <w:t>1</w:t>
      </w:r>
      <w:r w:rsidR="00EE468B" w:rsidRPr="009D7EC1">
        <w:rPr>
          <w:rFonts w:ascii="Segoe UI Light" w:hAnsi="Segoe UI Light" w:cs="Segoe UI"/>
        </w:rPr>
        <w:t>, o Município não se responsabiliza pelos bens arrematados.</w:t>
      </w:r>
    </w:p>
    <w:p w:rsidR="00EE468B" w:rsidRDefault="004C439F" w:rsidP="00EE468B">
      <w:pPr>
        <w:pStyle w:val="NormalWeb"/>
        <w:jc w:val="both"/>
        <w:rPr>
          <w:rFonts w:ascii="Segoe UI Light" w:hAnsi="Segoe UI Light" w:cs="Segoe UI"/>
        </w:rPr>
      </w:pPr>
      <w:r>
        <w:rPr>
          <w:rFonts w:ascii="Segoe UI Light" w:hAnsi="Segoe UI Light" w:cs="Segoe UI"/>
        </w:rPr>
        <w:t>4</w:t>
      </w:r>
      <w:r w:rsidR="00EE468B" w:rsidRPr="009D7EC1">
        <w:rPr>
          <w:rFonts w:ascii="Segoe UI Light" w:hAnsi="Segoe UI Light" w:cs="Segoe UI"/>
        </w:rPr>
        <w:t>.</w:t>
      </w:r>
      <w:r>
        <w:rPr>
          <w:rFonts w:ascii="Segoe UI Light" w:hAnsi="Segoe UI Light" w:cs="Segoe UI"/>
        </w:rPr>
        <w:t>3</w:t>
      </w:r>
      <w:r w:rsidR="00EE468B" w:rsidRPr="009D7EC1">
        <w:rPr>
          <w:rFonts w:ascii="Segoe UI Light" w:hAnsi="Segoe UI Light" w:cs="Segoe UI"/>
        </w:rPr>
        <w:t xml:space="preserve"> – O lote arrematado deverá ser retirado na sua totalidade.</w:t>
      </w:r>
    </w:p>
    <w:p w:rsidR="004C439F" w:rsidRDefault="004C439F" w:rsidP="00EE468B">
      <w:pPr>
        <w:pStyle w:val="NormalWeb"/>
        <w:jc w:val="both"/>
        <w:rPr>
          <w:rFonts w:ascii="Segoe UI Light" w:hAnsi="Segoe UI Light" w:cs="Segoe UI"/>
        </w:rPr>
      </w:pPr>
      <w:r>
        <w:rPr>
          <w:rFonts w:ascii="Segoe UI Light" w:hAnsi="Segoe UI Light" w:cs="Segoe UI"/>
        </w:rPr>
        <w:t xml:space="preserve">5 - </w:t>
      </w:r>
      <w:r w:rsidRPr="004C439F">
        <w:rPr>
          <w:rFonts w:ascii="Segoe UI Light" w:hAnsi="Segoe UI Light" w:cs="Segoe UI"/>
          <w:b/>
          <w:u w:val="single"/>
        </w:rPr>
        <w:t>DAS DISPOSIÇÕES GERAIS</w:t>
      </w:r>
    </w:p>
    <w:p w:rsidR="00EE468B" w:rsidRPr="009D7EC1" w:rsidRDefault="004C439F" w:rsidP="00EE468B">
      <w:pPr>
        <w:pStyle w:val="NormalWeb"/>
        <w:jc w:val="both"/>
        <w:rPr>
          <w:rFonts w:ascii="Segoe UI Light" w:hAnsi="Segoe UI Light" w:cs="Segoe UI"/>
        </w:rPr>
      </w:pPr>
      <w:r>
        <w:rPr>
          <w:rFonts w:ascii="Segoe UI Light" w:hAnsi="Segoe UI Light" w:cs="Segoe UI"/>
        </w:rPr>
        <w:t>5</w:t>
      </w:r>
      <w:r w:rsidR="00EE468B" w:rsidRPr="009D7EC1">
        <w:rPr>
          <w:rFonts w:ascii="Segoe UI Light" w:hAnsi="Segoe UI Light" w:cs="Segoe UI"/>
        </w:rPr>
        <w:t>.</w:t>
      </w:r>
      <w:r>
        <w:rPr>
          <w:rFonts w:ascii="Segoe UI Light" w:hAnsi="Segoe UI Light" w:cs="Segoe UI"/>
        </w:rPr>
        <w:t>1</w:t>
      </w:r>
      <w:r w:rsidR="00EE468B" w:rsidRPr="009D7EC1">
        <w:rPr>
          <w:rFonts w:ascii="Segoe UI Light" w:hAnsi="Segoe UI Light" w:cs="Segoe UI"/>
        </w:rPr>
        <w:t xml:space="preserve"> – Os bens serão leiloados no estado em que se encontram, não cabendo ao Município qualquer responsabilidade quanto a consertos, reparos ou providências referente ao transporte de bens leiloados, assim não serão aceitas reclamações posteriores à arrematação, bem como não serão aceitas desistências ou devoluções.</w:t>
      </w:r>
    </w:p>
    <w:p w:rsidR="004140C0" w:rsidRDefault="004C439F" w:rsidP="00EE468B">
      <w:pPr>
        <w:pStyle w:val="NormalWeb"/>
        <w:jc w:val="both"/>
        <w:rPr>
          <w:rFonts w:ascii="Segoe UI Light" w:hAnsi="Segoe UI Light" w:cs="Segoe UI"/>
        </w:rPr>
      </w:pPr>
      <w:r>
        <w:rPr>
          <w:rFonts w:ascii="Segoe UI Light" w:hAnsi="Segoe UI Light" w:cs="Segoe UI"/>
        </w:rPr>
        <w:t>5.2</w:t>
      </w:r>
      <w:r w:rsidR="00EE468B" w:rsidRPr="009D7EC1">
        <w:rPr>
          <w:rFonts w:ascii="Segoe UI Light" w:hAnsi="Segoe UI Light" w:cs="Segoe UI"/>
        </w:rPr>
        <w:t xml:space="preserve"> –</w:t>
      </w:r>
      <w:r w:rsidR="004140C0">
        <w:rPr>
          <w:rFonts w:ascii="Segoe UI Light" w:hAnsi="Segoe UI Light" w:cs="Segoe UI"/>
        </w:rPr>
        <w:t xml:space="preserve"> </w:t>
      </w:r>
      <w:r w:rsidR="004140C0" w:rsidRPr="004140C0">
        <w:rPr>
          <w:rFonts w:ascii="Segoe UI Light" w:hAnsi="Segoe UI Light" w:cs="Segoe UI"/>
        </w:rPr>
        <w:t xml:space="preserve">Os interessados poderão examinar os lotes a serem leiloados, </w:t>
      </w:r>
      <w:r w:rsidR="004140C0">
        <w:rPr>
          <w:rFonts w:ascii="Segoe UI Light" w:hAnsi="Segoe UI Light" w:cs="Segoe UI"/>
        </w:rPr>
        <w:t xml:space="preserve">em dias uteis a partir de </w:t>
      </w:r>
      <w:r w:rsidR="004140C0" w:rsidRPr="004140C0">
        <w:rPr>
          <w:rFonts w:ascii="Segoe UI Light" w:hAnsi="Segoe UI Light" w:cs="Segoe UI"/>
        </w:rPr>
        <w:t xml:space="preserve">de </w:t>
      </w:r>
      <w:r w:rsidR="004140C0">
        <w:rPr>
          <w:rFonts w:ascii="Segoe UI Light" w:hAnsi="Segoe UI Light" w:cs="Segoe UI"/>
        </w:rPr>
        <w:t>21</w:t>
      </w:r>
      <w:r w:rsidR="004140C0" w:rsidRPr="004140C0">
        <w:rPr>
          <w:rFonts w:ascii="Segoe UI Light" w:hAnsi="Segoe UI Light" w:cs="Segoe UI"/>
        </w:rPr>
        <w:t xml:space="preserve"> </w:t>
      </w:r>
      <w:r w:rsidR="004140C0">
        <w:rPr>
          <w:rFonts w:ascii="Segoe UI Light" w:hAnsi="Segoe UI Light" w:cs="Segoe UI"/>
        </w:rPr>
        <w:t>de outubro de 2013 até 05 de novembro de 2013, no horários das 07:00 as 13:00 hs,</w:t>
      </w:r>
      <w:r w:rsidR="004140C0" w:rsidRPr="004140C0">
        <w:rPr>
          <w:rFonts w:ascii="Segoe UI Light" w:hAnsi="Segoe UI Light" w:cs="Segoe UI"/>
        </w:rPr>
        <w:t xml:space="preserve">cientes de que serão leiloados no estado de </w:t>
      </w:r>
      <w:r w:rsidR="004140C0">
        <w:rPr>
          <w:rFonts w:ascii="Segoe UI Light" w:hAnsi="Segoe UI Light" w:cs="Segoe UI"/>
        </w:rPr>
        <w:t>c</w:t>
      </w:r>
      <w:r w:rsidR="004140C0" w:rsidRPr="004140C0">
        <w:rPr>
          <w:rFonts w:ascii="Segoe UI Light" w:hAnsi="Segoe UI Light" w:cs="Segoe UI"/>
        </w:rPr>
        <w:t>o</w:t>
      </w:r>
      <w:r w:rsidR="004140C0">
        <w:rPr>
          <w:rFonts w:ascii="Segoe UI Light" w:hAnsi="Segoe UI Light" w:cs="Segoe UI"/>
        </w:rPr>
        <w:t xml:space="preserve">nservação em que se encontram. </w:t>
      </w:r>
    </w:p>
    <w:p w:rsidR="00EE468B" w:rsidRPr="009D7EC1" w:rsidRDefault="004140C0" w:rsidP="00EE468B">
      <w:pPr>
        <w:pStyle w:val="NormalWeb"/>
        <w:jc w:val="both"/>
        <w:rPr>
          <w:rFonts w:ascii="Segoe UI Light" w:hAnsi="Segoe UI Light" w:cs="Segoe UI"/>
        </w:rPr>
      </w:pPr>
      <w:r>
        <w:rPr>
          <w:rFonts w:ascii="Segoe UI Light" w:hAnsi="Segoe UI Light" w:cs="Segoe UI"/>
        </w:rPr>
        <w:t xml:space="preserve">5.3 - </w:t>
      </w:r>
      <w:r w:rsidR="00EE468B" w:rsidRPr="009D7EC1">
        <w:rPr>
          <w:rFonts w:ascii="Segoe UI Light" w:hAnsi="Segoe UI Light" w:cs="Segoe UI"/>
        </w:rPr>
        <w:t>A regularização dos veículos junto ao DETRAN, a retirado do local, bem como quaisquer outras despesas pertinente, correrão por conta exclusiva do arrematante. As eventuais multas que por ventura existirem junto ao DETRAN ou outros órgãos fiscalizadores até a data do Leilão, correrão por conta do comitente.</w:t>
      </w:r>
    </w:p>
    <w:p w:rsidR="00EE468B" w:rsidRPr="009D7EC1" w:rsidRDefault="004C439F" w:rsidP="00EE468B">
      <w:pPr>
        <w:pStyle w:val="NormalWeb"/>
        <w:jc w:val="both"/>
        <w:rPr>
          <w:rFonts w:ascii="Segoe UI Light" w:hAnsi="Segoe UI Light" w:cs="Segoe UI"/>
        </w:rPr>
      </w:pPr>
      <w:r>
        <w:rPr>
          <w:rFonts w:ascii="Segoe UI Light" w:hAnsi="Segoe UI Light" w:cs="Segoe UI"/>
        </w:rPr>
        <w:t>5.</w:t>
      </w:r>
      <w:r w:rsidR="004140C0">
        <w:rPr>
          <w:rFonts w:ascii="Segoe UI Light" w:hAnsi="Segoe UI Light" w:cs="Segoe UI"/>
        </w:rPr>
        <w:t>4</w:t>
      </w:r>
      <w:r w:rsidR="00EE468B" w:rsidRPr="009D7EC1">
        <w:rPr>
          <w:rFonts w:ascii="Segoe UI Light" w:hAnsi="Segoe UI Light" w:cs="Segoe UI"/>
        </w:rPr>
        <w:t xml:space="preserve"> – A transferência do veículo arrematado deverá ser efetuada dentro de 30(trinta) dias, conforme legislação do Departamento de Trânsito, sob pena das sanções cabíveis.</w:t>
      </w:r>
    </w:p>
    <w:p w:rsidR="00EE468B" w:rsidRPr="009D7EC1" w:rsidRDefault="004C439F" w:rsidP="00EE468B">
      <w:pPr>
        <w:pStyle w:val="NormalWeb"/>
        <w:jc w:val="both"/>
        <w:rPr>
          <w:rFonts w:ascii="Segoe UI Light" w:hAnsi="Segoe UI Light" w:cs="Segoe UI"/>
        </w:rPr>
      </w:pPr>
      <w:r>
        <w:rPr>
          <w:rFonts w:ascii="Segoe UI Light" w:hAnsi="Segoe UI Light" w:cs="Segoe UI"/>
        </w:rPr>
        <w:t>5.</w:t>
      </w:r>
      <w:r w:rsidR="004140C0">
        <w:rPr>
          <w:rFonts w:ascii="Segoe UI Light" w:hAnsi="Segoe UI Light" w:cs="Segoe UI"/>
        </w:rPr>
        <w:t>5</w:t>
      </w:r>
      <w:r w:rsidR="00EE468B" w:rsidRPr="009D7EC1">
        <w:rPr>
          <w:rFonts w:ascii="Segoe UI Light" w:hAnsi="Segoe UI Light" w:cs="Segoe UI"/>
        </w:rPr>
        <w:t xml:space="preserve"> – A nota de venda somente será entregue mediante apresentação de comprovante do pagamento integral do bem arrematado. Demais documentos serão entregues na Prefeitura Municipal de </w:t>
      </w:r>
      <w:r w:rsidR="002D426B" w:rsidRPr="009D7EC1">
        <w:rPr>
          <w:rFonts w:ascii="Segoe UI Light" w:hAnsi="Segoe UI Light" w:cs="Segoe UI"/>
        </w:rPr>
        <w:t>Bocaina do Sul</w:t>
      </w:r>
      <w:r w:rsidR="00EE468B" w:rsidRPr="009D7EC1">
        <w:rPr>
          <w:rFonts w:ascii="Segoe UI Light" w:hAnsi="Segoe UI Light" w:cs="Segoe UI"/>
        </w:rPr>
        <w:t xml:space="preserve"> ou enviada pelo correio, a critério do arrematante.</w:t>
      </w:r>
    </w:p>
    <w:p w:rsidR="00EE468B" w:rsidRDefault="004C439F" w:rsidP="00EE468B">
      <w:pPr>
        <w:pStyle w:val="NormalWeb"/>
        <w:jc w:val="both"/>
        <w:rPr>
          <w:rFonts w:ascii="Segoe UI Light" w:hAnsi="Segoe UI Light" w:cs="Segoe UI"/>
        </w:rPr>
      </w:pPr>
      <w:r>
        <w:rPr>
          <w:rFonts w:ascii="Segoe UI Light" w:hAnsi="Segoe UI Light" w:cs="Segoe UI"/>
        </w:rPr>
        <w:t>5.</w:t>
      </w:r>
      <w:r w:rsidR="004140C0">
        <w:rPr>
          <w:rFonts w:ascii="Segoe UI Light" w:hAnsi="Segoe UI Light" w:cs="Segoe UI"/>
        </w:rPr>
        <w:t>6</w:t>
      </w:r>
      <w:r w:rsidR="00EE468B" w:rsidRPr="009D7EC1">
        <w:rPr>
          <w:rFonts w:ascii="Segoe UI Light" w:hAnsi="Segoe UI Light" w:cs="Segoe UI"/>
        </w:rPr>
        <w:t xml:space="preserve"> – No ato da arrematação deverão ser fornecidos pelo arrematante todas as informações solicitadas pelo comitente ou pelo Leiloeiro designado.</w:t>
      </w:r>
    </w:p>
    <w:p w:rsidR="00EE468B" w:rsidRDefault="004C439F" w:rsidP="004C439F">
      <w:pPr>
        <w:pStyle w:val="NormalWeb"/>
        <w:jc w:val="both"/>
        <w:rPr>
          <w:rFonts w:ascii="Segoe UI Light" w:hAnsi="Segoe UI Light" w:cs="Segoe UI"/>
        </w:rPr>
      </w:pPr>
      <w:r>
        <w:rPr>
          <w:rFonts w:ascii="Segoe UI Light" w:hAnsi="Segoe UI Light" w:cs="Segoe UI"/>
        </w:rPr>
        <w:t>5.</w:t>
      </w:r>
      <w:r w:rsidR="004140C0">
        <w:rPr>
          <w:rFonts w:ascii="Segoe UI Light" w:hAnsi="Segoe UI Light" w:cs="Segoe UI"/>
        </w:rPr>
        <w:t>7</w:t>
      </w:r>
      <w:r>
        <w:rPr>
          <w:rFonts w:ascii="Segoe UI Light" w:hAnsi="Segoe UI Light" w:cs="Segoe UI"/>
        </w:rPr>
        <w:t xml:space="preserve"> - </w:t>
      </w:r>
      <w:r w:rsidRPr="004C439F">
        <w:rPr>
          <w:rFonts w:ascii="Segoe UI Light" w:hAnsi="Segoe UI Light" w:cs="Segoe UI"/>
        </w:rPr>
        <w:t xml:space="preserve">O Município de </w:t>
      </w:r>
      <w:r>
        <w:rPr>
          <w:rFonts w:ascii="Segoe UI Light" w:hAnsi="Segoe UI Light" w:cs="Segoe UI"/>
        </w:rPr>
        <w:t>Bocaina do Sul</w:t>
      </w:r>
      <w:r w:rsidRPr="004C439F">
        <w:rPr>
          <w:rFonts w:ascii="Segoe UI Light" w:hAnsi="Segoe UI Light" w:cs="Segoe UI"/>
        </w:rPr>
        <w:t xml:space="preserve"> se reserva o direito de adiar, revogar ou anular o Leilão, sem que do seu ato assista aos arrematantes direito a qualquer indenização, ou ainda, retirar-se do leilão antes do pregão, caso seja constatada alguma irregularidade. </w:t>
      </w:r>
    </w:p>
    <w:p w:rsidR="00EE468B" w:rsidRPr="009D7EC1" w:rsidRDefault="004C439F" w:rsidP="00EE468B">
      <w:pPr>
        <w:pStyle w:val="NormalWeb"/>
        <w:jc w:val="both"/>
        <w:rPr>
          <w:rFonts w:ascii="Segoe UI Light" w:hAnsi="Segoe UI Light" w:cs="Segoe UI"/>
        </w:rPr>
      </w:pPr>
      <w:r>
        <w:rPr>
          <w:rFonts w:ascii="Segoe UI Light" w:hAnsi="Segoe UI Light" w:cs="Segoe UI"/>
        </w:rPr>
        <w:lastRenderedPageBreak/>
        <w:t>5.</w:t>
      </w:r>
      <w:r w:rsidR="004140C0">
        <w:rPr>
          <w:rFonts w:ascii="Segoe UI Light" w:hAnsi="Segoe UI Light" w:cs="Segoe UI"/>
        </w:rPr>
        <w:t>8</w:t>
      </w:r>
      <w:r>
        <w:rPr>
          <w:rFonts w:ascii="Segoe UI Light" w:hAnsi="Segoe UI Light" w:cs="Segoe UI"/>
        </w:rPr>
        <w:t xml:space="preserve"> - </w:t>
      </w:r>
      <w:r w:rsidR="00EE468B" w:rsidRPr="009D7EC1">
        <w:rPr>
          <w:rFonts w:ascii="Segoe UI Light" w:hAnsi="Segoe UI Light" w:cs="Segoe UI"/>
        </w:rPr>
        <w:t>Qualquer omissão do presente Edital, prevalecerão as normas administrativas e os princípios legais, de conformidade com a Lei nº 8.666/93 e atualizações posteriores, independente de menção expressa.</w:t>
      </w:r>
    </w:p>
    <w:p w:rsidR="00EE468B" w:rsidRPr="009D7EC1" w:rsidRDefault="008C74D6" w:rsidP="00EE468B">
      <w:pPr>
        <w:pStyle w:val="NormalWeb"/>
        <w:jc w:val="both"/>
        <w:rPr>
          <w:rFonts w:ascii="Segoe UI Light" w:hAnsi="Segoe UI Light" w:cs="Segoe UI"/>
        </w:rPr>
      </w:pPr>
      <w:r>
        <w:rPr>
          <w:rFonts w:ascii="Segoe UI Light" w:hAnsi="Segoe UI Light" w:cs="Segoe UI"/>
        </w:rPr>
        <w:t>5.</w:t>
      </w:r>
      <w:r w:rsidR="004140C0">
        <w:rPr>
          <w:rFonts w:ascii="Segoe UI Light" w:hAnsi="Segoe UI Light" w:cs="Segoe UI"/>
        </w:rPr>
        <w:t>9</w:t>
      </w:r>
      <w:r w:rsidR="00EE468B" w:rsidRPr="009D7EC1">
        <w:rPr>
          <w:rFonts w:ascii="Segoe UI Light" w:hAnsi="Segoe UI Light" w:cs="Segoe UI"/>
        </w:rPr>
        <w:t xml:space="preserve"> – Todo aquele que impedir, perturbar, fraudar ou procurar afastar arrematantes por oferecimentos ou vantagens ou qualquer outro meio ilícito, estará incurso nas penas de 6(seis) meses à 2(dois) anos de detenção, conforme dispõe o artigo 335 do Código Penal Brasileiro.</w:t>
      </w:r>
    </w:p>
    <w:p w:rsidR="00EE468B" w:rsidRDefault="008C74D6" w:rsidP="00EE468B">
      <w:pPr>
        <w:pStyle w:val="NormalWeb"/>
        <w:jc w:val="both"/>
        <w:rPr>
          <w:rFonts w:ascii="Segoe UI Light" w:hAnsi="Segoe UI Light" w:cs="Segoe UI"/>
        </w:rPr>
      </w:pPr>
      <w:r>
        <w:rPr>
          <w:rFonts w:ascii="Segoe UI Light" w:hAnsi="Segoe UI Light" w:cs="Segoe UI"/>
        </w:rPr>
        <w:t>5.</w:t>
      </w:r>
      <w:r w:rsidR="004140C0">
        <w:rPr>
          <w:rFonts w:ascii="Segoe UI Light" w:hAnsi="Segoe UI Light" w:cs="Segoe UI"/>
        </w:rPr>
        <w:t>10</w:t>
      </w:r>
      <w:r w:rsidR="00EE468B" w:rsidRPr="009D7EC1">
        <w:rPr>
          <w:rFonts w:ascii="Segoe UI Light" w:hAnsi="Segoe UI Light" w:cs="Segoe UI"/>
        </w:rPr>
        <w:t xml:space="preserve"> – Informações poderão ser obtidas no local onde será realizado o leilão e na Secretaria de Administração do Município de </w:t>
      </w:r>
      <w:r w:rsidR="009D7EC1" w:rsidRPr="009D7EC1">
        <w:rPr>
          <w:rFonts w:ascii="Segoe UI Light" w:hAnsi="Segoe UI Light" w:cs="Segoe UI"/>
        </w:rPr>
        <w:t>Bocaina do Sul</w:t>
      </w:r>
      <w:r w:rsidR="00EE468B" w:rsidRPr="009D7EC1">
        <w:rPr>
          <w:rFonts w:ascii="Segoe UI Light" w:hAnsi="Segoe UI Light" w:cs="Segoe UI"/>
        </w:rPr>
        <w:t xml:space="preserve">, no horário das </w:t>
      </w:r>
      <w:r w:rsidR="009D7EC1" w:rsidRPr="009D7EC1">
        <w:rPr>
          <w:rFonts w:ascii="Segoe UI Light" w:hAnsi="Segoe UI Light" w:cs="Segoe UI"/>
        </w:rPr>
        <w:t>7</w:t>
      </w:r>
      <w:r w:rsidR="00EE468B" w:rsidRPr="009D7EC1">
        <w:rPr>
          <w:rFonts w:ascii="Segoe UI Light" w:hAnsi="Segoe UI Light" w:cs="Segoe UI"/>
        </w:rPr>
        <w:t>:00 às 1</w:t>
      </w:r>
      <w:r w:rsidR="009D7EC1" w:rsidRPr="009D7EC1">
        <w:rPr>
          <w:rFonts w:ascii="Segoe UI Light" w:hAnsi="Segoe UI Light" w:cs="Segoe UI"/>
        </w:rPr>
        <w:t>3</w:t>
      </w:r>
      <w:r w:rsidR="00EE468B" w:rsidRPr="009D7EC1">
        <w:rPr>
          <w:rFonts w:ascii="Segoe UI Light" w:hAnsi="Segoe UI Light" w:cs="Segoe UI"/>
        </w:rPr>
        <w:t>:</w:t>
      </w:r>
      <w:r w:rsidR="009D7EC1" w:rsidRPr="009D7EC1">
        <w:rPr>
          <w:rFonts w:ascii="Segoe UI Light" w:hAnsi="Segoe UI Light" w:cs="Segoe UI"/>
        </w:rPr>
        <w:t>00</w:t>
      </w:r>
      <w:r w:rsidR="00EE468B" w:rsidRPr="009D7EC1">
        <w:rPr>
          <w:rFonts w:ascii="Segoe UI Light" w:hAnsi="Segoe UI Light" w:cs="Segoe UI"/>
        </w:rPr>
        <w:t xml:space="preserve"> horas de Segunda a Sexta-feira, ou pelo telefone (49) </w:t>
      </w:r>
      <w:r w:rsidR="009D7EC1" w:rsidRPr="009D7EC1">
        <w:rPr>
          <w:rFonts w:ascii="Segoe UI Light" w:hAnsi="Segoe UI Light" w:cs="Segoe UI"/>
        </w:rPr>
        <w:t>32280047.</w:t>
      </w:r>
    </w:p>
    <w:p w:rsidR="008C74D6" w:rsidRPr="009D7EC1" w:rsidRDefault="008C74D6" w:rsidP="00EE468B">
      <w:pPr>
        <w:pStyle w:val="NormalWeb"/>
        <w:jc w:val="both"/>
        <w:rPr>
          <w:rFonts w:ascii="Segoe UI Light" w:hAnsi="Segoe UI Light" w:cs="Segoe UI"/>
        </w:rPr>
      </w:pPr>
      <w:r>
        <w:rPr>
          <w:rFonts w:ascii="Segoe UI Light" w:hAnsi="Segoe UI Light" w:cs="Segoe UI"/>
        </w:rPr>
        <w:t>5.1</w:t>
      </w:r>
      <w:r w:rsidR="004140C0">
        <w:rPr>
          <w:rFonts w:ascii="Segoe UI Light" w:hAnsi="Segoe UI Light" w:cs="Segoe UI"/>
        </w:rPr>
        <w:t>1</w:t>
      </w:r>
      <w:r>
        <w:rPr>
          <w:rFonts w:ascii="Segoe UI Light" w:hAnsi="Segoe UI Light" w:cs="Segoe UI"/>
        </w:rPr>
        <w:t xml:space="preserve"> – Fica eleito o foro da comarca de Lages, </w:t>
      </w:r>
      <w:r w:rsidRPr="008C74D6">
        <w:rPr>
          <w:rFonts w:ascii="Segoe UI Light" w:hAnsi="Segoe UI Light" w:cs="Segoe UI"/>
        </w:rPr>
        <w:t>para dirimir as questões oriundas do presente Leilão</w:t>
      </w:r>
    </w:p>
    <w:p w:rsidR="00EE468B" w:rsidRPr="009D7EC1" w:rsidRDefault="00EE468B" w:rsidP="00EE468B">
      <w:pPr>
        <w:pStyle w:val="NormalWeb"/>
        <w:jc w:val="both"/>
        <w:rPr>
          <w:rFonts w:ascii="Segoe UI Light" w:hAnsi="Segoe UI Light" w:cs="Segoe UI"/>
        </w:rPr>
      </w:pPr>
    </w:p>
    <w:p w:rsidR="00EE468B" w:rsidRPr="004067C7" w:rsidRDefault="004067C7" w:rsidP="004067C7">
      <w:pPr>
        <w:autoSpaceDE w:val="0"/>
        <w:autoSpaceDN w:val="0"/>
        <w:adjustRightInd w:val="0"/>
        <w:spacing w:after="0" w:line="240" w:lineRule="auto"/>
        <w:ind w:right="143"/>
        <w:jc w:val="center"/>
        <w:rPr>
          <w:rFonts w:ascii="Segoe UI Light" w:hAnsi="Segoe UI Light" w:cs="Segoe UI"/>
          <w:b/>
          <w:sz w:val="24"/>
          <w:szCs w:val="24"/>
        </w:rPr>
      </w:pPr>
      <w:r w:rsidRPr="004067C7">
        <w:rPr>
          <w:rFonts w:ascii="Segoe UI Light" w:hAnsi="Segoe UI Light" w:cs="Segoe UI"/>
          <w:b/>
          <w:sz w:val="24"/>
          <w:szCs w:val="24"/>
        </w:rPr>
        <w:t>Luiz Carlos Schmuler</w:t>
      </w:r>
    </w:p>
    <w:p w:rsidR="004067C7" w:rsidRPr="004067C7" w:rsidRDefault="004067C7" w:rsidP="004067C7">
      <w:pPr>
        <w:autoSpaceDE w:val="0"/>
        <w:autoSpaceDN w:val="0"/>
        <w:adjustRightInd w:val="0"/>
        <w:spacing w:after="0" w:line="240" w:lineRule="auto"/>
        <w:ind w:right="143"/>
        <w:jc w:val="center"/>
        <w:rPr>
          <w:rFonts w:ascii="Segoe UI Light" w:eastAsia="SimSun" w:hAnsi="Segoe UI Light" w:cs="Segoe UI"/>
          <w:b/>
          <w:sz w:val="24"/>
          <w:szCs w:val="24"/>
          <w:lang w:eastAsia="zh-CN"/>
        </w:rPr>
      </w:pPr>
      <w:r w:rsidRPr="004067C7">
        <w:rPr>
          <w:rFonts w:ascii="Segoe UI Light" w:hAnsi="Segoe UI Light" w:cs="Segoe UI"/>
          <w:b/>
          <w:sz w:val="24"/>
          <w:szCs w:val="24"/>
        </w:rPr>
        <w:t>Prefeito Municipal</w:t>
      </w:r>
    </w:p>
    <w:p w:rsidR="000D3A8A" w:rsidRPr="009D7EC1" w:rsidRDefault="000D3A8A" w:rsidP="004067C7">
      <w:pPr>
        <w:autoSpaceDE w:val="0"/>
        <w:autoSpaceDN w:val="0"/>
        <w:adjustRightInd w:val="0"/>
        <w:spacing w:after="0" w:line="240" w:lineRule="auto"/>
        <w:ind w:right="143"/>
        <w:jc w:val="both"/>
        <w:rPr>
          <w:rFonts w:ascii="Segoe UI Light" w:eastAsia="SimSun" w:hAnsi="Segoe UI Light" w:cs="Segoe UI"/>
          <w:sz w:val="24"/>
          <w:szCs w:val="24"/>
          <w:lang w:eastAsia="zh-CN"/>
        </w:rPr>
      </w:pPr>
    </w:p>
    <w:p w:rsidR="000D3A8A" w:rsidRPr="009D7EC1" w:rsidRDefault="000D3A8A">
      <w:pPr>
        <w:autoSpaceDE w:val="0"/>
        <w:autoSpaceDN w:val="0"/>
        <w:adjustRightInd w:val="0"/>
        <w:spacing w:line="240" w:lineRule="auto"/>
        <w:ind w:right="143"/>
        <w:jc w:val="both"/>
        <w:rPr>
          <w:rFonts w:ascii="Segoe UI Light" w:eastAsia="SimSun" w:hAnsi="Segoe UI Light" w:cs="Segoe UI"/>
          <w:sz w:val="24"/>
          <w:szCs w:val="24"/>
          <w:lang w:eastAsia="zh-CN"/>
        </w:rPr>
      </w:pPr>
    </w:p>
    <w:sectPr w:rsidR="000D3A8A" w:rsidRPr="009D7EC1" w:rsidSect="00C43143">
      <w:headerReference w:type="default" r:id="rId8"/>
      <w:pgSz w:w="11906" w:h="16838"/>
      <w:pgMar w:top="720" w:right="720"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C3F" w:rsidRDefault="00DB3C3F" w:rsidP="00EB7F17">
      <w:pPr>
        <w:spacing w:after="0" w:line="240" w:lineRule="auto"/>
      </w:pPr>
      <w:r>
        <w:separator/>
      </w:r>
    </w:p>
  </w:endnote>
  <w:endnote w:type="continuationSeparator" w:id="1">
    <w:p w:rsidR="00DB3C3F" w:rsidRDefault="00DB3C3F" w:rsidP="00EB7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Segoe UI Light">
    <w:panose1 w:val="020B0502040204020203"/>
    <w:charset w:val="00"/>
    <w:family w:val="swiss"/>
    <w:pitch w:val="variable"/>
    <w:sig w:usb0="E00002FF" w:usb1="4000A47B"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C3F" w:rsidRDefault="00DB3C3F" w:rsidP="00EB7F17">
      <w:pPr>
        <w:spacing w:after="0" w:line="240" w:lineRule="auto"/>
      </w:pPr>
      <w:r>
        <w:separator/>
      </w:r>
    </w:p>
  </w:footnote>
  <w:footnote w:type="continuationSeparator" w:id="1">
    <w:p w:rsidR="00DB3C3F" w:rsidRDefault="00DB3C3F" w:rsidP="00EB7F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17" w:rsidRDefault="003C3AA7">
    <w:pPr>
      <w:pStyle w:val="Cabealho"/>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-202565</wp:posOffset>
          </wp:positionV>
          <wp:extent cx="890270" cy="975360"/>
          <wp:effectExtent l="0" t="0" r="0" b="0"/>
          <wp:wrapThrough wrapText="bothSides">
            <wp:wrapPolygon edited="0">
              <wp:start x="10168" y="2109"/>
              <wp:lineTo x="3698" y="3797"/>
              <wp:lineTo x="0" y="6328"/>
              <wp:lineTo x="0" y="18984"/>
              <wp:lineTo x="21261" y="18984"/>
              <wp:lineTo x="21261" y="4219"/>
              <wp:lineTo x="12017" y="2109"/>
              <wp:lineTo x="10168" y="2109"/>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90270" cy="975360"/>
                  </a:xfrm>
                  <a:prstGeom prst="rect">
                    <a:avLst/>
                  </a:prstGeom>
                  <a:noFill/>
                  <a:ln w="9525">
                    <a:noFill/>
                    <a:miter lim="800000"/>
                    <a:headEnd/>
                    <a:tailEnd/>
                  </a:ln>
                </pic:spPr>
              </pic:pic>
            </a:graphicData>
          </a:graphic>
        </wp:anchor>
      </w:drawing>
    </w:r>
  </w:p>
  <w:p w:rsidR="003C3AA7" w:rsidRDefault="003C3AA7" w:rsidP="003C3AA7">
    <w:pPr>
      <w:pStyle w:val="Cabealho"/>
      <w:ind w:left="1134"/>
      <w:jc w:val="center"/>
      <w:rPr>
        <w:rFonts w:ascii="Matura MT Script Capitals" w:hAnsi="Matura MT Script Capitals"/>
        <w:sz w:val="44"/>
        <w:szCs w:val="44"/>
      </w:rPr>
    </w:pP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EB7F17" w:rsidRDefault="00EB7F17" w:rsidP="003C3AA7">
    <w:pPr>
      <w:pStyle w:val="Cabealho"/>
      <w:tabs>
        <w:tab w:val="clear" w:pos="4252"/>
        <w:tab w:val="clear" w:pos="8504"/>
        <w:tab w:val="left" w:pos="2375"/>
      </w:tabs>
    </w:pPr>
  </w:p>
  <w:p w:rsidR="00EB7F17" w:rsidRDefault="00EB7F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6EB0"/>
    <w:multiLevelType w:val="multilevel"/>
    <w:tmpl w:val="2B4AFF5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22C5D49"/>
    <w:multiLevelType w:val="hybridMultilevel"/>
    <w:tmpl w:val="47EEEE74"/>
    <w:lvl w:ilvl="0" w:tplc="A5B2519C">
      <w:start w:val="1"/>
      <w:numFmt w:val="lowerLetter"/>
      <w:lvlText w:val="%1)"/>
      <w:lvlJc w:val="left"/>
      <w:pPr>
        <w:ind w:left="1494" w:hanging="360"/>
      </w:pPr>
      <w:rPr>
        <w:rFonts w:ascii="Segoe UI" w:hAnsi="Segoe UI" w:cs="Segoe UI"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69FF1A9A"/>
    <w:multiLevelType w:val="hybridMultilevel"/>
    <w:tmpl w:val="F92A6C82"/>
    <w:lvl w:ilvl="0" w:tplc="8432D18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isplayHorizontalDrawingGridEvery w:val="2"/>
  <w:characterSpacingControl w:val="doNotCompress"/>
  <w:hdrShapeDefaults>
    <o:shapedefaults v:ext="edit" spidmax="58370"/>
  </w:hdrShapeDefaults>
  <w:footnotePr>
    <w:footnote w:id="0"/>
    <w:footnote w:id="1"/>
  </w:footnotePr>
  <w:endnotePr>
    <w:endnote w:id="0"/>
    <w:endnote w:id="1"/>
  </w:endnotePr>
  <w:compat>
    <w:useFELayout/>
  </w:compat>
  <w:rsids>
    <w:rsidRoot w:val="00220AE5"/>
    <w:rsid w:val="00003519"/>
    <w:rsid w:val="000362E9"/>
    <w:rsid w:val="00040B94"/>
    <w:rsid w:val="000909D5"/>
    <w:rsid w:val="000A2E9D"/>
    <w:rsid w:val="000B378D"/>
    <w:rsid w:val="000D3A8A"/>
    <w:rsid w:val="0012749A"/>
    <w:rsid w:val="00146804"/>
    <w:rsid w:val="00146EB5"/>
    <w:rsid w:val="001A21CD"/>
    <w:rsid w:val="001B4673"/>
    <w:rsid w:val="001D1DCD"/>
    <w:rsid w:val="001D44F6"/>
    <w:rsid w:val="001E35B0"/>
    <w:rsid w:val="001E3C99"/>
    <w:rsid w:val="001F0314"/>
    <w:rsid w:val="002170D2"/>
    <w:rsid w:val="00220AE5"/>
    <w:rsid w:val="002448D9"/>
    <w:rsid w:val="00260FB3"/>
    <w:rsid w:val="00295F95"/>
    <w:rsid w:val="002A28A7"/>
    <w:rsid w:val="002C5910"/>
    <w:rsid w:val="002D230D"/>
    <w:rsid w:val="002D426B"/>
    <w:rsid w:val="002E4163"/>
    <w:rsid w:val="003643D2"/>
    <w:rsid w:val="003751D6"/>
    <w:rsid w:val="00381516"/>
    <w:rsid w:val="003C17B4"/>
    <w:rsid w:val="003C3AA7"/>
    <w:rsid w:val="003F0281"/>
    <w:rsid w:val="004067C7"/>
    <w:rsid w:val="004140C0"/>
    <w:rsid w:val="004215B5"/>
    <w:rsid w:val="00436128"/>
    <w:rsid w:val="004507D5"/>
    <w:rsid w:val="00453F5C"/>
    <w:rsid w:val="00467A5B"/>
    <w:rsid w:val="00474439"/>
    <w:rsid w:val="00481A2D"/>
    <w:rsid w:val="00486084"/>
    <w:rsid w:val="004A12DF"/>
    <w:rsid w:val="004C439F"/>
    <w:rsid w:val="00504485"/>
    <w:rsid w:val="0055616F"/>
    <w:rsid w:val="005578E6"/>
    <w:rsid w:val="005B5BD9"/>
    <w:rsid w:val="005C1ECD"/>
    <w:rsid w:val="005D05A1"/>
    <w:rsid w:val="005E6AE0"/>
    <w:rsid w:val="0064121C"/>
    <w:rsid w:val="0064457B"/>
    <w:rsid w:val="00670A47"/>
    <w:rsid w:val="006848E1"/>
    <w:rsid w:val="006954BD"/>
    <w:rsid w:val="006E0679"/>
    <w:rsid w:val="00781E1D"/>
    <w:rsid w:val="007C7E6D"/>
    <w:rsid w:val="007F4680"/>
    <w:rsid w:val="00825C43"/>
    <w:rsid w:val="00830FF0"/>
    <w:rsid w:val="008B47B3"/>
    <w:rsid w:val="008C1E73"/>
    <w:rsid w:val="008C74D6"/>
    <w:rsid w:val="008D571B"/>
    <w:rsid w:val="008E48FF"/>
    <w:rsid w:val="008F3CBD"/>
    <w:rsid w:val="008F3D37"/>
    <w:rsid w:val="00911981"/>
    <w:rsid w:val="00990AF4"/>
    <w:rsid w:val="009C65BA"/>
    <w:rsid w:val="009D7EC1"/>
    <w:rsid w:val="009F024C"/>
    <w:rsid w:val="009F3AC5"/>
    <w:rsid w:val="00A244DA"/>
    <w:rsid w:val="00A251BC"/>
    <w:rsid w:val="00A266F9"/>
    <w:rsid w:val="00A365BE"/>
    <w:rsid w:val="00A41A1C"/>
    <w:rsid w:val="00A43758"/>
    <w:rsid w:val="00A61CE2"/>
    <w:rsid w:val="00A65863"/>
    <w:rsid w:val="00A82AA2"/>
    <w:rsid w:val="00A9173F"/>
    <w:rsid w:val="00A94282"/>
    <w:rsid w:val="00A9649E"/>
    <w:rsid w:val="00AB4B36"/>
    <w:rsid w:val="00AD1352"/>
    <w:rsid w:val="00AD7A0C"/>
    <w:rsid w:val="00AE2027"/>
    <w:rsid w:val="00B26474"/>
    <w:rsid w:val="00B2792F"/>
    <w:rsid w:val="00B43AD0"/>
    <w:rsid w:val="00B61CE2"/>
    <w:rsid w:val="00B7121A"/>
    <w:rsid w:val="00B74160"/>
    <w:rsid w:val="00B87F40"/>
    <w:rsid w:val="00B92402"/>
    <w:rsid w:val="00BA27FE"/>
    <w:rsid w:val="00BE503F"/>
    <w:rsid w:val="00BE62BC"/>
    <w:rsid w:val="00BF109A"/>
    <w:rsid w:val="00BF47D7"/>
    <w:rsid w:val="00C43143"/>
    <w:rsid w:val="00C47A9F"/>
    <w:rsid w:val="00C75A10"/>
    <w:rsid w:val="00CC6855"/>
    <w:rsid w:val="00CF2891"/>
    <w:rsid w:val="00D12864"/>
    <w:rsid w:val="00D20BDA"/>
    <w:rsid w:val="00D40AA1"/>
    <w:rsid w:val="00D522D0"/>
    <w:rsid w:val="00D64A74"/>
    <w:rsid w:val="00D66289"/>
    <w:rsid w:val="00D7733E"/>
    <w:rsid w:val="00DB3910"/>
    <w:rsid w:val="00DB3C3F"/>
    <w:rsid w:val="00DB3F58"/>
    <w:rsid w:val="00DC3EC6"/>
    <w:rsid w:val="00DF59BF"/>
    <w:rsid w:val="00E10A98"/>
    <w:rsid w:val="00E12D6E"/>
    <w:rsid w:val="00E36030"/>
    <w:rsid w:val="00E51333"/>
    <w:rsid w:val="00E93BFD"/>
    <w:rsid w:val="00E97E0E"/>
    <w:rsid w:val="00EA0112"/>
    <w:rsid w:val="00EA3611"/>
    <w:rsid w:val="00EB7F17"/>
    <w:rsid w:val="00EE468B"/>
    <w:rsid w:val="00F40DBB"/>
    <w:rsid w:val="00F553F9"/>
    <w:rsid w:val="00F74715"/>
    <w:rsid w:val="00F82271"/>
    <w:rsid w:val="00FC7C40"/>
    <w:rsid w:val="00FD33D0"/>
    <w:rsid w:val="00FF6D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A1"/>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paragraph" w:customStyle="1" w:styleId="Default">
    <w:name w:val="Default"/>
    <w:rsid w:val="003F02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elacomgrade">
    <w:name w:val="Table Grid"/>
    <w:basedOn w:val="Tabelanormal"/>
    <w:uiPriority w:val="59"/>
    <w:rsid w:val="006848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E468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E46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s>
</file>

<file path=word/webSettings.xml><?xml version="1.0" encoding="utf-8"?>
<w:webSettings xmlns:r="http://schemas.openxmlformats.org/officeDocument/2006/relationships" xmlns:w="http://schemas.openxmlformats.org/wordprocessingml/2006/main">
  <w:divs>
    <w:div w:id="833885477">
      <w:bodyDiv w:val="1"/>
      <w:marLeft w:val="0"/>
      <w:marRight w:val="0"/>
      <w:marTop w:val="0"/>
      <w:marBottom w:val="0"/>
      <w:divBdr>
        <w:top w:val="none" w:sz="0" w:space="0" w:color="auto"/>
        <w:left w:val="none" w:sz="0" w:space="0" w:color="auto"/>
        <w:bottom w:val="none" w:sz="0" w:space="0" w:color="auto"/>
        <w:right w:val="none" w:sz="0" w:space="0" w:color="auto"/>
      </w:divBdr>
      <w:divsChild>
        <w:div w:id="1869564281">
          <w:marLeft w:val="0"/>
          <w:marRight w:val="0"/>
          <w:marTop w:val="0"/>
          <w:marBottom w:val="0"/>
          <w:divBdr>
            <w:top w:val="none" w:sz="0" w:space="0" w:color="auto"/>
            <w:left w:val="none" w:sz="0" w:space="0" w:color="auto"/>
            <w:bottom w:val="none" w:sz="0" w:space="0" w:color="auto"/>
            <w:right w:val="none" w:sz="0" w:space="0" w:color="auto"/>
          </w:divBdr>
          <w:divsChild>
            <w:div w:id="484201701">
              <w:marLeft w:val="0"/>
              <w:marRight w:val="0"/>
              <w:marTop w:val="0"/>
              <w:marBottom w:val="0"/>
              <w:divBdr>
                <w:top w:val="none" w:sz="0" w:space="0" w:color="auto"/>
                <w:left w:val="none" w:sz="0" w:space="0" w:color="auto"/>
                <w:bottom w:val="none" w:sz="0" w:space="0" w:color="auto"/>
                <w:right w:val="none" w:sz="0" w:space="0" w:color="auto"/>
              </w:divBdr>
              <w:divsChild>
                <w:div w:id="376392139">
                  <w:marLeft w:val="0"/>
                  <w:marRight w:val="0"/>
                  <w:marTop w:val="0"/>
                  <w:marBottom w:val="0"/>
                  <w:divBdr>
                    <w:top w:val="none" w:sz="0" w:space="0" w:color="auto"/>
                    <w:left w:val="none" w:sz="0" w:space="0" w:color="auto"/>
                    <w:bottom w:val="none" w:sz="0" w:space="0" w:color="auto"/>
                    <w:right w:val="none" w:sz="0" w:space="0" w:color="auto"/>
                  </w:divBdr>
                  <w:divsChild>
                    <w:div w:id="1368987753">
                      <w:marLeft w:val="0"/>
                      <w:marRight w:val="0"/>
                      <w:marTop w:val="0"/>
                      <w:marBottom w:val="0"/>
                      <w:divBdr>
                        <w:top w:val="none" w:sz="0" w:space="0" w:color="auto"/>
                        <w:left w:val="none" w:sz="0" w:space="0" w:color="auto"/>
                        <w:bottom w:val="none" w:sz="0" w:space="0" w:color="auto"/>
                        <w:right w:val="none" w:sz="0" w:space="0" w:color="auto"/>
                      </w:divBdr>
                      <w:divsChild>
                        <w:div w:id="1955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88841">
      <w:bodyDiv w:val="1"/>
      <w:marLeft w:val="0"/>
      <w:marRight w:val="0"/>
      <w:marTop w:val="0"/>
      <w:marBottom w:val="0"/>
      <w:divBdr>
        <w:top w:val="none" w:sz="0" w:space="0" w:color="auto"/>
        <w:left w:val="none" w:sz="0" w:space="0" w:color="auto"/>
        <w:bottom w:val="none" w:sz="0" w:space="0" w:color="auto"/>
        <w:right w:val="none" w:sz="0" w:space="0" w:color="auto"/>
      </w:divBdr>
      <w:divsChild>
        <w:div w:id="326248109">
          <w:marLeft w:val="0"/>
          <w:marRight w:val="0"/>
          <w:marTop w:val="0"/>
          <w:marBottom w:val="0"/>
          <w:divBdr>
            <w:top w:val="none" w:sz="0" w:space="0" w:color="auto"/>
            <w:left w:val="none" w:sz="0" w:space="0" w:color="auto"/>
            <w:bottom w:val="none" w:sz="0" w:space="0" w:color="auto"/>
            <w:right w:val="none" w:sz="0" w:space="0" w:color="auto"/>
          </w:divBdr>
          <w:divsChild>
            <w:div w:id="1483110042">
              <w:marLeft w:val="0"/>
              <w:marRight w:val="0"/>
              <w:marTop w:val="0"/>
              <w:marBottom w:val="0"/>
              <w:divBdr>
                <w:top w:val="none" w:sz="0" w:space="0" w:color="auto"/>
                <w:left w:val="none" w:sz="0" w:space="0" w:color="auto"/>
                <w:bottom w:val="none" w:sz="0" w:space="0" w:color="auto"/>
                <w:right w:val="none" w:sz="0" w:space="0" w:color="auto"/>
              </w:divBdr>
              <w:divsChild>
                <w:div w:id="558515090">
                  <w:marLeft w:val="0"/>
                  <w:marRight w:val="0"/>
                  <w:marTop w:val="0"/>
                  <w:marBottom w:val="0"/>
                  <w:divBdr>
                    <w:top w:val="none" w:sz="0" w:space="0" w:color="auto"/>
                    <w:left w:val="none" w:sz="0" w:space="0" w:color="auto"/>
                    <w:bottom w:val="none" w:sz="0" w:space="0" w:color="auto"/>
                    <w:right w:val="none" w:sz="0" w:space="0" w:color="auto"/>
                  </w:divBdr>
                  <w:divsChild>
                    <w:div w:id="1956675120">
                      <w:marLeft w:val="0"/>
                      <w:marRight w:val="0"/>
                      <w:marTop w:val="0"/>
                      <w:marBottom w:val="0"/>
                      <w:divBdr>
                        <w:top w:val="none" w:sz="0" w:space="0" w:color="auto"/>
                        <w:left w:val="none" w:sz="0" w:space="0" w:color="auto"/>
                        <w:bottom w:val="none" w:sz="0" w:space="0" w:color="auto"/>
                        <w:right w:val="none" w:sz="0" w:space="0" w:color="auto"/>
                      </w:divBdr>
                      <w:divsChild>
                        <w:div w:id="7470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21807">
      <w:bodyDiv w:val="1"/>
      <w:marLeft w:val="0"/>
      <w:marRight w:val="0"/>
      <w:marTop w:val="0"/>
      <w:marBottom w:val="0"/>
      <w:divBdr>
        <w:top w:val="none" w:sz="0" w:space="0" w:color="auto"/>
        <w:left w:val="none" w:sz="0" w:space="0" w:color="auto"/>
        <w:bottom w:val="none" w:sz="0" w:space="0" w:color="auto"/>
        <w:right w:val="none" w:sz="0" w:space="0" w:color="auto"/>
      </w:divBdr>
      <w:divsChild>
        <w:div w:id="1228540791">
          <w:marLeft w:val="0"/>
          <w:marRight w:val="0"/>
          <w:marTop w:val="0"/>
          <w:marBottom w:val="0"/>
          <w:divBdr>
            <w:top w:val="none" w:sz="0" w:space="0" w:color="auto"/>
            <w:left w:val="none" w:sz="0" w:space="0" w:color="auto"/>
            <w:bottom w:val="none" w:sz="0" w:space="0" w:color="auto"/>
            <w:right w:val="none" w:sz="0" w:space="0" w:color="auto"/>
          </w:divBdr>
          <w:divsChild>
            <w:div w:id="516968285">
              <w:marLeft w:val="0"/>
              <w:marRight w:val="0"/>
              <w:marTop w:val="0"/>
              <w:marBottom w:val="0"/>
              <w:divBdr>
                <w:top w:val="none" w:sz="0" w:space="0" w:color="auto"/>
                <w:left w:val="none" w:sz="0" w:space="0" w:color="auto"/>
                <w:bottom w:val="none" w:sz="0" w:space="0" w:color="auto"/>
                <w:right w:val="none" w:sz="0" w:space="0" w:color="auto"/>
              </w:divBdr>
              <w:divsChild>
                <w:div w:id="962150669">
                  <w:marLeft w:val="0"/>
                  <w:marRight w:val="0"/>
                  <w:marTop w:val="0"/>
                  <w:marBottom w:val="0"/>
                  <w:divBdr>
                    <w:top w:val="none" w:sz="0" w:space="0" w:color="auto"/>
                    <w:left w:val="none" w:sz="0" w:space="0" w:color="auto"/>
                    <w:bottom w:val="none" w:sz="0" w:space="0" w:color="auto"/>
                    <w:right w:val="none" w:sz="0" w:space="0" w:color="auto"/>
                  </w:divBdr>
                  <w:divsChild>
                    <w:div w:id="515003536">
                      <w:marLeft w:val="0"/>
                      <w:marRight w:val="0"/>
                      <w:marTop w:val="0"/>
                      <w:marBottom w:val="0"/>
                      <w:divBdr>
                        <w:top w:val="none" w:sz="0" w:space="0" w:color="auto"/>
                        <w:left w:val="none" w:sz="0" w:space="0" w:color="auto"/>
                        <w:bottom w:val="none" w:sz="0" w:space="0" w:color="auto"/>
                        <w:right w:val="none" w:sz="0" w:space="0" w:color="auto"/>
                      </w:divBdr>
                      <w:divsChild>
                        <w:div w:id="8953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F0C7C-3243-45EB-AEBC-36450EB1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6497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Licitação_03</cp:lastModifiedBy>
  <cp:revision>2</cp:revision>
  <cp:lastPrinted>2013-10-07T12:46:00Z</cp:lastPrinted>
  <dcterms:created xsi:type="dcterms:W3CDTF">2013-10-20T14:49:00Z</dcterms:created>
  <dcterms:modified xsi:type="dcterms:W3CDTF">2013-10-20T14:49:00Z</dcterms:modified>
</cp:coreProperties>
</file>