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13" w:rsidRPr="00670A47" w:rsidRDefault="00A82513" w:rsidP="00A82513">
      <w:pPr>
        <w:autoSpaceDE w:val="0"/>
        <w:autoSpaceDN w:val="0"/>
        <w:adjustRightInd w:val="0"/>
        <w:spacing w:after="0" w:line="240" w:lineRule="auto"/>
        <w:jc w:val="center"/>
        <w:rPr>
          <w:rFonts w:ascii="Segoe UI Light" w:hAnsi="Segoe UI Light" w:cs="TimesNewRomanPS-BoldMT"/>
          <w:b/>
          <w:bCs/>
          <w:sz w:val="24"/>
          <w:szCs w:val="24"/>
        </w:rPr>
      </w:pPr>
      <w:r w:rsidRPr="00670A47">
        <w:rPr>
          <w:rFonts w:ascii="Segoe UI Light" w:hAnsi="Segoe UI Light" w:cs="TimesNewRomanPS-BoldMT"/>
          <w:b/>
          <w:bCs/>
          <w:sz w:val="24"/>
          <w:szCs w:val="24"/>
        </w:rPr>
        <w:t>EDITAL DE PREGÃO PRESENCIAL</w:t>
      </w:r>
    </w:p>
    <w:p w:rsidR="00A82513" w:rsidRPr="00670A47" w:rsidRDefault="00A82513" w:rsidP="00A82513">
      <w:pPr>
        <w:spacing w:line="240" w:lineRule="auto"/>
        <w:jc w:val="center"/>
        <w:rPr>
          <w:rFonts w:ascii="Segoe UI Light" w:hAnsi="Segoe UI Light" w:cs="TimesNewRomanPS-BoldMT"/>
          <w:b/>
          <w:bCs/>
          <w:sz w:val="24"/>
          <w:szCs w:val="24"/>
        </w:rPr>
      </w:pPr>
      <w:r w:rsidRPr="00670A47">
        <w:rPr>
          <w:rFonts w:ascii="Segoe UI Light" w:hAnsi="Segoe UI Light" w:cs="TimesNewRomanPS-BoldMT"/>
          <w:b/>
          <w:bCs/>
          <w:sz w:val="24"/>
          <w:szCs w:val="24"/>
        </w:rPr>
        <w:t>LICITAÇÃO Nº 0</w:t>
      </w:r>
      <w:r>
        <w:rPr>
          <w:rFonts w:ascii="Segoe UI Light" w:hAnsi="Segoe UI Light" w:cs="TimesNewRomanPS-BoldMT"/>
          <w:b/>
          <w:bCs/>
          <w:sz w:val="24"/>
          <w:szCs w:val="24"/>
        </w:rPr>
        <w:t>19/</w:t>
      </w:r>
      <w:r w:rsidRPr="00670A47">
        <w:rPr>
          <w:rFonts w:ascii="Segoe UI Light" w:hAnsi="Segoe UI Light" w:cs="TimesNewRomanPS-BoldMT"/>
          <w:b/>
          <w:bCs/>
          <w:sz w:val="24"/>
          <w:szCs w:val="24"/>
        </w:rPr>
        <w:t>2013</w:t>
      </w:r>
    </w:p>
    <w:p w:rsidR="00A82513" w:rsidRPr="00670A47" w:rsidRDefault="00A82513" w:rsidP="00A82513">
      <w:pPr>
        <w:spacing w:line="240" w:lineRule="auto"/>
        <w:jc w:val="center"/>
        <w:rPr>
          <w:rFonts w:ascii="Segoe UI Light" w:hAnsi="Segoe UI Light" w:cs="TimesNewRomanPS-BoldMT"/>
          <w:b/>
          <w:bCs/>
          <w:sz w:val="24"/>
          <w:szCs w:val="24"/>
        </w:rPr>
      </w:pPr>
      <w:r w:rsidRPr="00670A47">
        <w:rPr>
          <w:rFonts w:ascii="Segoe UI Light" w:hAnsi="Segoe UI Light"/>
          <w:sz w:val="24"/>
          <w:szCs w:val="24"/>
        </w:rPr>
        <w:t xml:space="preserve">(Processo Administrativo de Licitação nº </w:t>
      </w:r>
      <w:r>
        <w:rPr>
          <w:rFonts w:ascii="Segoe UI Light" w:hAnsi="Segoe UI Light"/>
          <w:sz w:val="24"/>
          <w:szCs w:val="24"/>
        </w:rPr>
        <w:t>036/</w:t>
      </w:r>
      <w:r w:rsidRPr="00670A47">
        <w:rPr>
          <w:rFonts w:ascii="Segoe UI Light" w:hAnsi="Segoe UI Light"/>
          <w:sz w:val="24"/>
          <w:szCs w:val="24"/>
        </w:rPr>
        <w:t>2013</w:t>
      </w:r>
    </w:p>
    <w:p w:rsidR="00A82513" w:rsidRPr="00670A47" w:rsidRDefault="00A82513" w:rsidP="00A82513">
      <w:pPr>
        <w:spacing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sz w:val="24"/>
          <w:szCs w:val="24"/>
        </w:rPr>
        <w:t xml:space="preserve">O Município de Bocaina do Sul, pessoa jurídica de direito público interno, inscrita no CNPJ/MF sob nº 01.606.852/0001-90, representado pelo Prefeito Municipal, Sr. Luiz Carlos Schmuler, por meio da Pregoeira e sua Equipe de Apoio, comunica aos interessados que </w:t>
      </w:r>
      <w:r w:rsidRPr="00670A47">
        <w:rPr>
          <w:rFonts w:ascii="Segoe UI Light" w:hAnsi="Segoe UI Light" w:cs="TimesNewRomanPSMT"/>
          <w:sz w:val="24"/>
          <w:szCs w:val="24"/>
        </w:rPr>
        <w:t xml:space="preserve">realizará </w:t>
      </w:r>
      <w:r w:rsidRPr="00670A47">
        <w:rPr>
          <w:rFonts w:ascii="Segoe UI Light" w:hAnsi="Segoe UI Light" w:cs="TimesNewRomanPS-BoldMT"/>
          <w:b/>
          <w:bCs/>
          <w:sz w:val="24"/>
          <w:szCs w:val="24"/>
        </w:rPr>
        <w:t xml:space="preserve">às </w:t>
      </w:r>
      <w:r w:rsidRPr="001E21CC">
        <w:rPr>
          <w:rFonts w:ascii="Segoe UI Light" w:hAnsi="Segoe UI Light"/>
          <w:b/>
          <w:bCs/>
          <w:sz w:val="24"/>
          <w:szCs w:val="24"/>
        </w:rPr>
        <w:t>09:00 horas do dia</w:t>
      </w:r>
      <w:r w:rsidRPr="001E21CC">
        <w:rPr>
          <w:rFonts w:ascii="Segoe UI Light" w:hAnsi="Segoe UI Light" w:cs="TimesNewRomanPS-BoldMT"/>
          <w:b/>
          <w:bCs/>
          <w:sz w:val="24"/>
          <w:szCs w:val="24"/>
        </w:rPr>
        <w:t xml:space="preserve"> </w:t>
      </w:r>
      <w:r w:rsidR="00A4496C">
        <w:rPr>
          <w:rFonts w:ascii="Segoe UI Light" w:hAnsi="Segoe UI Light" w:cs="TimesNewRomanPS-BoldMT"/>
          <w:b/>
          <w:bCs/>
          <w:sz w:val="24"/>
          <w:szCs w:val="24"/>
        </w:rPr>
        <w:t>11</w:t>
      </w:r>
      <w:r w:rsidRPr="001E21CC">
        <w:rPr>
          <w:rFonts w:ascii="Segoe UI Light" w:hAnsi="Segoe UI Light" w:cs="TimesNewRomanPS-BoldMT"/>
          <w:b/>
          <w:bCs/>
          <w:sz w:val="24"/>
          <w:szCs w:val="24"/>
        </w:rPr>
        <w:t xml:space="preserve"> de dezembro de 2013</w:t>
      </w:r>
      <w:r w:rsidRPr="00DD3091">
        <w:rPr>
          <w:rFonts w:ascii="Segoe UI Light" w:hAnsi="Segoe UI Light" w:cs="TimesNewRomanPSMT"/>
          <w:sz w:val="24"/>
          <w:szCs w:val="24"/>
        </w:rPr>
        <w:t xml:space="preserve">, na sala de licitações, no prédio sede da Prefeitura Municipal de Bocaina do Sul, sito a rua </w:t>
      </w:r>
      <w:r w:rsidRPr="00DD3091">
        <w:rPr>
          <w:rFonts w:ascii="Segoe UI Light" w:hAnsi="Segoe UI Light"/>
          <w:color w:val="000000"/>
          <w:sz w:val="24"/>
          <w:szCs w:val="24"/>
        </w:rPr>
        <w:t xml:space="preserve">Rua João Assink, 322, Centro, </w:t>
      </w:r>
      <w:r w:rsidRPr="00DD3091">
        <w:rPr>
          <w:rFonts w:ascii="Segoe UI Light" w:hAnsi="Segoe UI Light" w:cs="TimesNewRomanPSMT"/>
          <w:sz w:val="24"/>
          <w:szCs w:val="24"/>
        </w:rPr>
        <w:t xml:space="preserve"> licitação na modalidade de PREGÃO PRESENCIAL, do tipo </w:t>
      </w:r>
      <w:r w:rsidRPr="00DD3091">
        <w:rPr>
          <w:rFonts w:ascii="Segoe UI Light" w:hAnsi="Segoe UI Light" w:cs="TimesNewRomanPS-BoldMT"/>
          <w:b/>
          <w:bCs/>
          <w:sz w:val="24"/>
          <w:szCs w:val="24"/>
        </w:rPr>
        <w:t>MENOR PREÇO POR LOTE</w:t>
      </w:r>
      <w:r w:rsidRPr="00DD3091">
        <w:rPr>
          <w:rFonts w:ascii="Segoe UI Light" w:hAnsi="Segoe UI Light" w:cs="TimesNewRomanPSMT"/>
          <w:sz w:val="24"/>
          <w:szCs w:val="24"/>
        </w:rPr>
        <w:t xml:space="preserve">, </w:t>
      </w:r>
      <w:r w:rsidRPr="00DD3091">
        <w:rPr>
          <w:rFonts w:ascii="Segoe UI Light" w:eastAsia="Times New Roman" w:hAnsi="Segoe UI Light" w:cs="Times New Roman"/>
          <w:color w:val="000000"/>
          <w:sz w:val="24"/>
          <w:szCs w:val="24"/>
        </w:rPr>
        <w:t xml:space="preserve">que tem por </w:t>
      </w:r>
      <w:r w:rsidRPr="00DD3091">
        <w:rPr>
          <w:rFonts w:ascii="Segoe UI Light" w:eastAsia="Times New Roman" w:hAnsi="Segoe UI Light" w:cs="Times New Roman"/>
          <w:color w:val="000000"/>
          <w:sz w:val="24"/>
          <w:szCs w:val="24"/>
          <w:u w:val="single"/>
        </w:rPr>
        <w:t>objeto</w:t>
      </w:r>
      <w:r w:rsidRPr="00DD3091">
        <w:rPr>
          <w:rFonts w:ascii="Segoe UI Light" w:eastAsia="Times New Roman" w:hAnsi="Segoe UI Light" w:cs="Times New Roman"/>
          <w:color w:val="000000"/>
          <w:sz w:val="24"/>
          <w:szCs w:val="24"/>
        </w:rPr>
        <w:t xml:space="preserve"> </w:t>
      </w:r>
      <w:r w:rsidRPr="00DD3091">
        <w:rPr>
          <w:rFonts w:ascii="Segoe UI Light" w:hAnsi="Segoe UI Light" w:cs="Times-Bold"/>
          <w:b/>
          <w:bCs/>
          <w:sz w:val="24"/>
          <w:szCs w:val="24"/>
        </w:rPr>
        <w:t>AQUISIÇÃO DE MADEIRA SERRADA DE EUCALIPTO E PINUS PARA REFORMA E CONSTRUÇÕES DIVERSAS NO</w:t>
      </w:r>
      <w:r>
        <w:rPr>
          <w:rFonts w:ascii="Segoe UI Light" w:hAnsi="Segoe UI Light" w:cs="Times-Bold"/>
          <w:b/>
          <w:bCs/>
          <w:sz w:val="24"/>
          <w:szCs w:val="24"/>
        </w:rPr>
        <w:t xml:space="preserve"> </w:t>
      </w:r>
      <w:r w:rsidRPr="00DD3091">
        <w:rPr>
          <w:rFonts w:ascii="Segoe UI Light" w:hAnsi="Segoe UI Light" w:cs="Times-Bold"/>
          <w:b/>
          <w:bCs/>
          <w:sz w:val="24"/>
          <w:szCs w:val="24"/>
        </w:rPr>
        <w:t xml:space="preserve">ÂMBITO DAS ATRIBUIÇÕES DAS SECRETARIAS MUNICIPAIS E SERVIÇO DE SERRAGEM DE MADEIRAS EM TORAS, CONFORME ESPECIFICAÇÕES DO ANEXO </w:t>
      </w:r>
      <w:r>
        <w:rPr>
          <w:rFonts w:ascii="Segoe UI Light" w:hAnsi="Segoe UI Light" w:cs="Times-Bold"/>
          <w:b/>
          <w:bCs/>
          <w:sz w:val="24"/>
          <w:szCs w:val="24"/>
        </w:rPr>
        <w:t>I</w:t>
      </w:r>
      <w:r w:rsidRPr="00DD3091">
        <w:rPr>
          <w:rFonts w:ascii="Segoe UI Light" w:hAnsi="Segoe UI Light" w:cs="Times-Bold"/>
          <w:b/>
          <w:bCs/>
          <w:sz w:val="24"/>
          <w:szCs w:val="24"/>
        </w:rPr>
        <w:t>I, QUE FAZ PARTE INTEGRANTE DESTE EDITAL.</w:t>
      </w:r>
      <w:r w:rsidRPr="00670A47">
        <w:rPr>
          <w:rFonts w:ascii="Segoe UI Light" w:hAnsi="Segoe UI Light" w:cs="TimesNewRomanPSMT"/>
          <w:sz w:val="24"/>
          <w:szCs w:val="24"/>
        </w:rPr>
        <w:t xml:space="preserve"> O procedimento licitatório que dele resultar obedecerá, integralmente, a Lei nº 10.520/2002, que regulamenta a licitação na modalidade de Pregão, bem como, aplicar-se-ão subsidiariamente as normas constantes das Leis 8.666/93, e suas modificações.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junto ao Setor de Licitações, no endereço acima citado, das 0</w:t>
      </w:r>
      <w:r>
        <w:rPr>
          <w:rFonts w:ascii="Segoe UI Light" w:hAnsi="Segoe UI Light" w:cs="TimesNewRomanPSMT"/>
          <w:sz w:val="24"/>
          <w:szCs w:val="24"/>
        </w:rPr>
        <w:t>8</w:t>
      </w:r>
      <w:r w:rsidRPr="00670A47">
        <w:rPr>
          <w:rFonts w:ascii="Segoe UI Light" w:hAnsi="Segoe UI Light" w:cs="TimesNewRomanPSMT"/>
          <w:sz w:val="24"/>
          <w:szCs w:val="24"/>
        </w:rPr>
        <w:t>h às 1</w:t>
      </w:r>
      <w:r>
        <w:rPr>
          <w:rFonts w:ascii="Segoe UI Light" w:hAnsi="Segoe UI Light" w:cs="TimesNewRomanPSMT"/>
          <w:sz w:val="24"/>
          <w:szCs w:val="24"/>
        </w:rPr>
        <w:t>2h e das 13h às 17h</w:t>
      </w:r>
      <w:r w:rsidRPr="00670A47">
        <w:rPr>
          <w:rFonts w:ascii="Segoe UI Light" w:hAnsi="Segoe UI Light" w:cs="TimesNewRomanPSMT"/>
          <w:sz w:val="24"/>
          <w:szCs w:val="24"/>
        </w:rPr>
        <w:t xml:space="preserve"> se segunda a sexta-feira (tendo em mãos um pen drive livre de vírus/ameaças digitais). Maiores informações poderão ser obtidas por meio do telefone (49) 3228 0047, ramal 205, durante o horário acima referido.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1. DO OBJETO</w:t>
      </w:r>
    </w:p>
    <w:p w:rsidR="00A82513" w:rsidRPr="00DD3091" w:rsidRDefault="00A82513" w:rsidP="00A82513">
      <w:pPr>
        <w:autoSpaceDE w:val="0"/>
        <w:autoSpaceDN w:val="0"/>
        <w:adjustRightInd w:val="0"/>
        <w:spacing w:after="0" w:line="240" w:lineRule="auto"/>
        <w:jc w:val="both"/>
        <w:rPr>
          <w:rFonts w:ascii="Segoe UI Light" w:hAnsi="Segoe UI Light"/>
          <w:sz w:val="24"/>
          <w:szCs w:val="24"/>
        </w:rPr>
      </w:pPr>
    </w:p>
    <w:p w:rsidR="00A82513" w:rsidRPr="00DD3091" w:rsidRDefault="00A82513" w:rsidP="00A82513">
      <w:pPr>
        <w:autoSpaceDE w:val="0"/>
        <w:autoSpaceDN w:val="0"/>
        <w:adjustRightInd w:val="0"/>
        <w:spacing w:after="0" w:line="240" w:lineRule="auto"/>
        <w:jc w:val="both"/>
        <w:rPr>
          <w:rFonts w:ascii="Segoe UI Light" w:hAnsi="Segoe UI Light" w:cs="TimesNewRomanPS-BoldMT"/>
          <w:bCs/>
          <w:sz w:val="24"/>
          <w:szCs w:val="24"/>
        </w:rPr>
      </w:pPr>
      <w:r w:rsidRPr="00DD3091">
        <w:rPr>
          <w:rFonts w:ascii="Segoe UI Light" w:hAnsi="Segoe UI Light"/>
          <w:sz w:val="24"/>
          <w:szCs w:val="24"/>
        </w:rPr>
        <w:t xml:space="preserve">1.1 – A presente licitação tem por objeto </w:t>
      </w:r>
      <w:r w:rsidRPr="00DD3091">
        <w:rPr>
          <w:rFonts w:ascii="Segoe UI Light" w:hAnsi="Segoe UI Light" w:cs="Times-Bold"/>
          <w:bCs/>
          <w:sz w:val="24"/>
          <w:szCs w:val="24"/>
        </w:rPr>
        <w:t xml:space="preserve">AQUISIÇÃO DE MADEIRA SERRADA DE EUCALIPTO E PINUS PARA REFORMA E CONSTRUÇÕES DIVERSAS NO ÂMBITO DAS ATRIBUIÇÕES DAS SECRETARIAS MUNICIPAIS E SERVIÇO DE SERRAGEM DE MADEIRAS EM TORAS, </w:t>
      </w:r>
      <w:r w:rsidRPr="00DD3091">
        <w:rPr>
          <w:rFonts w:ascii="Segoe UI Light" w:hAnsi="Segoe UI Light" w:cs="TimesNewRomanPSMT"/>
          <w:sz w:val="24"/>
          <w:szCs w:val="24"/>
        </w:rPr>
        <w:t>conforme ANEXO II (Termo de Referência), que faz parte integrante deste Edital</w:t>
      </w:r>
      <w:r w:rsidRPr="00DD3091">
        <w:rPr>
          <w:rFonts w:ascii="Segoe UI Light" w:hAnsi="Segoe UI Light" w:cs="TimesNewRomanPS-BoldMT"/>
          <w:bCs/>
          <w:sz w:val="24"/>
          <w:szCs w:val="24"/>
        </w:rPr>
        <w:t>.</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2. DO CREDENCIAMENTO DOS REPRESENTANTES</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2.1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 xml:space="preserve">2.2 – Caso seja representada por procurador ou preposto, este deverá apresentar procuração ou carta de credenciamento </w:t>
      </w:r>
      <w:r>
        <w:rPr>
          <w:rFonts w:ascii="Segoe UI Light" w:hAnsi="Segoe UI Light"/>
          <w:color w:val="000000"/>
          <w:sz w:val="24"/>
          <w:szCs w:val="24"/>
        </w:rPr>
        <w:t>seguindo obrigatoriamente o ANEXO I desse edital</w:t>
      </w:r>
      <w:r w:rsidRPr="00670A47">
        <w:rPr>
          <w:rFonts w:ascii="Segoe UI Light" w:hAnsi="Segoe UI Light"/>
          <w:color w:val="000000"/>
          <w:sz w:val="24"/>
          <w:szCs w:val="24"/>
        </w:rPr>
        <w:t xml:space="preserve">, com firma reconhecida do Outorgante, contendo obrigatoriamente cópia da respectiva Cédula de </w:t>
      </w:r>
      <w:r w:rsidRPr="00670A47">
        <w:rPr>
          <w:rFonts w:ascii="Segoe UI Light" w:hAnsi="Segoe UI Light"/>
          <w:color w:val="000000"/>
          <w:sz w:val="24"/>
          <w:szCs w:val="24"/>
        </w:rPr>
        <w:lastRenderedPageBreak/>
        <w:t>Identidade, DEVENDO APRESENTAR, TAMBÉM, A MESMA DOCUMENTAÇÃO CONSTANTE DO ITEM 6.1, a fim de comprovar os poderes do outorgante.</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 xml:space="preserve">2.3 – </w:t>
      </w:r>
      <w:r w:rsidRPr="00670A47">
        <w:rPr>
          <w:rFonts w:ascii="Segoe UI Light" w:hAnsi="Segoe UI Light"/>
          <w:color w:val="000000"/>
          <w:sz w:val="24"/>
          <w:szCs w:val="24"/>
          <w:u w:val="single"/>
        </w:rPr>
        <w:t>O interessado em se credenciar para participar da presente licitação ainda deverá apresentar Declaração de Cumprimento Pleno dos Requisitos de Habilitação</w:t>
      </w:r>
      <w:r w:rsidRPr="00670A47">
        <w:rPr>
          <w:rFonts w:ascii="Segoe UI Light" w:hAnsi="Segoe UI Light"/>
          <w:color w:val="000000"/>
          <w:sz w:val="24"/>
          <w:szCs w:val="24"/>
        </w:rPr>
        <w:t>, conforme modelo do ANEXO III.</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 xml:space="preserve">2.4 – </w:t>
      </w:r>
      <w:r w:rsidRPr="00670A47">
        <w:rPr>
          <w:rFonts w:ascii="Segoe UI Light" w:hAnsi="Segoe UI Light"/>
          <w:color w:val="000000"/>
          <w:sz w:val="24"/>
          <w:szCs w:val="24"/>
          <w:u w:val="single"/>
        </w:rPr>
        <w:t>Os documentos de credenciamento de que tratam os itens 2.1, 2.2 e 2.3, deverão vir FORA DOS ENVELOPES de documentação e proposta e ficarão retidos nos autos</w:t>
      </w:r>
      <w:r w:rsidRPr="00670A47">
        <w:rPr>
          <w:rFonts w:ascii="Segoe UI Light" w:hAnsi="Segoe UI Light"/>
          <w:color w:val="000000"/>
          <w:sz w:val="24"/>
          <w:szCs w:val="24"/>
        </w:rPr>
        <w:t>.</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 xml:space="preserve">2.5 -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 xml:space="preserve">2.6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Pr>
          <w:rFonts w:ascii="Segoe UI Light" w:hAnsi="Segoe UI Light"/>
          <w:sz w:val="24"/>
          <w:szCs w:val="24"/>
        </w:rPr>
        <w:t xml:space="preserve">[anexo VI] </w:t>
      </w:r>
      <w:r w:rsidRPr="00670A47">
        <w:rPr>
          <w:rFonts w:ascii="Segoe UI Light" w:hAnsi="Segoe UI Light"/>
          <w:sz w:val="24"/>
          <w:szCs w:val="24"/>
        </w:rPr>
        <w:t>(</w:t>
      </w:r>
      <w:r w:rsidRPr="00670A47">
        <w:rPr>
          <w:rFonts w:ascii="Segoe UI Light" w:hAnsi="Segoe UI Light"/>
          <w:sz w:val="24"/>
          <w:szCs w:val="24"/>
          <w:u w:val="single"/>
        </w:rPr>
        <w:t>assinada pelo contador da empresa, sob as penas da lei</w:t>
      </w:r>
      <w:r>
        <w:rPr>
          <w:rFonts w:ascii="Segoe UI Light" w:hAnsi="Segoe UI Light"/>
          <w:sz w:val="24"/>
          <w:szCs w:val="24"/>
          <w:u w:val="single"/>
        </w:rPr>
        <w:t>)</w:t>
      </w:r>
      <w:r w:rsidRPr="00670A47">
        <w:rPr>
          <w:rFonts w:ascii="Segoe UI Light" w:hAnsi="Segoe UI Light"/>
          <w:sz w:val="24"/>
          <w:szCs w:val="24"/>
        </w:rPr>
        <w:t>, ou Certidão Simplificada (emitida pela Junta Comercial do respectivo Estado), de que está enquadrada como micro empresa ou empresa de pequeno porte.</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2.7 – Nenhuma pessoa, física ou jurídica, poderá representar mais de um licitante.</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3. DA PARTICIPAÇÃO NA LICITAÇÃO</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3.1. Não poderá participar desta licitação quem esteja em situação jurídica impeditiva de contratar com o Poder Público, bem como servidor ou dirigente de órgão ou entidade contratante ou responsável pela licitação.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3.2. Não será permitida a participação de consórcios.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4. DA ENTREGA DOS ENVELOPES</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sz w:val="24"/>
          <w:szCs w:val="24"/>
        </w:rPr>
        <w:t xml:space="preserve">4.1 – A entrega dos envelopes nº 01 (proposta) e nº 02 (habilitação) deverá ocorrer no Setor de Licitações, situado no Paço Municipal, na Rua João Assink, 322, Centro, </w:t>
      </w:r>
      <w:r w:rsidRPr="00670A47">
        <w:rPr>
          <w:rFonts w:ascii="Segoe UI Light" w:hAnsi="Segoe UI Light" w:cs="TimesNewRomanPSMT"/>
          <w:sz w:val="24"/>
          <w:szCs w:val="24"/>
        </w:rPr>
        <w:t>no dia, hora e local fixado no preâmbulo deste instrumento, em envelopes distintos, opacos, lacrados (com cola ou lacre), com folhas rubricadas e identificados com o nome comercial da licitante.</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4.2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4.3 – Poderão ainda os documentos ser entregues pessoalmente à Pregoeira ou a um membro da Equipe de Apoio, no Setor de Licitações, até a hora da sessão referida no preâmbulo, sem qualquer tolerância quanto ao prazo de entrega dos envelopes.</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5. DA PROPOSTA</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5.1 – A proposta deverá ser entregue em envelope fechado, lacrado em seus fechos, indevassável, contendo a seguinte indicação:</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MUNICÍPIO DE BOCAINA DO SUL/SC</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 xml:space="preserve">PREGÃO PRESENCIAL </w:t>
      </w:r>
      <w:r w:rsidRPr="0027200B">
        <w:rPr>
          <w:rFonts w:ascii="Segoe UI Light" w:hAnsi="Segoe UI Light"/>
          <w:b/>
          <w:sz w:val="24"/>
          <w:szCs w:val="24"/>
        </w:rPr>
        <w:t>Nº 019/2013.</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(RAZÃO SOCIAL DA LICITANTE)</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ENVELOPE Nº 01 - "PROPOSTA DE PREÇOS"</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DE08D2" w:rsidRDefault="00A82513" w:rsidP="00A82513">
      <w:pPr>
        <w:autoSpaceDE w:val="0"/>
        <w:autoSpaceDN w:val="0"/>
        <w:adjustRightInd w:val="0"/>
        <w:spacing w:after="0" w:line="240" w:lineRule="auto"/>
        <w:jc w:val="both"/>
        <w:rPr>
          <w:rFonts w:ascii="Segoe UI Light" w:hAnsi="Segoe UI Light"/>
          <w:sz w:val="24"/>
          <w:szCs w:val="24"/>
        </w:rPr>
      </w:pPr>
      <w:r w:rsidRPr="00DE08D2">
        <w:rPr>
          <w:rFonts w:ascii="Segoe UI Light" w:hAnsi="Segoe UI Light"/>
          <w:sz w:val="24"/>
          <w:szCs w:val="24"/>
        </w:rPr>
        <w:t>5.2 – A proposta necessariamente deverá preencher os seguintes requisitos:</w:t>
      </w:r>
    </w:p>
    <w:p w:rsidR="00A82513" w:rsidRPr="00DE08D2" w:rsidRDefault="00A82513" w:rsidP="00A82513">
      <w:pPr>
        <w:autoSpaceDE w:val="0"/>
        <w:autoSpaceDN w:val="0"/>
        <w:adjustRightInd w:val="0"/>
        <w:spacing w:after="0" w:line="240" w:lineRule="auto"/>
        <w:jc w:val="both"/>
        <w:rPr>
          <w:rFonts w:ascii="Segoe UI Light" w:hAnsi="Segoe UI Light"/>
          <w:sz w:val="24"/>
          <w:szCs w:val="24"/>
        </w:rPr>
      </w:pPr>
      <w:r w:rsidRPr="00DE08D2">
        <w:rPr>
          <w:rFonts w:ascii="Segoe UI Light" w:hAnsi="Segoe UI Light"/>
          <w:sz w:val="24"/>
          <w:szCs w:val="24"/>
        </w:rPr>
        <w:t xml:space="preserve">a) ser apresentada no formulário ANEXO II ou segundo seu modelo, com prazo de validade mínimo de </w:t>
      </w:r>
      <w:r>
        <w:rPr>
          <w:rFonts w:ascii="Segoe UI Light" w:hAnsi="Segoe UI Light"/>
          <w:sz w:val="24"/>
          <w:szCs w:val="24"/>
        </w:rPr>
        <w:t>9</w:t>
      </w:r>
      <w:r w:rsidRPr="00DE08D2">
        <w:rPr>
          <w:rFonts w:ascii="Segoe UI Light" w:hAnsi="Segoe UI Light"/>
          <w:sz w:val="24"/>
          <w:szCs w:val="24"/>
        </w:rPr>
        <w:t>0 (</w:t>
      </w:r>
      <w:r>
        <w:rPr>
          <w:rFonts w:ascii="Segoe UI Light" w:hAnsi="Segoe UI Light"/>
          <w:sz w:val="24"/>
          <w:szCs w:val="24"/>
        </w:rPr>
        <w:t>noventa</w:t>
      </w:r>
      <w:r w:rsidRPr="00DE08D2">
        <w:rPr>
          <w:rFonts w:ascii="Segoe UI Light" w:hAnsi="Segoe UI Light"/>
          <w:sz w:val="24"/>
          <w:szCs w:val="24"/>
        </w:rPr>
        <w:t xml:space="preserve">) dias, contendo especificação detalhada dos produtos cotados, segundo ás exigências mínimas deste Edital e seus anexos. </w:t>
      </w:r>
    </w:p>
    <w:p w:rsidR="00A82513" w:rsidRPr="00DE08D2" w:rsidRDefault="00A82513" w:rsidP="00A82513">
      <w:pPr>
        <w:autoSpaceDE w:val="0"/>
        <w:autoSpaceDN w:val="0"/>
        <w:adjustRightInd w:val="0"/>
        <w:spacing w:after="0" w:line="240" w:lineRule="auto"/>
        <w:jc w:val="both"/>
        <w:rPr>
          <w:rFonts w:ascii="Segoe UI Light" w:hAnsi="Segoe UI Light"/>
          <w:sz w:val="24"/>
          <w:szCs w:val="24"/>
        </w:rPr>
      </w:pPr>
      <w:r w:rsidRPr="00DE08D2">
        <w:rPr>
          <w:rFonts w:ascii="Segoe UI Light" w:hAnsi="Segoe UI Light"/>
          <w:sz w:val="24"/>
          <w:szCs w:val="24"/>
        </w:rPr>
        <w:t>b) conter o nome do proponente, endereço, identificação (individual ou social), o nº do CNPJ e, se for o caso, da Inscrição Estadual ou Municipal;</w:t>
      </w:r>
    </w:p>
    <w:p w:rsidR="00A82513" w:rsidRPr="00DE08D2" w:rsidRDefault="00A82513" w:rsidP="00A82513">
      <w:pPr>
        <w:autoSpaceDE w:val="0"/>
        <w:autoSpaceDN w:val="0"/>
        <w:adjustRightInd w:val="0"/>
        <w:spacing w:after="0" w:line="240" w:lineRule="auto"/>
        <w:jc w:val="both"/>
        <w:rPr>
          <w:rFonts w:ascii="Segoe UI Light" w:hAnsi="Segoe UI Light"/>
          <w:sz w:val="24"/>
          <w:szCs w:val="24"/>
        </w:rPr>
      </w:pPr>
      <w:r w:rsidRPr="00DE08D2">
        <w:rPr>
          <w:rFonts w:ascii="Segoe UI Light" w:hAnsi="Segoe UI Light"/>
          <w:sz w:val="24"/>
          <w:szCs w:val="24"/>
        </w:rPr>
        <w:t xml:space="preserve">c) suas folhas devem estar numeradas, assinadas e rubricadas pelo seu representante legal; </w:t>
      </w:r>
    </w:p>
    <w:p w:rsidR="00A82513" w:rsidRPr="00DE08D2" w:rsidRDefault="00A82513" w:rsidP="00A82513">
      <w:pPr>
        <w:autoSpaceDE w:val="0"/>
        <w:autoSpaceDN w:val="0"/>
        <w:adjustRightInd w:val="0"/>
        <w:spacing w:after="0" w:line="240" w:lineRule="auto"/>
        <w:jc w:val="both"/>
        <w:rPr>
          <w:rFonts w:ascii="Segoe UI Light" w:hAnsi="Segoe UI Light" w:cs="Verdana"/>
          <w:sz w:val="24"/>
          <w:szCs w:val="24"/>
        </w:rPr>
      </w:pPr>
      <w:r w:rsidRPr="00DE08D2">
        <w:rPr>
          <w:rFonts w:ascii="Segoe UI Light" w:hAnsi="Segoe UI Light"/>
          <w:sz w:val="24"/>
          <w:szCs w:val="24"/>
        </w:rPr>
        <w:t xml:space="preserve">d) </w:t>
      </w:r>
      <w:r w:rsidRPr="00DE08D2">
        <w:rPr>
          <w:rFonts w:ascii="Segoe UI Light" w:hAnsi="Segoe UI Light" w:cs="Verdana"/>
          <w:sz w:val="24"/>
          <w:szCs w:val="24"/>
        </w:rPr>
        <w:t xml:space="preserve">o valor POR LOTE da proposta, </w:t>
      </w:r>
      <w:r w:rsidRPr="00DE08D2">
        <w:rPr>
          <w:rFonts w:ascii="Segoe UI Light" w:hAnsi="Segoe UI Light" w:cs="Verdana,Bold"/>
          <w:bCs/>
          <w:sz w:val="24"/>
          <w:szCs w:val="24"/>
        </w:rPr>
        <w:t>detalhado na forma do Anexo II deste Edital</w:t>
      </w:r>
      <w:r w:rsidRPr="00DE08D2">
        <w:rPr>
          <w:rFonts w:ascii="Segoe UI Light" w:hAnsi="Segoe UI Light" w:cs="Verdana"/>
          <w:sz w:val="24"/>
          <w:szCs w:val="24"/>
        </w:rPr>
        <w:t>, considerando todos os custos e despesas diretas e indiretas para o fiel atendimento do objeto deste certame;</w:t>
      </w:r>
    </w:p>
    <w:p w:rsidR="00A82513" w:rsidRPr="00DE08D2" w:rsidRDefault="00A82513" w:rsidP="00A82513">
      <w:pPr>
        <w:autoSpaceDE w:val="0"/>
        <w:autoSpaceDN w:val="0"/>
        <w:adjustRightInd w:val="0"/>
        <w:spacing w:after="0" w:line="240" w:lineRule="auto"/>
        <w:jc w:val="both"/>
        <w:rPr>
          <w:rFonts w:ascii="Segoe UI Light" w:hAnsi="Segoe UI Light" w:cs="Verdana"/>
          <w:sz w:val="24"/>
          <w:szCs w:val="24"/>
        </w:rPr>
      </w:pPr>
      <w:r w:rsidRPr="00DE08D2">
        <w:rPr>
          <w:rFonts w:ascii="Segoe UI Light" w:hAnsi="Segoe UI Light" w:cs="Verdana"/>
          <w:sz w:val="24"/>
          <w:szCs w:val="24"/>
        </w:rPr>
        <w:t>c) uma única cotação para cada item;</w:t>
      </w:r>
    </w:p>
    <w:p w:rsidR="00A82513" w:rsidRPr="00DE08D2" w:rsidRDefault="00A82513" w:rsidP="00A82513">
      <w:pPr>
        <w:autoSpaceDE w:val="0"/>
        <w:autoSpaceDN w:val="0"/>
        <w:adjustRightInd w:val="0"/>
        <w:spacing w:after="0" w:line="240" w:lineRule="auto"/>
        <w:jc w:val="both"/>
        <w:rPr>
          <w:rFonts w:ascii="Segoe UI Light" w:hAnsi="Segoe UI Light" w:cs="Verdana"/>
          <w:sz w:val="24"/>
          <w:szCs w:val="24"/>
        </w:rPr>
      </w:pPr>
      <w:r w:rsidRPr="00DE08D2">
        <w:rPr>
          <w:rFonts w:ascii="Segoe UI Light" w:hAnsi="Segoe UI Light" w:cs="Verdana"/>
          <w:sz w:val="24"/>
          <w:szCs w:val="24"/>
        </w:rPr>
        <w:t>d) valor total, expresso em dois algarismos após a vírgula e por extenso;</w:t>
      </w:r>
    </w:p>
    <w:p w:rsidR="00A82513" w:rsidRPr="00DE08D2" w:rsidRDefault="00A82513" w:rsidP="00A82513">
      <w:pPr>
        <w:autoSpaceDE w:val="0"/>
        <w:autoSpaceDN w:val="0"/>
        <w:adjustRightInd w:val="0"/>
        <w:spacing w:after="0" w:line="240" w:lineRule="auto"/>
        <w:jc w:val="both"/>
        <w:rPr>
          <w:rFonts w:ascii="Segoe UI Light" w:hAnsi="Segoe UI Light" w:cs="Verdana"/>
          <w:sz w:val="24"/>
          <w:szCs w:val="24"/>
        </w:rPr>
      </w:pPr>
      <w:r w:rsidRPr="00DE08D2">
        <w:rPr>
          <w:rFonts w:ascii="Segoe UI Light" w:hAnsi="Segoe UI Light" w:cs="Verdana"/>
          <w:sz w:val="24"/>
          <w:szCs w:val="24"/>
        </w:rPr>
        <w:t>e) conter preços de cada item, expressos em moeda corrente nacional, em algarismos, neles incluídas todas as despesas de impostos, transporte, mão-de-obra e demais itens indispensáveis ao perfeito cumprimento do objeto deste Pregão. Em caso de discordância entre os preços unitários e totais, prevalecerão os primeiros; ocorrendo discordância entre os valores numéricos e por extenso, prevalecerão os últimos;</w:t>
      </w:r>
    </w:p>
    <w:p w:rsidR="00A82513" w:rsidRPr="00DE08D2" w:rsidRDefault="007153B1" w:rsidP="00A82513">
      <w:pPr>
        <w:autoSpaceDE w:val="0"/>
        <w:autoSpaceDN w:val="0"/>
        <w:adjustRightInd w:val="0"/>
        <w:spacing w:after="0" w:line="240" w:lineRule="auto"/>
        <w:jc w:val="both"/>
        <w:rPr>
          <w:rFonts w:ascii="Segoe UI Light" w:hAnsi="Segoe UI Light"/>
          <w:sz w:val="24"/>
          <w:szCs w:val="24"/>
        </w:rPr>
      </w:pPr>
      <w:r>
        <w:rPr>
          <w:rFonts w:ascii="Segoe UI Light" w:hAnsi="Segoe UI Light"/>
          <w:sz w:val="24"/>
          <w:szCs w:val="24"/>
        </w:rPr>
        <w:t>f</w:t>
      </w:r>
      <w:r w:rsidR="00A82513" w:rsidRPr="00DE08D2">
        <w:rPr>
          <w:rFonts w:ascii="Segoe UI Light" w:hAnsi="Segoe UI Light"/>
          <w:sz w:val="24"/>
          <w:szCs w:val="24"/>
        </w:rPr>
        <w:t>) indicar as marcas dos materiais cotados, segundo modelo de formulário [anexo II]</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5.</w:t>
      </w:r>
      <w:r>
        <w:rPr>
          <w:rFonts w:ascii="Segoe UI Light" w:hAnsi="Segoe UI Light"/>
          <w:sz w:val="24"/>
          <w:szCs w:val="24"/>
        </w:rPr>
        <w:t>3</w:t>
      </w:r>
      <w:r w:rsidRPr="00670A47">
        <w:rPr>
          <w:rFonts w:ascii="Segoe UI Light" w:hAnsi="Segoe UI Light"/>
          <w:sz w:val="24"/>
          <w:szCs w:val="24"/>
        </w:rPr>
        <w:t xml:space="preserve"> – Não é obrigatório o comparecimento pessoal ou de representante para acompanha</w:t>
      </w:r>
      <w:r>
        <w:rPr>
          <w:rFonts w:ascii="Segoe UI Light" w:hAnsi="Segoe UI Light"/>
          <w:sz w:val="24"/>
          <w:szCs w:val="24"/>
        </w:rPr>
        <w:t>r o processamento da licitação, entretanto n</w:t>
      </w:r>
      <w:r w:rsidRPr="00670A47">
        <w:rPr>
          <w:rFonts w:ascii="Segoe UI Light" w:hAnsi="Segoe UI Light"/>
          <w:sz w:val="24"/>
          <w:szCs w:val="24"/>
        </w:rPr>
        <w:t>este</w:t>
      </w:r>
      <w:r>
        <w:rPr>
          <w:rFonts w:ascii="Segoe UI Light" w:hAnsi="Segoe UI Light"/>
          <w:sz w:val="24"/>
          <w:szCs w:val="24"/>
        </w:rPr>
        <w:t xml:space="preserve"> caso</w:t>
      </w:r>
      <w:r w:rsidRPr="00670A47">
        <w:rPr>
          <w:rFonts w:ascii="Segoe UI Light" w:hAnsi="Segoe UI Light"/>
          <w:sz w:val="24"/>
          <w:szCs w:val="24"/>
        </w:rPr>
        <w:t xml:space="preserve">, o licitante não terá direito de participar da fase de lances sucessivos, nem de apresentar recurso administrativo quanto aos julgamentos da proposta e habilitação, conforme art. 4º, incisos XVIII e XX da Lei 10.520/2002. </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6. DA HABILITAÇÃO</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sz w:val="24"/>
          <w:szCs w:val="24"/>
        </w:rPr>
        <w:t>6.1 –</w:t>
      </w:r>
      <w:r w:rsidRPr="00670A47">
        <w:rPr>
          <w:rFonts w:ascii="Segoe UI Light" w:hAnsi="Segoe UI Light"/>
          <w:b/>
          <w:sz w:val="24"/>
          <w:szCs w:val="24"/>
        </w:rPr>
        <w:t xml:space="preserve"> </w:t>
      </w:r>
      <w:r w:rsidRPr="00670A47">
        <w:rPr>
          <w:rFonts w:ascii="Segoe UI Light" w:hAnsi="Segoe UI Light"/>
          <w:sz w:val="24"/>
          <w:szCs w:val="24"/>
        </w:rPr>
        <w:t>Toda a documentação de habilitação deverá ser entregue em envelope fechado, lacrado em seus fechos, indevassável, contendo a seguinte indicação:</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 xml:space="preserve">                                                                                                                 </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MUNICÍPIO DE BOCAINA DO SUL/SC</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 xml:space="preserve">PREGÃO PRESENCIAL Nº </w:t>
      </w:r>
      <w:r>
        <w:rPr>
          <w:rFonts w:ascii="Segoe UI Light" w:hAnsi="Segoe UI Light"/>
          <w:b/>
          <w:sz w:val="24"/>
          <w:szCs w:val="24"/>
        </w:rPr>
        <w:t>019</w:t>
      </w:r>
      <w:r w:rsidRPr="00670A47">
        <w:rPr>
          <w:rFonts w:ascii="Segoe UI Light" w:hAnsi="Segoe UI Light"/>
          <w:b/>
          <w:sz w:val="24"/>
          <w:szCs w:val="24"/>
        </w:rPr>
        <w:t>/2013</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(RAZÃO SOCIAL DA LICITANTE)</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ENVELOPE Nº 02 - "DOCUMENTAÇÃO"</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sz w:val="24"/>
          <w:szCs w:val="24"/>
        </w:rPr>
        <w:t>6.2 – Para habilitação na presente licitação será exigida a entrega dos documentos relacionados nos itens 6.2.1 e 6.2.2.</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 xml:space="preserve">6.2.1 – Para o licitante que optar por não se fazer presente à sessão e, portanto, não se credenciar na forma do item 2, será necessário constar  dentro do envelope de habilitação os documentos necessários à comprovação da HABILITAÇÃO JURÍDICA, consistentes nos </w:t>
      </w:r>
      <w:r w:rsidRPr="00670A47">
        <w:rPr>
          <w:rFonts w:ascii="Segoe UI Light" w:hAnsi="Segoe UI Light"/>
          <w:sz w:val="24"/>
          <w:szCs w:val="24"/>
        </w:rPr>
        <w:lastRenderedPageBreak/>
        <w:t>documentos referidos nos itens 2.1, 2.2, 2.3 e 2.6, em via original ou autenticada em cartório ou pelo Pregoeiro ou membro da Equipe de Apoio.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6.2.2 – A comprovação da REGULARIDADE FISCAL será feita mediante a apresentação dos seguintes documentos: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a) Prova de inscrição no Cadastro Nacional de Pessoa Jurídica - CNPJ;</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b) Prova de Regularidade com a Fazenda Federal e Dívida Ativa da União;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c) Prova de Regularidade com a Fazenda Estadual;</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d) Prova de Regularidade com a Fazenda Municipal do domicílio ou sede do licitante;</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e) Prova de Regularidade com o Fundo de Garantia por Tempo de Serviço - FGTS;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f) Prova de Regularidade com a Previdência Social (Certidão Negativa de Débito – CND emitida pelo INSS);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 xml:space="preserve">g) Certidão Negativa de </w:t>
      </w:r>
      <w:r w:rsidR="007153B1">
        <w:rPr>
          <w:rFonts w:ascii="Segoe UI Light" w:hAnsi="Segoe UI Light"/>
          <w:sz w:val="24"/>
          <w:szCs w:val="24"/>
        </w:rPr>
        <w:t>Débito</w:t>
      </w:r>
      <w:r w:rsidRPr="00670A47">
        <w:rPr>
          <w:rFonts w:ascii="Segoe UI Light" w:hAnsi="Segoe UI Light"/>
          <w:sz w:val="24"/>
          <w:szCs w:val="24"/>
        </w:rPr>
        <w:t xml:space="preserve"> Trabalhistas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6.3 – Os documentos devem apresentar prazo de validade, e poderão ser entregues em original, por processo de cópia devidamente autenticada, ou cópia não autenticada, desde que sejam exibidos os originais para autenticação pelo Pregoeiro/Equipe de Apoio. Não serão aceitas cópias de documentos obtidas por meio de aparelho fax.  Não serão aceitas cópias de documentos ilegíveis.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6.4 – Por força do disposto no art. 43, da Lei Complementar Federal nº 123, de 14 de dezembro de 2006, as microempresas e as empresas de pequeno porte deverão apresentar toda a documentação exigida para efeito de comprovação da regularidade fiscal (das alíneas “a” a “f” do item “6.2”), mesmo que a documentação apresentada indique alguma restrição.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6.5 – Por força do § 1º do art. 43 da Lei Complementar Federal nº 123, de 14 de dezembro de 2006, havendo alguma restrição na comprovação da regularidade fiscal por microempresa ou empresa de pequeno porte,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6.6 – A microempresa ou a empresa de pequeno porte que não regularizar a documentação relativa à regularidade fiscal, no prazo estabelecido no item “6.5”,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2º, do art. 43, da Lei Complementar Federal nº 123, de 14 de dezembro de 2006.</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6.7 – A certidão que não constar data de validade expressa será considerada válida por 60 (sessenta) dias a contar de sua emissão.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6.8 – A certidão apresentada com data de validade vencida gera a inabilitação do licitante, salvo item 6.5.</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 xml:space="preserve">6.9 - A apresentação do Certificado de Registro Cadastral – CRC não dispensa o licitante de apresentar </w:t>
      </w:r>
      <w:r w:rsidR="00C54046">
        <w:rPr>
          <w:rFonts w:ascii="Segoe UI Light" w:hAnsi="Segoe UI Light"/>
          <w:sz w:val="24"/>
          <w:szCs w:val="24"/>
        </w:rPr>
        <w:t>os</w:t>
      </w:r>
      <w:r w:rsidRPr="00670A47">
        <w:rPr>
          <w:rFonts w:ascii="Segoe UI Light" w:hAnsi="Segoe UI Light"/>
          <w:sz w:val="24"/>
          <w:szCs w:val="24"/>
        </w:rPr>
        <w:t xml:space="preserve"> documentos estipulados no edital do respectivo certame, mas substitui os </w:t>
      </w:r>
      <w:r w:rsidRPr="00670A47">
        <w:rPr>
          <w:rFonts w:ascii="Segoe UI Light" w:hAnsi="Segoe UI Light"/>
          <w:sz w:val="24"/>
          <w:szCs w:val="24"/>
        </w:rPr>
        <w:lastRenderedPageBreak/>
        <w:t>documentos referidos expressamente no CRC cujas datas de validade ainda constem referidas como vigentes.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6.9.2 – Obriga-se o licitante com CRC a declarar, sob as penalidades legais, a superveniência de fato impeditivo da habilitação.</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7. DO PROCEDIMENTO</w:t>
      </w:r>
    </w:p>
    <w:p w:rsidR="00A82513" w:rsidRPr="00670A47" w:rsidRDefault="00A82513" w:rsidP="00A82513">
      <w:pPr>
        <w:autoSpaceDE w:val="0"/>
        <w:autoSpaceDN w:val="0"/>
        <w:adjustRightInd w:val="0"/>
        <w:spacing w:after="0" w:line="240" w:lineRule="auto"/>
        <w:jc w:val="both"/>
        <w:rPr>
          <w:rFonts w:ascii="Segoe UI Light" w:hAnsi="Segoe UI Light"/>
          <w:b/>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 No dia, hora e local, fixados no preâmbulo deste ato convocatório, o pregoeiro instaurará a sessão pública destinada ao credenciamento dos representantes, ao recebimento dos envelopes de propostas de preços e de documentação e, ainda, à realização do procedimento licitatório.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 Inicialmente será verificado o credenciamento dos representantes, devendo o pregoeiro motivar suas decisões quanto a esta fase, consignando-as em ata, principalmente nos casos em que se decidir pela irregularidade da representação.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7.3. Recebidos os envelopes, descaberá a desistência da proposta.</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7.4. Em seguida, o pregoeiro procederá à abertura dos envelopes contendo as propostas de preços e as examinará, a fim de verificar o cumprimento das condições formais e materiais estabelecidas neste Edital, devendo ser desclassificadas, de plano, as que estiverem em desacordo.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7.5. Para cada LOTE, as propostas de preços válidas serão ordenadas em ordem crescente de preços, devendo ser, em seguida, eleitos para participar da fase de lances o autor da proposta de preço mais baixo e os que tenham apresentado valores sucessivos e superiores em até dez por cento relativamente ao menor preço.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7.6. Se não existirem, no mínimo, três propostas escritas que atendam às condições previstas no item anterior, serão selecionados para a fase de lances os autores das 03 (três) melhores propostas, quaisquer que sejam os preços.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7.7. Considerando o estabelecido no item anterior, caso haja propostas empatadas na terceira posição, todas elas participarão da etapa de lances.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7.8. A fase de lances se processará em rodadas consecutivas, nas quais os representantes dos licitantes selecionados poderão formular, sucessivamente, ofertas verbais, na oportunidade de cada um, até que se obtenha o menor preço possível.</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 xml:space="preserve">7.9. Os licitantes só poderão ofertar um lance por rodada. </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7.10. O primeiro lance caberá ao autor da proposta selecionada de maior preço. Logo depois, o pregoeiro convidará individualmente, em ordem decrescente de preços, os demais licitantes selecionados para ofertarem seus lances, seguindo a mesma seqüência nas rodadas subseqüentes.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7.11. Caso duas ou mais propostas escritas apresentem valores iguais, para se estabelecer a ordem de oferta de lances, serão realizados sorteios, cujos vencedores deverão assumir os lugares subseqüentes na seqüência.</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lastRenderedPageBreak/>
        <w:t>7.12. Os lances deverão ter seus valores distintos e mais reduzidos do que os propostos anteriormente.</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7.13. A formulação de lances não é obrigatória. A eventual recusa do licitante em ofertar lance, quando for convidado, seja na rodada inicial seja nas subseqüentes, implicará, apenas, sua exclusão da fase de lances nas rodadas ulteriores. Contudo, nessa hipótese, o preço da proposta escrita ou do último lance formulado, conforme o caso, será mantido, para efeito de ordenação das propostas.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7.14. O preço da proposta escrita do licitante sem representação continuará válido na etapa de lances, se ela for selecionada para tanto.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7.15. Caso não se realizem lances verbais, será verificada a conformidade entre a proposta escrita de menor preço e o valor estimado para aquisição.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7.16. Os lances deverão ficar adstritos à redução dos preços, não se admitindo ofertas destinadas a alterar outros elementos da proposta escrita.</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7.17. Quando convidado a ofertar seu lance, o representante do licitante poderá requerer tempo, para analisar seus custos ou para consultar terceiros, podendo, para tanto, valer-se de celular. O tempo concedido não poderá exceder 5 minutos.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7.18. O pregoeiro deverá registrar os lances ofertados, podendo, para tal fim, usar meios eletrônicos de gravação.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7.19. Quando for obtido o menor preço possível para o lote, a etapa de lances será concluída para ele.</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7.20. Declarada encerrada a fase de lances, o pregoeiro procederá à classificação dos licitantes, considerando os valores lançados, e examinará a aceitabilidade da menor proposta, quanto ao objeto e ao preço, decidindo motivadamente a respeito.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7.21. Se a proposta do primeiro classificado for aceita, o pregoeiro deverá abrir o respectivo envelope de documentação, para confirmar as condições habilitatórias, consoante as exigências deste Edital.</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7.22. Constatado o atendimento das exigências habilitatórias, o licitante será declarado vencedor, sendo-lhe adjudicado o objeto do certame.</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 xml:space="preserve">7.23. Se a oferta de menor preço não for aceitável ou se o licitante desatender às exigências habilitatórias, o pregoeiro examinará a oferta </w:t>
      </w:r>
      <w:r>
        <w:rPr>
          <w:rFonts w:ascii="Segoe UI Light" w:hAnsi="Segoe UI Light"/>
          <w:sz w:val="24"/>
          <w:szCs w:val="24"/>
        </w:rPr>
        <w:t>subsequente</w:t>
      </w:r>
      <w:r w:rsidRPr="00670A47">
        <w:rPr>
          <w:rFonts w:ascii="Segoe UI Light" w:hAnsi="Segoe UI Light"/>
          <w:sz w:val="24"/>
          <w:szCs w:val="24"/>
        </w:rPr>
        <w:t>,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7.24. Nas situações previstas nos subitens 7.15, 7.20, 7.23, o pregoeiro poderá negociar diretamente com o proponente, para que seja obtido preço melhor.</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7.25. A adjudicação do objeto ao vencedor somente será feita pelo pregoeiro se não houver manifestações recursais.</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7.26. A adjudicação do objeto ao vencedor não produz o efeito liberatório dos demais licitantes classificados, que somente se desvincularão e terão sua documentação habilitatória devolvida após a celebração do contrato.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7.27. Decididos os recursos, caberá à autoridade superior (Prefeito Municipal) adjudicar os objetos da licitação ao vencedor.</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lastRenderedPageBreak/>
        <w:t>8. DO PREGOEIRO</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8.1. Compete ao pregoeiro a condução do certame, em todas as suas etapas, incumbindo-lhe os atos decisórios de cada fase.</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8.2. O pregoeiro exercerá a polícia dos trabalhos, podendo determinar a abstenção de qualquer ato que embarace o procedimento, pedir o silêncio e determinar a saída de pessoas (licitantes, representantes ou interessados) que se conduzam de forma inadequada e abusiva.</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8.3. O pregoeiro será auxiliado pela equipe de apoio em todas as etapas do procedimento licitatório.</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9. DA ADJUDICAÇÃO E DA HOMOLOGAÇAO</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9.1. A adjudicação, em favor da(s) licitante(s) vencedora(s), será feita pelo pregoeiro no final da sessão e registrada em ata.</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 xml:space="preserve">9.1. Em havendo recurso submetido à autoridade superior competente (Prefeito Municipal), na forma do item </w:t>
      </w:r>
      <w:r w:rsidRPr="00670A47">
        <w:rPr>
          <w:rFonts w:ascii="Segoe UI Light" w:hAnsi="Segoe UI Light" w:cs="TimesNewRomanPS-BoldMT"/>
          <w:b/>
          <w:bCs/>
          <w:sz w:val="24"/>
          <w:szCs w:val="24"/>
        </w:rPr>
        <w:t xml:space="preserve">12 </w:t>
      </w:r>
      <w:r w:rsidRPr="00670A47">
        <w:rPr>
          <w:rFonts w:ascii="Segoe UI Light" w:hAnsi="Segoe UI Light" w:cs="TimesNewRomanPSMT"/>
          <w:sz w:val="24"/>
          <w:szCs w:val="24"/>
        </w:rPr>
        <w:t>deste edital, a adjudicação será feita pelo mesmo.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9.2. A homologação em favor da(s) licitante(s) adjudicada(s) nesta licitação será feita pelo Prefeito Municipal, após recebimento do processo concluído pelo Pregoeiro e sua equipe de apoio.</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10. DAS OBRIGAÇÕES DA(S) EMPRESA(S) VENCEDORA(S)</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10.1 A(s) empresa(s) vencedora(s) se obriga a:</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a) entregar o objeto em estrita conformidade com as disposições deste edital e seus anexos e com os termos da proposta de preços;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BoldMT"/>
          <w:b/>
          <w:bCs/>
          <w:sz w:val="24"/>
          <w:szCs w:val="24"/>
        </w:rPr>
        <w:t xml:space="preserve">b) </w:t>
      </w:r>
      <w:r w:rsidRPr="00670A47">
        <w:rPr>
          <w:rFonts w:ascii="Segoe UI Light" w:hAnsi="Segoe UI Light" w:cs="TimesNewRomanPSMT"/>
          <w:sz w:val="24"/>
          <w:szCs w:val="24"/>
        </w:rPr>
        <w:t xml:space="preserve">fornecer o objeto deste certame em até </w:t>
      </w:r>
      <w:r>
        <w:rPr>
          <w:rFonts w:ascii="Segoe UI Light" w:hAnsi="Segoe UI Light" w:cs="TimesNewRomanPSMT"/>
          <w:sz w:val="24"/>
          <w:szCs w:val="24"/>
        </w:rPr>
        <w:t>15 (quinze</w:t>
      </w:r>
      <w:r w:rsidRPr="00670A47">
        <w:rPr>
          <w:rFonts w:ascii="Segoe UI Light" w:hAnsi="Segoe UI Light" w:cs="TimesNewRomanPSMT"/>
          <w:sz w:val="24"/>
          <w:szCs w:val="24"/>
        </w:rPr>
        <w:t>) dias;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BoldMT"/>
          <w:b/>
          <w:bCs/>
          <w:sz w:val="24"/>
          <w:szCs w:val="24"/>
        </w:rPr>
        <w:t xml:space="preserve">c) </w:t>
      </w:r>
      <w:r w:rsidRPr="00670A47">
        <w:rPr>
          <w:rFonts w:ascii="Segoe UI Light" w:hAnsi="Segoe UI Light" w:cs="TimesNewRomanPSMT"/>
          <w:sz w:val="24"/>
          <w:szCs w:val="24"/>
        </w:rPr>
        <w:t xml:space="preserve">entregar o objeto deste certame na Secretaria Municipal de </w:t>
      </w:r>
      <w:r>
        <w:rPr>
          <w:rFonts w:ascii="Segoe UI Light" w:hAnsi="Segoe UI Light" w:cs="TimesNewRomanPSMT"/>
          <w:sz w:val="24"/>
          <w:szCs w:val="24"/>
        </w:rPr>
        <w:t>Assistência Social ou em local por este designado.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d) responsabilizar-se pela qualidade dos produtos fornecidos, sob pena de responder pelos danos causados a Administração;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e) não transferir a outrem, no todo ou em parte, o objeto da presente licitação;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f) aceitar, nas mesmas condições, os acréscimos ou supressões que se fizerem, nos termos do art. 65, § 1°, da Lei n° 8.666/93;</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g) manter, durante a execução do contrato, todas as condições de idoneidade exigidas nesta licitação;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h) cumprir outras obrigações previstas no Código de Proteção e Defesa do Consumidor (Lei n° 8.078/90) que sejam compatíveis com o regime de direito público.</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11. DAS OBRIGAÇÕES DA ADMINISTRAÇÃO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11.1 O Município de Bocaina do Sul obriga-se a:</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a) efetuar o pagamento na forma prevista neste instrumento;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b) comunicar imediatamente à empresa qualquer irregularidade manifestada na entrega do objeto;</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12.  DOS RECURSOS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12.1. Os recursos deverão ser interpostos, verbalmente, no final da sessão, devendo o licitante interessado indicar o(s) ato(s) atacado(s) e a síntese das suas razões (motivação), que serão registrados em ata.</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12.2. O pregoeiro indeferirá liminarmente recursos intempestivos, imotivados ou propostos por quem não tem poderes, negando-lhes, deste modo, processamento, devendo tal decisão, com seu fundamento, ser consignada em ata.</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12.3. Interposto o recurso e apresentada sua motivação sucinta na reunião, o licitante poderá juntar, no prazo de três dias, memoriais contendo razões que reforcem os fundamentos iniciais</w:t>
      </w:r>
      <w:r w:rsidRPr="00670A47">
        <w:rPr>
          <w:rFonts w:ascii="Segoe UI Light" w:hAnsi="Segoe UI Light" w:cs="TimesNewRomanPS-BoldMT"/>
          <w:b/>
          <w:bCs/>
          <w:sz w:val="24"/>
          <w:szCs w:val="24"/>
        </w:rPr>
        <w:t xml:space="preserve">. </w:t>
      </w:r>
      <w:r w:rsidRPr="00670A47">
        <w:rPr>
          <w:rFonts w:ascii="Segoe UI Light" w:hAnsi="Segoe UI Light" w:cs="TimesNewRomanPSMT"/>
          <w:sz w:val="24"/>
          <w:szCs w:val="24"/>
        </w:rPr>
        <w:t>Não será permitida a extensão do recurso, nos memoriais mencionados, a atos não impugnados na sessão.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12.4 Os demais licitantes, ficando intimados desde logo na própria sessão, poderão apresentar suas contra-razões no mesmo lapso do item anterior, contado do encerramento do prazo do recorrente para a apresentação das razões.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12.5. O recurso contra ato do pregoeiro não terá efeito suspensivo.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12.6. A falta de manifestação recursal imediata e motivada do licitante importará a decadência do direito de recurso.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12.7. Preenchidas as condições de admissibilidade, o recurso será processado da seguinte forma:</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I – O pregoeiro aguardará os prazos destinados à apresentação dos memoriais de razões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e contra-razões;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II – Encerrados os prazos acima, o pregoeiro irá analisar o recurso, suas razões e contrarazões,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podendo reconsiderar sua decisão, no prazo de 5 (cinco) dias úteis, ou, nesse mesmo prazo, fazê-lo subir para a autoridade superior devidamente informado, devendo, neste caso, a decisão ser proferida dentro do prazo de 5 (cinco) dias úteis, contado do recebimento do recurso.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12.8. O acolhimento de recurso importará a invalidação apenas dos atos insuscetíveis de aproveitamento.</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MT"/>
          <w:sz w:val="24"/>
          <w:szCs w:val="24"/>
        </w:rPr>
        <w:t xml:space="preserve">12.9. Os memoriais dos recursos e contra-razões deverão dar entrada no </w:t>
      </w:r>
      <w:r w:rsidRPr="00670A47">
        <w:rPr>
          <w:rFonts w:ascii="Segoe UI Light" w:hAnsi="Segoe UI Light" w:cs="TimesNewRomanPS-BoldMT"/>
          <w:b/>
          <w:bCs/>
          <w:sz w:val="24"/>
          <w:szCs w:val="24"/>
        </w:rPr>
        <w:t>setor de licitações</w:t>
      </w:r>
      <w:r w:rsidRPr="00670A47">
        <w:rPr>
          <w:rFonts w:ascii="Segoe UI Light" w:hAnsi="Segoe UI Light" w:cs="TimesNewRomanPSMT"/>
          <w:sz w:val="24"/>
          <w:szCs w:val="24"/>
        </w:rPr>
        <w:t>, localizado no prédio sede da Prefeitura Municipal no endereço constante do preâmbulo deste edital.</w:t>
      </w:r>
    </w:p>
    <w:p w:rsidR="00A82513"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12.10. Os autos permanecerão com vista franqueada aos interessados na Secretaria de Administração.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194BEB">
        <w:rPr>
          <w:rFonts w:ascii="Segoe UI Light" w:hAnsi="Segoe UI Light" w:cs="Segoe UI"/>
          <w:sz w:val="24"/>
          <w:szCs w:val="24"/>
        </w:rPr>
        <w:t>12.11.</w:t>
      </w:r>
      <w:r>
        <w:rPr>
          <w:rFonts w:ascii="Segoe UI" w:hAnsi="Segoe UI" w:cs="Segoe UI"/>
          <w:sz w:val="24"/>
          <w:szCs w:val="24"/>
        </w:rPr>
        <w:t xml:space="preserve"> </w:t>
      </w:r>
      <w:r w:rsidRPr="00194BEB">
        <w:rPr>
          <w:rFonts w:ascii="Segoe UI Light" w:hAnsi="Segoe UI Light" w:cs="Segoe UI"/>
          <w:sz w:val="24"/>
          <w:szCs w:val="24"/>
        </w:rPr>
        <w:t>Decididos os recursos, caberá à autoridade superior (Prefeito Municipal) adjudicar os objetos da licitação ao vencedor.</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13. DO REAJUSTE</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s="TimesNewRomanPSMT"/>
          <w:sz w:val="24"/>
          <w:szCs w:val="24"/>
        </w:rPr>
        <w:t>13.1 Uma vez que a vigência do contrato não ultrapassará 12 meses, os preços da proposta serão fixos e irreajustáveis, podendo haver revisão dos preços na hipótese de comprovação dos requisitos do art. 65, II, ‘d’, da Lei 8.666/93.</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14. DOS RECURSOS ORÇAMENTÁRIOS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14.1. As despesas decorrentes desta licitação correrão à conta dos recursos orçamentários consignados no orçamento do Município, para o exercício de 2013, sendo: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4"/>
        <w:gridCol w:w="856"/>
        <w:gridCol w:w="863"/>
        <w:gridCol w:w="1595"/>
        <w:gridCol w:w="1559"/>
        <w:gridCol w:w="1701"/>
      </w:tblGrid>
      <w:tr w:rsidR="00A82513" w:rsidRPr="00670A47" w:rsidTr="003F635E">
        <w:tc>
          <w:tcPr>
            <w:tcW w:w="2214" w:type="dxa"/>
          </w:tcPr>
          <w:p w:rsidR="00A82513" w:rsidRPr="00670A47" w:rsidRDefault="00A82513" w:rsidP="003F635E">
            <w:pPr>
              <w:spacing w:line="240" w:lineRule="auto"/>
              <w:ind w:right="360"/>
              <w:jc w:val="both"/>
              <w:rPr>
                <w:rFonts w:ascii="Segoe UI Light" w:hAnsi="Segoe UI Light"/>
                <w:sz w:val="24"/>
                <w:szCs w:val="24"/>
              </w:rPr>
            </w:pPr>
            <w:r w:rsidRPr="00670A47">
              <w:rPr>
                <w:rFonts w:ascii="Segoe UI Light" w:hAnsi="Segoe UI Light"/>
                <w:sz w:val="24"/>
                <w:szCs w:val="24"/>
              </w:rPr>
              <w:t>Cód. Red.</w:t>
            </w:r>
          </w:p>
        </w:tc>
        <w:tc>
          <w:tcPr>
            <w:tcW w:w="856" w:type="dxa"/>
          </w:tcPr>
          <w:p w:rsidR="00A82513" w:rsidRPr="00670A47" w:rsidRDefault="00A82513" w:rsidP="003F635E">
            <w:pPr>
              <w:spacing w:line="240" w:lineRule="auto"/>
              <w:ind w:right="-108"/>
              <w:jc w:val="both"/>
              <w:rPr>
                <w:rFonts w:ascii="Segoe UI Light" w:hAnsi="Segoe UI Light"/>
                <w:sz w:val="24"/>
                <w:szCs w:val="24"/>
              </w:rPr>
            </w:pPr>
            <w:r w:rsidRPr="00670A47">
              <w:rPr>
                <w:rFonts w:ascii="Segoe UI Light" w:hAnsi="Segoe UI Light"/>
                <w:sz w:val="24"/>
                <w:szCs w:val="24"/>
              </w:rPr>
              <w:t>Um. Orç.</w:t>
            </w:r>
          </w:p>
        </w:tc>
        <w:tc>
          <w:tcPr>
            <w:tcW w:w="863" w:type="dxa"/>
          </w:tcPr>
          <w:p w:rsidR="00A82513" w:rsidRPr="00670A47" w:rsidRDefault="00A82513" w:rsidP="003F635E">
            <w:pPr>
              <w:spacing w:line="240" w:lineRule="auto"/>
              <w:ind w:right="-108"/>
              <w:jc w:val="both"/>
              <w:rPr>
                <w:rFonts w:ascii="Segoe UI Light" w:hAnsi="Segoe UI Light"/>
                <w:sz w:val="24"/>
                <w:szCs w:val="24"/>
              </w:rPr>
            </w:pPr>
            <w:r w:rsidRPr="00670A47">
              <w:rPr>
                <w:rFonts w:ascii="Segoe UI Light" w:hAnsi="Segoe UI Light"/>
                <w:sz w:val="24"/>
                <w:szCs w:val="24"/>
              </w:rPr>
              <w:t>Proj. Ativ.</w:t>
            </w:r>
          </w:p>
        </w:tc>
        <w:tc>
          <w:tcPr>
            <w:tcW w:w="1595" w:type="dxa"/>
          </w:tcPr>
          <w:p w:rsidR="00A82513" w:rsidRPr="00670A47" w:rsidRDefault="00A82513" w:rsidP="003F635E">
            <w:pPr>
              <w:tabs>
                <w:tab w:val="left" w:pos="1323"/>
              </w:tabs>
              <w:spacing w:line="240" w:lineRule="auto"/>
              <w:ind w:right="360"/>
              <w:jc w:val="both"/>
              <w:rPr>
                <w:rFonts w:ascii="Segoe UI Light" w:hAnsi="Segoe UI Light"/>
                <w:sz w:val="24"/>
                <w:szCs w:val="24"/>
              </w:rPr>
            </w:pPr>
            <w:r w:rsidRPr="00670A47">
              <w:rPr>
                <w:rFonts w:ascii="Segoe UI Light" w:hAnsi="Segoe UI Light"/>
                <w:sz w:val="24"/>
                <w:szCs w:val="24"/>
              </w:rPr>
              <w:t>Elemento Despesa</w:t>
            </w:r>
          </w:p>
        </w:tc>
        <w:tc>
          <w:tcPr>
            <w:tcW w:w="1559" w:type="dxa"/>
          </w:tcPr>
          <w:p w:rsidR="00A82513" w:rsidRPr="00670A47" w:rsidRDefault="00A82513" w:rsidP="003F635E">
            <w:pPr>
              <w:tabs>
                <w:tab w:val="left" w:pos="1293"/>
              </w:tabs>
              <w:spacing w:line="240" w:lineRule="auto"/>
              <w:ind w:right="360"/>
              <w:jc w:val="both"/>
              <w:rPr>
                <w:rFonts w:ascii="Segoe UI Light" w:hAnsi="Segoe UI Light"/>
                <w:sz w:val="24"/>
                <w:szCs w:val="24"/>
              </w:rPr>
            </w:pPr>
            <w:r w:rsidRPr="00670A47">
              <w:rPr>
                <w:rFonts w:ascii="Segoe UI Light" w:hAnsi="Segoe UI Light"/>
                <w:sz w:val="24"/>
                <w:szCs w:val="24"/>
              </w:rPr>
              <w:t>Compl.  Elemento</w:t>
            </w:r>
          </w:p>
        </w:tc>
        <w:tc>
          <w:tcPr>
            <w:tcW w:w="1701" w:type="dxa"/>
          </w:tcPr>
          <w:p w:rsidR="00A82513" w:rsidRPr="00670A47" w:rsidRDefault="00A82513" w:rsidP="003F635E">
            <w:pPr>
              <w:spacing w:line="240" w:lineRule="auto"/>
              <w:ind w:right="360"/>
              <w:jc w:val="both"/>
              <w:rPr>
                <w:rFonts w:ascii="Segoe UI Light" w:hAnsi="Segoe UI Light"/>
                <w:sz w:val="24"/>
                <w:szCs w:val="24"/>
              </w:rPr>
            </w:pPr>
            <w:r w:rsidRPr="00670A47">
              <w:rPr>
                <w:rFonts w:ascii="Segoe UI Light" w:hAnsi="Segoe UI Light"/>
                <w:sz w:val="24"/>
                <w:szCs w:val="24"/>
              </w:rPr>
              <w:t>Saldo Dotação(R$)</w:t>
            </w:r>
          </w:p>
        </w:tc>
      </w:tr>
      <w:tr w:rsidR="00A82513" w:rsidRPr="00670A47" w:rsidTr="003F635E">
        <w:trPr>
          <w:trHeight w:val="103"/>
        </w:trPr>
        <w:tc>
          <w:tcPr>
            <w:tcW w:w="2214" w:type="dxa"/>
          </w:tcPr>
          <w:p w:rsidR="00A82513" w:rsidRPr="00670A47" w:rsidRDefault="00A82513" w:rsidP="003F635E">
            <w:pPr>
              <w:spacing w:line="240" w:lineRule="auto"/>
              <w:ind w:right="360"/>
              <w:jc w:val="both"/>
              <w:rPr>
                <w:rFonts w:ascii="Segoe UI Light" w:hAnsi="Segoe UI Light"/>
                <w:sz w:val="24"/>
                <w:szCs w:val="24"/>
              </w:rPr>
            </w:pPr>
            <w:r>
              <w:rPr>
                <w:rFonts w:ascii="Segoe UI Light" w:hAnsi="Segoe UI Light"/>
                <w:sz w:val="24"/>
                <w:szCs w:val="24"/>
              </w:rPr>
              <w:t>145</w:t>
            </w:r>
          </w:p>
        </w:tc>
        <w:tc>
          <w:tcPr>
            <w:tcW w:w="856"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1501</w:t>
            </w:r>
          </w:p>
        </w:tc>
        <w:tc>
          <w:tcPr>
            <w:tcW w:w="863"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1075</w:t>
            </w:r>
          </w:p>
        </w:tc>
        <w:tc>
          <w:tcPr>
            <w:tcW w:w="1595"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449000</w:t>
            </w:r>
          </w:p>
        </w:tc>
        <w:tc>
          <w:tcPr>
            <w:tcW w:w="1559"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449030</w:t>
            </w:r>
          </w:p>
        </w:tc>
        <w:tc>
          <w:tcPr>
            <w:tcW w:w="1701"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5.000,00</w:t>
            </w:r>
          </w:p>
        </w:tc>
      </w:tr>
      <w:tr w:rsidR="00A82513" w:rsidRPr="00670A47" w:rsidTr="003F635E">
        <w:trPr>
          <w:trHeight w:val="103"/>
        </w:trPr>
        <w:tc>
          <w:tcPr>
            <w:tcW w:w="2214" w:type="dxa"/>
          </w:tcPr>
          <w:p w:rsidR="00A82513" w:rsidRPr="00670A47" w:rsidRDefault="00A82513" w:rsidP="003F635E">
            <w:pPr>
              <w:spacing w:line="240" w:lineRule="auto"/>
              <w:ind w:right="360"/>
              <w:jc w:val="both"/>
              <w:rPr>
                <w:rFonts w:ascii="Segoe UI Light" w:hAnsi="Segoe UI Light"/>
                <w:sz w:val="24"/>
                <w:szCs w:val="24"/>
              </w:rPr>
            </w:pPr>
            <w:r>
              <w:rPr>
                <w:rFonts w:ascii="Segoe UI Light" w:hAnsi="Segoe UI Light"/>
                <w:sz w:val="24"/>
                <w:szCs w:val="24"/>
              </w:rPr>
              <w:t>147</w:t>
            </w:r>
          </w:p>
        </w:tc>
        <w:tc>
          <w:tcPr>
            <w:tcW w:w="856"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1501</w:t>
            </w:r>
          </w:p>
        </w:tc>
        <w:tc>
          <w:tcPr>
            <w:tcW w:w="863"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2066</w:t>
            </w:r>
          </w:p>
        </w:tc>
        <w:tc>
          <w:tcPr>
            <w:tcW w:w="1595"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449000</w:t>
            </w:r>
          </w:p>
        </w:tc>
        <w:tc>
          <w:tcPr>
            <w:tcW w:w="1559"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449030</w:t>
            </w:r>
          </w:p>
        </w:tc>
        <w:tc>
          <w:tcPr>
            <w:tcW w:w="1701"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20.000,00</w:t>
            </w:r>
          </w:p>
        </w:tc>
      </w:tr>
      <w:tr w:rsidR="00A82513" w:rsidRPr="00670A47" w:rsidTr="003F635E">
        <w:trPr>
          <w:trHeight w:val="103"/>
        </w:trPr>
        <w:tc>
          <w:tcPr>
            <w:tcW w:w="2214" w:type="dxa"/>
          </w:tcPr>
          <w:p w:rsidR="00A82513" w:rsidRPr="00670A47" w:rsidRDefault="00A82513" w:rsidP="003F635E">
            <w:pPr>
              <w:spacing w:line="240" w:lineRule="auto"/>
              <w:ind w:right="360"/>
              <w:jc w:val="both"/>
              <w:rPr>
                <w:rFonts w:ascii="Segoe UI Light" w:hAnsi="Segoe UI Light"/>
                <w:sz w:val="24"/>
                <w:szCs w:val="24"/>
              </w:rPr>
            </w:pPr>
            <w:r>
              <w:rPr>
                <w:rFonts w:ascii="Segoe UI Light" w:hAnsi="Segoe UI Light"/>
                <w:sz w:val="24"/>
                <w:szCs w:val="24"/>
              </w:rPr>
              <w:t>90</w:t>
            </w:r>
          </w:p>
        </w:tc>
        <w:tc>
          <w:tcPr>
            <w:tcW w:w="856"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0701</w:t>
            </w:r>
          </w:p>
        </w:tc>
        <w:tc>
          <w:tcPr>
            <w:tcW w:w="863"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2040</w:t>
            </w:r>
          </w:p>
        </w:tc>
        <w:tc>
          <w:tcPr>
            <w:tcW w:w="1595"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339000</w:t>
            </w:r>
          </w:p>
        </w:tc>
        <w:tc>
          <w:tcPr>
            <w:tcW w:w="1559"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339030</w:t>
            </w:r>
          </w:p>
        </w:tc>
        <w:tc>
          <w:tcPr>
            <w:tcW w:w="1701"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293.906,00</w:t>
            </w:r>
          </w:p>
        </w:tc>
      </w:tr>
    </w:tbl>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C60636"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 xml:space="preserve">15. </w:t>
      </w:r>
      <w:r w:rsidRPr="00C60636">
        <w:rPr>
          <w:rFonts w:ascii="Segoe UI Light" w:hAnsi="Segoe UI Light" w:cs="TimesNewRomanPS-BoldMT"/>
          <w:b/>
          <w:bCs/>
          <w:sz w:val="24"/>
          <w:szCs w:val="24"/>
        </w:rPr>
        <w:t>DA FORMA DE EXECUÇÃO:</w:t>
      </w:r>
    </w:p>
    <w:p w:rsidR="00A82513" w:rsidRPr="00C60636" w:rsidRDefault="00A82513" w:rsidP="00A82513">
      <w:pPr>
        <w:autoSpaceDE w:val="0"/>
        <w:autoSpaceDN w:val="0"/>
        <w:adjustRightInd w:val="0"/>
        <w:spacing w:after="0" w:line="240" w:lineRule="auto"/>
        <w:jc w:val="both"/>
        <w:rPr>
          <w:rFonts w:ascii="Segoe UI Light" w:hAnsi="Segoe UI Light" w:cs="TimesNewRomanPS-BoldMT"/>
          <w:bCs/>
          <w:sz w:val="24"/>
          <w:szCs w:val="24"/>
        </w:rPr>
      </w:pPr>
      <w:r>
        <w:rPr>
          <w:rFonts w:ascii="Segoe UI Light" w:hAnsi="Segoe UI Light" w:cs="TimesNewRomanPS-BoldMT"/>
          <w:bCs/>
          <w:sz w:val="24"/>
          <w:szCs w:val="24"/>
        </w:rPr>
        <w:t>15.1</w:t>
      </w:r>
      <w:r w:rsidRPr="00C60636">
        <w:rPr>
          <w:rFonts w:ascii="Segoe UI Light" w:hAnsi="Segoe UI Light" w:cs="TimesNewRomanPS-BoldMT"/>
          <w:bCs/>
          <w:sz w:val="24"/>
          <w:szCs w:val="24"/>
        </w:rPr>
        <w:t>. Os produtos deverão ser fornecidos de acordo com a solicitação da contratante, devendo a</w:t>
      </w:r>
      <w:r>
        <w:rPr>
          <w:rFonts w:ascii="Segoe UI Light" w:hAnsi="Segoe UI Light" w:cs="TimesNewRomanPS-BoldMT"/>
          <w:bCs/>
          <w:sz w:val="24"/>
          <w:szCs w:val="24"/>
        </w:rPr>
        <w:t xml:space="preserve"> </w:t>
      </w:r>
      <w:r w:rsidRPr="00C60636">
        <w:rPr>
          <w:rFonts w:ascii="Segoe UI Light" w:hAnsi="Segoe UI Light" w:cs="TimesNewRomanPS-BoldMT"/>
          <w:bCs/>
          <w:sz w:val="24"/>
          <w:szCs w:val="24"/>
        </w:rPr>
        <w:t>proponente vencedora, proceder à entrega dos mesmos conforme solicitação do setor</w:t>
      </w:r>
      <w:r>
        <w:rPr>
          <w:rFonts w:ascii="Segoe UI Light" w:hAnsi="Segoe UI Light" w:cs="TimesNewRomanPS-BoldMT"/>
          <w:bCs/>
          <w:sz w:val="24"/>
          <w:szCs w:val="24"/>
        </w:rPr>
        <w:t xml:space="preserve"> </w:t>
      </w:r>
      <w:r w:rsidRPr="00C60636">
        <w:rPr>
          <w:rFonts w:ascii="Segoe UI Light" w:hAnsi="Segoe UI Light" w:cs="TimesNewRomanPS-BoldMT"/>
          <w:bCs/>
          <w:sz w:val="24"/>
          <w:szCs w:val="24"/>
        </w:rPr>
        <w:t xml:space="preserve">requisitante em até </w:t>
      </w:r>
      <w:r>
        <w:rPr>
          <w:rFonts w:ascii="Segoe UI Light" w:hAnsi="Segoe UI Light" w:cs="TimesNewRomanPS-BoldMT"/>
          <w:bCs/>
          <w:sz w:val="24"/>
          <w:szCs w:val="24"/>
        </w:rPr>
        <w:t>15 dias</w:t>
      </w:r>
      <w:r w:rsidRPr="00C60636">
        <w:rPr>
          <w:rFonts w:ascii="Segoe UI Light" w:hAnsi="Segoe UI Light" w:cs="TimesNewRomanPS-BoldMT"/>
          <w:bCs/>
          <w:sz w:val="24"/>
          <w:szCs w:val="24"/>
        </w:rPr>
        <w:t>, devidamente autorizado pela Secretaria responsável, sem custos adicionais, de acordo com as especificações do</w:t>
      </w:r>
      <w:r>
        <w:rPr>
          <w:rFonts w:ascii="Segoe UI Light" w:hAnsi="Segoe UI Light" w:cs="TimesNewRomanPS-BoldMT"/>
          <w:bCs/>
          <w:sz w:val="24"/>
          <w:szCs w:val="24"/>
        </w:rPr>
        <w:t xml:space="preserve"> </w:t>
      </w:r>
      <w:r w:rsidRPr="00C60636">
        <w:rPr>
          <w:rFonts w:ascii="Segoe UI Light" w:hAnsi="Segoe UI Light" w:cs="TimesNewRomanPS-BoldMT"/>
          <w:bCs/>
          <w:sz w:val="24"/>
          <w:szCs w:val="24"/>
        </w:rPr>
        <w:t>Anexo I do presente Edital.</w:t>
      </w:r>
    </w:p>
    <w:p w:rsidR="00A82513" w:rsidRPr="00C60636" w:rsidRDefault="00A82513" w:rsidP="00A82513">
      <w:pPr>
        <w:autoSpaceDE w:val="0"/>
        <w:autoSpaceDN w:val="0"/>
        <w:adjustRightInd w:val="0"/>
        <w:spacing w:after="0" w:line="240" w:lineRule="auto"/>
        <w:jc w:val="both"/>
        <w:rPr>
          <w:rFonts w:ascii="Segoe UI Light" w:hAnsi="Segoe UI Light" w:cs="TimesNewRomanPS-BoldMT"/>
          <w:bCs/>
          <w:sz w:val="24"/>
          <w:szCs w:val="24"/>
        </w:rPr>
      </w:pPr>
      <w:r>
        <w:rPr>
          <w:rFonts w:ascii="Segoe UI Light" w:hAnsi="Segoe UI Light" w:cs="TimesNewRomanPS-BoldMT"/>
          <w:bCs/>
          <w:sz w:val="24"/>
          <w:szCs w:val="24"/>
        </w:rPr>
        <w:t>15.2</w:t>
      </w:r>
      <w:r w:rsidRPr="00C60636">
        <w:rPr>
          <w:rFonts w:ascii="Segoe UI Light" w:hAnsi="Segoe UI Light" w:cs="TimesNewRomanPS-BoldMT"/>
          <w:bCs/>
          <w:sz w:val="24"/>
          <w:szCs w:val="24"/>
        </w:rPr>
        <w:t>. Os produtos deverão ser entregues no pátio da secretaria de Transportes e Obras.</w:t>
      </w:r>
    </w:p>
    <w:p w:rsidR="00A82513" w:rsidRPr="00C60636" w:rsidRDefault="00A82513" w:rsidP="00A82513">
      <w:pPr>
        <w:autoSpaceDE w:val="0"/>
        <w:autoSpaceDN w:val="0"/>
        <w:adjustRightInd w:val="0"/>
        <w:spacing w:after="0" w:line="240" w:lineRule="auto"/>
        <w:jc w:val="both"/>
        <w:rPr>
          <w:rFonts w:ascii="Segoe UI Light" w:hAnsi="Segoe UI Light" w:cs="TimesNewRomanPS-BoldMT"/>
          <w:bCs/>
          <w:sz w:val="24"/>
          <w:szCs w:val="24"/>
        </w:rPr>
      </w:pPr>
      <w:r>
        <w:rPr>
          <w:rFonts w:ascii="Segoe UI Light" w:hAnsi="Segoe UI Light" w:cs="TimesNewRomanPS-BoldMT"/>
          <w:bCs/>
          <w:sz w:val="24"/>
          <w:szCs w:val="24"/>
        </w:rPr>
        <w:t>15.3</w:t>
      </w:r>
      <w:r w:rsidRPr="00C60636">
        <w:rPr>
          <w:rFonts w:ascii="Segoe UI Light" w:hAnsi="Segoe UI Light" w:cs="TimesNewRomanPS-BoldMT"/>
          <w:bCs/>
          <w:sz w:val="24"/>
          <w:szCs w:val="24"/>
        </w:rPr>
        <w:t>. A proponente vencedora deverá responsabilizar-se pelo envio e frete das mercadorias</w:t>
      </w:r>
      <w:r>
        <w:rPr>
          <w:rFonts w:ascii="Segoe UI Light" w:hAnsi="Segoe UI Light" w:cs="TimesNewRomanPS-BoldMT"/>
          <w:bCs/>
          <w:sz w:val="24"/>
          <w:szCs w:val="24"/>
        </w:rPr>
        <w:t xml:space="preserve"> </w:t>
      </w:r>
      <w:r w:rsidRPr="00C60636">
        <w:rPr>
          <w:rFonts w:ascii="Segoe UI Light" w:hAnsi="Segoe UI Light" w:cs="TimesNewRomanPS-BoldMT"/>
          <w:bCs/>
          <w:sz w:val="24"/>
          <w:szCs w:val="24"/>
        </w:rPr>
        <w:t>solicitadas.</w:t>
      </w:r>
    </w:p>
    <w:p w:rsidR="00A82513" w:rsidRPr="00C60636" w:rsidRDefault="00A82513" w:rsidP="00A82513">
      <w:pPr>
        <w:autoSpaceDE w:val="0"/>
        <w:autoSpaceDN w:val="0"/>
        <w:adjustRightInd w:val="0"/>
        <w:spacing w:after="0" w:line="240" w:lineRule="auto"/>
        <w:jc w:val="both"/>
        <w:rPr>
          <w:rFonts w:ascii="Segoe UI Light" w:hAnsi="Segoe UI Light" w:cs="TimesNewRomanPS-BoldMT"/>
          <w:bCs/>
          <w:sz w:val="24"/>
          <w:szCs w:val="24"/>
        </w:rPr>
      </w:pPr>
      <w:r>
        <w:rPr>
          <w:rFonts w:ascii="Segoe UI Light" w:hAnsi="Segoe UI Light" w:cs="TimesNewRomanPS-BoldMT"/>
          <w:bCs/>
          <w:sz w:val="24"/>
          <w:szCs w:val="24"/>
        </w:rPr>
        <w:t>15.4</w:t>
      </w:r>
      <w:r w:rsidRPr="00C60636">
        <w:rPr>
          <w:rFonts w:ascii="Segoe UI Light" w:hAnsi="Segoe UI Light" w:cs="TimesNewRomanPS-BoldMT"/>
          <w:bCs/>
          <w:sz w:val="24"/>
          <w:szCs w:val="24"/>
        </w:rPr>
        <w:t>. Por ocasião do recebimento dos produtos, a Secretaria responsável, por intermédio de servidor</w:t>
      </w:r>
      <w:r>
        <w:rPr>
          <w:rFonts w:ascii="Segoe UI Light" w:hAnsi="Segoe UI Light" w:cs="TimesNewRomanPS-BoldMT"/>
          <w:bCs/>
          <w:sz w:val="24"/>
          <w:szCs w:val="24"/>
        </w:rPr>
        <w:t xml:space="preserve"> </w:t>
      </w:r>
      <w:r w:rsidRPr="00C60636">
        <w:rPr>
          <w:rFonts w:ascii="Segoe UI Light" w:hAnsi="Segoe UI Light" w:cs="TimesNewRomanPS-BoldMT"/>
          <w:bCs/>
          <w:sz w:val="24"/>
          <w:szCs w:val="24"/>
        </w:rPr>
        <w:t>designado, reserva-se no direito de proceder à inspeção de qualidade dos mesmos e de rejeitá</w:t>
      </w:r>
      <w:r>
        <w:rPr>
          <w:rFonts w:ascii="Segoe UI Light" w:hAnsi="Segoe UI Light" w:cs="TimesNewRomanPS-BoldMT"/>
          <w:bCs/>
          <w:sz w:val="24"/>
          <w:szCs w:val="24"/>
        </w:rPr>
        <w:t>-</w:t>
      </w:r>
      <w:r w:rsidRPr="00C60636">
        <w:rPr>
          <w:rFonts w:ascii="Segoe UI Light" w:hAnsi="Segoe UI Light" w:cs="TimesNewRomanPS-BoldMT"/>
          <w:bCs/>
          <w:sz w:val="24"/>
          <w:szCs w:val="24"/>
        </w:rPr>
        <w:t>los,</w:t>
      </w:r>
      <w:r>
        <w:rPr>
          <w:rFonts w:ascii="Segoe UI Light" w:hAnsi="Segoe UI Light" w:cs="TimesNewRomanPS-BoldMT"/>
          <w:bCs/>
          <w:sz w:val="24"/>
          <w:szCs w:val="24"/>
        </w:rPr>
        <w:t xml:space="preserve"> </w:t>
      </w:r>
      <w:r w:rsidRPr="00C60636">
        <w:rPr>
          <w:rFonts w:ascii="Segoe UI Light" w:hAnsi="Segoe UI Light" w:cs="TimesNewRomanPS-BoldMT"/>
          <w:bCs/>
          <w:sz w:val="24"/>
          <w:szCs w:val="24"/>
        </w:rPr>
        <w:t>no todo ou em parte, se estiverem em desacordo com as especificações técnicas do objeto</w:t>
      </w:r>
      <w:r>
        <w:rPr>
          <w:rFonts w:ascii="Segoe UI Light" w:hAnsi="Segoe UI Light" w:cs="TimesNewRomanPS-BoldMT"/>
          <w:bCs/>
          <w:sz w:val="24"/>
          <w:szCs w:val="24"/>
        </w:rPr>
        <w:t xml:space="preserve"> </w:t>
      </w:r>
      <w:r w:rsidRPr="00C60636">
        <w:rPr>
          <w:rFonts w:ascii="Segoe UI Light" w:hAnsi="Segoe UI Light" w:cs="TimesNewRomanPS-BoldMT"/>
          <w:bCs/>
          <w:sz w:val="24"/>
          <w:szCs w:val="24"/>
        </w:rPr>
        <w:t>licitado, obrigando-se a contratada a promover a devida substituição, observados os prazos</w:t>
      </w:r>
      <w:r>
        <w:rPr>
          <w:rFonts w:ascii="Segoe UI Light" w:hAnsi="Segoe UI Light" w:cs="TimesNewRomanPS-BoldMT"/>
          <w:bCs/>
          <w:sz w:val="24"/>
          <w:szCs w:val="24"/>
        </w:rPr>
        <w:t xml:space="preserve"> </w:t>
      </w:r>
      <w:r w:rsidRPr="00C60636">
        <w:rPr>
          <w:rFonts w:ascii="Segoe UI Light" w:hAnsi="Segoe UI Light" w:cs="TimesNewRomanPS-BoldMT"/>
          <w:bCs/>
          <w:sz w:val="24"/>
          <w:szCs w:val="24"/>
        </w:rPr>
        <w:t>contratuais.</w:t>
      </w:r>
    </w:p>
    <w:p w:rsidR="00A82513"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Pr>
          <w:rFonts w:ascii="Segoe UI Light" w:hAnsi="Segoe UI Light" w:cs="TimesNewRomanPS-BoldMT"/>
          <w:b/>
          <w:bCs/>
          <w:sz w:val="24"/>
          <w:szCs w:val="24"/>
        </w:rPr>
        <w:t xml:space="preserve">16. </w:t>
      </w:r>
      <w:r w:rsidRPr="00670A47">
        <w:rPr>
          <w:rFonts w:ascii="Segoe UI Light" w:hAnsi="Segoe UI Light" w:cs="TimesNewRomanPS-BoldMT"/>
          <w:b/>
          <w:bCs/>
          <w:sz w:val="24"/>
          <w:szCs w:val="24"/>
        </w:rPr>
        <w:t>DO PAGAMENTO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w:t>
      </w:r>
      <w:r>
        <w:rPr>
          <w:rFonts w:ascii="Segoe UI Light" w:hAnsi="Segoe UI Light" w:cs="TimesNewRomanPSMT"/>
          <w:sz w:val="24"/>
          <w:szCs w:val="24"/>
        </w:rPr>
        <w:t>6</w:t>
      </w:r>
      <w:r w:rsidRPr="00670A47">
        <w:rPr>
          <w:rFonts w:ascii="Segoe UI Light" w:hAnsi="Segoe UI Light" w:cs="TimesNewRomanPSMT"/>
          <w:sz w:val="24"/>
          <w:szCs w:val="24"/>
        </w:rPr>
        <w:t xml:space="preserve">.1. O pagamento será efetuado em até 30 (trinta) dias, contados a partir da entrega das notas fiscais/fatura devidamente visadas pela Secretaria Municipal </w:t>
      </w:r>
      <w:r>
        <w:rPr>
          <w:rFonts w:ascii="Segoe UI Light" w:hAnsi="Segoe UI Light" w:cs="TimesNewRomanPSMT"/>
          <w:sz w:val="24"/>
          <w:szCs w:val="24"/>
        </w:rPr>
        <w:t>Requisitante</w:t>
      </w:r>
      <w:r w:rsidRPr="00670A47">
        <w:rPr>
          <w:rFonts w:ascii="Segoe UI Light" w:hAnsi="Segoe UI Light" w:cs="TimesNewRomanPSMT"/>
          <w:sz w:val="24"/>
          <w:szCs w:val="24"/>
        </w:rPr>
        <w:t>, comprovando o recebimento dos produtos.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16</w:t>
      </w:r>
      <w:r w:rsidRPr="00670A47">
        <w:rPr>
          <w:rFonts w:ascii="Segoe UI Light" w:hAnsi="Segoe UI Light" w:cs="TimesNewRomanPSMT"/>
          <w:sz w:val="24"/>
          <w:szCs w:val="24"/>
        </w:rPr>
        <w:t>.2. A nota fiscal deverá discriminar as quantidades fornecidas.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16</w:t>
      </w:r>
      <w:r w:rsidRPr="00670A47">
        <w:rPr>
          <w:rFonts w:ascii="Segoe UI Light" w:hAnsi="Segoe UI Light" w:cs="TimesNewRomanPSMT"/>
          <w:sz w:val="24"/>
          <w:szCs w:val="24"/>
        </w:rPr>
        <w:t>.3. Poderão ser descontados dos pagamentos os valores atinentes a penalidades eventualmente aplicadas.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16</w:t>
      </w:r>
      <w:r w:rsidRPr="00670A47">
        <w:rPr>
          <w:rFonts w:ascii="Segoe UI Light" w:hAnsi="Segoe UI Light" w:cs="TimesNewRomanPSMT"/>
          <w:sz w:val="24"/>
          <w:szCs w:val="24"/>
        </w:rPr>
        <w:t>.4. Em nenhuma hipótese haverá antecipação de pagamento.</w:t>
      </w:r>
    </w:p>
    <w:p w:rsidR="00A82513"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w:t>
      </w:r>
      <w:r>
        <w:rPr>
          <w:rFonts w:ascii="Segoe UI Light" w:hAnsi="Segoe UI Light" w:cs="TimesNewRomanPS-BoldMT"/>
          <w:b/>
          <w:bCs/>
          <w:sz w:val="24"/>
          <w:szCs w:val="24"/>
        </w:rPr>
        <w:t>7</w:t>
      </w:r>
      <w:r w:rsidRPr="00670A47">
        <w:rPr>
          <w:rFonts w:ascii="Segoe UI Light" w:hAnsi="Segoe UI Light" w:cs="TimesNewRomanPS-BoldMT"/>
          <w:b/>
          <w:bCs/>
          <w:sz w:val="24"/>
          <w:szCs w:val="24"/>
        </w:rPr>
        <w:t>. DAS SANÇÕES ADMINISTRATIVAS</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17</w:t>
      </w:r>
      <w:r w:rsidRPr="00670A47">
        <w:rPr>
          <w:rFonts w:ascii="Segoe UI Light" w:hAnsi="Segoe UI Light" w:cs="TimesNewRomanPSMT"/>
          <w:sz w:val="24"/>
          <w:szCs w:val="24"/>
        </w:rPr>
        <w:t>.1. Em razão de irregularidades no cumprimento das obrigações, o Município poderá aplicar as seguintes sanções administrativas: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 xml:space="preserve">a) </w:t>
      </w:r>
      <w:r w:rsidRPr="00670A47">
        <w:rPr>
          <w:rFonts w:ascii="Segoe UI Light" w:hAnsi="Segoe UI Light" w:cs="TimesNewRomanPS-BoldMT"/>
          <w:b/>
          <w:bCs/>
          <w:sz w:val="24"/>
          <w:szCs w:val="24"/>
        </w:rPr>
        <w:t>advertência</w:t>
      </w:r>
      <w:r w:rsidRPr="00670A47">
        <w:rPr>
          <w:rFonts w:ascii="Segoe UI Light" w:hAnsi="Segoe UI Light" w:cs="TimesNewRomanPSMT"/>
          <w:sz w:val="24"/>
          <w:szCs w:val="24"/>
        </w:rPr>
        <w:t>, em virtude do descumprimento de obrigações de pequena monta, podendo a Administração, no caso de haver o cometimento reiterado das faltas ensejadoras desta sanção, aplicar outras mais severas;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 xml:space="preserve">b) </w:t>
      </w:r>
      <w:r w:rsidRPr="00670A47">
        <w:rPr>
          <w:rFonts w:ascii="Segoe UI Light" w:hAnsi="Segoe UI Light" w:cs="TimesNewRomanPS-BoldMT"/>
          <w:b/>
          <w:bCs/>
          <w:sz w:val="24"/>
          <w:szCs w:val="24"/>
        </w:rPr>
        <w:t xml:space="preserve">multa </w:t>
      </w:r>
      <w:r w:rsidRPr="00670A47">
        <w:rPr>
          <w:rFonts w:ascii="Segoe UI Light" w:hAnsi="Segoe UI Light" w:cs="TimesNewRomanPSMT"/>
          <w:sz w:val="24"/>
          <w:szCs w:val="24"/>
        </w:rPr>
        <w:t>de mora de 0,1% (um décimo por cento) ao dia, incidente sobre o valor total empenhado, em virtude de atraso no cumprimento das obrigações estabelecidas, aplicada até o limite de cinco dias;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lastRenderedPageBreak/>
        <w:t xml:space="preserve">c) </w:t>
      </w:r>
      <w:r w:rsidRPr="00670A47">
        <w:rPr>
          <w:rFonts w:ascii="Segoe UI Light" w:hAnsi="Segoe UI Light" w:cs="TimesNewRomanPS-BoldMT"/>
          <w:b/>
          <w:bCs/>
          <w:sz w:val="24"/>
          <w:szCs w:val="24"/>
        </w:rPr>
        <w:t xml:space="preserve">multa </w:t>
      </w:r>
      <w:r w:rsidRPr="00670A47">
        <w:rPr>
          <w:rFonts w:ascii="Segoe UI Light" w:hAnsi="Segoe UI Light" w:cs="TimesNewRomanPSMT"/>
          <w:sz w:val="24"/>
          <w:szCs w:val="24"/>
        </w:rPr>
        <w:t>de 2% (dois por cento), sobre o valor integral do empenho, em razão de inexecução total, ou sobre o valor remanescente, no caso de inexecução parcial;</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 xml:space="preserve">d) </w:t>
      </w:r>
      <w:r w:rsidRPr="00670A47">
        <w:rPr>
          <w:rFonts w:ascii="Segoe UI Light" w:hAnsi="Segoe UI Light" w:cs="TimesNewRomanPS-BoldMT"/>
          <w:b/>
          <w:bCs/>
          <w:sz w:val="24"/>
          <w:szCs w:val="24"/>
        </w:rPr>
        <w:t xml:space="preserve">suspensão temporária </w:t>
      </w:r>
      <w:r w:rsidRPr="00670A47">
        <w:rPr>
          <w:rFonts w:ascii="Segoe UI Light" w:hAnsi="Segoe UI Light" w:cs="TimesNewRomanPSMT"/>
          <w:sz w:val="24"/>
          <w:szCs w:val="24"/>
        </w:rPr>
        <w:t>de participação em licitação e impedimento de contratar com a Administração, por prazo não superior a 02 (dois) anos.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w:t>
      </w:r>
      <w:r>
        <w:rPr>
          <w:rFonts w:ascii="Segoe UI Light" w:hAnsi="Segoe UI Light" w:cs="TimesNewRomanPSMT"/>
          <w:sz w:val="24"/>
          <w:szCs w:val="24"/>
        </w:rPr>
        <w:t>7</w:t>
      </w:r>
      <w:r w:rsidRPr="00670A47">
        <w:rPr>
          <w:rFonts w:ascii="Segoe UI Light" w:hAnsi="Segoe UI Light" w:cs="TimesNewRomanPSMT"/>
          <w:sz w:val="24"/>
          <w:szCs w:val="24"/>
        </w:rPr>
        <w:t>.2. Poderá a Administração considerar inexecução total ou parcial do contrato, para imposição da penalidade pertinente, o atraso superior a 05 (cinco) dias do indicado para entrega do objeto.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w:t>
      </w:r>
      <w:r>
        <w:rPr>
          <w:rFonts w:ascii="Segoe UI Light" w:hAnsi="Segoe UI Light" w:cs="TimesNewRomanPSMT"/>
          <w:sz w:val="24"/>
          <w:szCs w:val="24"/>
        </w:rPr>
        <w:t>7</w:t>
      </w:r>
      <w:r w:rsidRPr="00670A47">
        <w:rPr>
          <w:rFonts w:ascii="Segoe UI Light" w:hAnsi="Segoe UI Light" w:cs="TimesNewRomanPSMT"/>
          <w:sz w:val="24"/>
          <w:szCs w:val="24"/>
        </w:rPr>
        <w:t>.3. A sanção previ</w:t>
      </w:r>
      <w:r>
        <w:rPr>
          <w:rFonts w:ascii="Segoe UI Light" w:hAnsi="Segoe UI Light" w:cs="TimesNewRomanPSMT"/>
          <w:sz w:val="24"/>
          <w:szCs w:val="24"/>
        </w:rPr>
        <w:t>sta na alínea “d”, do subitem 17</w:t>
      </w:r>
      <w:r w:rsidRPr="00670A47">
        <w:rPr>
          <w:rFonts w:ascii="Segoe UI Light" w:hAnsi="Segoe UI Light" w:cs="TimesNewRomanPSMT"/>
          <w:sz w:val="24"/>
          <w:szCs w:val="24"/>
        </w:rPr>
        <w:t>.1, poderá ser imposta cumulativamente com as demais.</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17</w:t>
      </w:r>
      <w:r w:rsidRPr="00670A47">
        <w:rPr>
          <w:rFonts w:ascii="Segoe UI Light" w:hAnsi="Segoe UI Light" w:cs="TimesNewRomanPSMT"/>
          <w:sz w:val="24"/>
          <w:szCs w:val="24"/>
        </w:rPr>
        <w:t>.4. A Administração, para imposição das sanções, analisará as circunstâncias do caso e as justificativas apresentadas pela contratada, sendo-lhe assegurada a ampla defesa e o contraditório.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w:t>
      </w:r>
      <w:r>
        <w:rPr>
          <w:rFonts w:ascii="Segoe UI Light" w:hAnsi="Segoe UI Light" w:cs="TimesNewRomanPSMT"/>
          <w:sz w:val="24"/>
          <w:szCs w:val="24"/>
        </w:rPr>
        <w:t>7</w:t>
      </w:r>
      <w:r w:rsidRPr="00670A47">
        <w:rPr>
          <w:rFonts w:ascii="Segoe UI Light" w:hAnsi="Segoe UI Light" w:cs="TimesNewRomanPSMT"/>
          <w:sz w:val="24"/>
          <w:szCs w:val="24"/>
        </w:rPr>
        <w:t>.5. As multas poderão ser cumuladas e serão descontadas dos valores devidos à contratada, se houver, ou cobradas judicialmente.</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w:t>
      </w:r>
      <w:r>
        <w:rPr>
          <w:rFonts w:ascii="Segoe UI Light" w:hAnsi="Segoe UI Light" w:cs="TimesNewRomanPS-BoldMT"/>
          <w:b/>
          <w:bCs/>
          <w:sz w:val="24"/>
          <w:szCs w:val="24"/>
        </w:rPr>
        <w:t>8</w:t>
      </w:r>
      <w:r w:rsidRPr="00670A47">
        <w:rPr>
          <w:rFonts w:ascii="Segoe UI Light" w:hAnsi="Segoe UI Light" w:cs="TimesNewRomanPS-BoldMT"/>
          <w:b/>
          <w:bCs/>
          <w:sz w:val="24"/>
          <w:szCs w:val="24"/>
        </w:rPr>
        <w:t>. DAS DISPOSIÇÕES FINAIS</w:t>
      </w:r>
    </w:p>
    <w:p w:rsidR="00A82513" w:rsidRPr="00670A47" w:rsidRDefault="00A82513" w:rsidP="00A82513">
      <w:pPr>
        <w:autoSpaceDE w:val="0"/>
        <w:autoSpaceDN w:val="0"/>
        <w:adjustRightInd w:val="0"/>
        <w:spacing w:after="0" w:line="240" w:lineRule="auto"/>
        <w:jc w:val="both"/>
        <w:rPr>
          <w:rFonts w:ascii="Segoe UI Light" w:hAnsi="Segoe UI Light" w:cs="TimesNewRomanPS-BoldMT"/>
          <w:b/>
          <w:bCs/>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.1. O licitante vencedor, após homologação, será convocado para assinar o respectivo contrato no prazo de 03 (três) dias úteis, a contar da notificação do Município, ou a contar da ciência pessoal dos autos, e/ou ser-lhe-á enviada por fax, na forma do art. 64 da Lei nº 8.666/93;</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.2. O prazo de convocação poderá ser prorrogado uma única vez, por igual período, a critério do Município, mediante pedido devidamente justificado.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.3. Quando o valor da proposta tiver sido alterado em razão de lance oferecido na sessão pública do pregão a licitante contratada deverá apresentar no prazo fixado para assinatura do contrato ou termo equivalente, nova planilha de preços com os valores correspondentes a adjudicação a qual substituirá a primitiva como parte integrante do processo.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.4. Caso a notificação não seja atendida pela adjudicada, sem prejuízo de enquadramento do respectivo licitante nas penalidades legalmente cabíveis, o Município poderá optar pela convocação das demais proponentes, obedecida a ordem de classificação, para fazê-lo em igual prazo e examinará as propostas subseqüentes e a qualificação dos licitantes, na ordem de classificação, e assim sucessivamente até apuração de uma que atenda o edital, sendo o respectivo licitante declarado vencedor;</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.5. É facultado ao Pregoeiro ou à Autoridade Superior (Prefeito Municipal), em qualquer fase da licitação, a promoção de diligência destinada a esclarecer ou complementar a instrução do processo, vedada a inclusão posterior de documento ou informação que deveria constar no ato da sessão pública;</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.6. Fica assegurado ao Município o direito de, no interesse da Administração, anular ou revogar, a qualquer tempo, no todo ou em parte, esta licitação, dando ciência aos participantes, na forma da legislação vigente;</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.7. As proponentes assumirão todos os custos de preparação e apresentação de suas propostas e o Município não será, em nenhum caso, responsável por esses custos, independentemente da condução ou do resultado do processo licitatório;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.8. As proponentes são responsáveis pela fidelidade e legitimidade das informações e dos documentos apresentados em qualquer fase da licitação;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lastRenderedPageBreak/>
        <w:t>18</w:t>
      </w:r>
      <w:r w:rsidRPr="00670A47">
        <w:rPr>
          <w:rFonts w:ascii="Segoe UI Light" w:hAnsi="Segoe UI Light" w:cs="TimesNewRomanPSMT"/>
          <w:sz w:val="24"/>
          <w:szCs w:val="24"/>
        </w:rPr>
        <w:t>.9. Conforme preceitua o Artigo 62 da Lei 8.666/93, o documento hábil para formalização será o TERMO DE CONTRATO.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.10. A proponente que vier a ser contratada, ficará obrigado a aceitar, nas mesmas condições contratuais, os acréscimos ou supressões que se fizerem necessários, até 25% do valor inicial atualizado;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.11. O desatendimento de exigências formais não essenciais, não importará no afastamento do licitante, desde que seja possível aferição da sua qualificação e a exata compreensão da sua proposta, durante a realização da sessão pública de pregão;</w:t>
      </w:r>
    </w:p>
    <w:p w:rsidR="00A82513" w:rsidRPr="00670A47" w:rsidRDefault="00A82513" w:rsidP="00A82513">
      <w:pPr>
        <w:autoSpaceDE w:val="0"/>
        <w:autoSpaceDN w:val="0"/>
        <w:adjustRightInd w:val="0"/>
        <w:spacing w:after="0" w:line="240" w:lineRule="auto"/>
        <w:jc w:val="both"/>
        <w:rPr>
          <w:rFonts w:ascii="Segoe UI Light" w:hAnsi="Segoe UI Light" w:cs="TimesNewRomanPSM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.12. As normas que disciplinam este pregão serão sempre interpretadas em favor da ampliação da disputa entre os interessados, sem comprometimento da segurança dofuturo contrato;</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r>
        <w:rPr>
          <w:rFonts w:ascii="Segoe UI Light" w:hAnsi="Segoe UI Light" w:cs="TimesNewRomanPSMT"/>
          <w:sz w:val="24"/>
          <w:szCs w:val="24"/>
        </w:rPr>
        <w:t>18</w:t>
      </w:r>
      <w:r w:rsidRPr="00670A47">
        <w:rPr>
          <w:rFonts w:ascii="Segoe UI Light" w:hAnsi="Segoe UI Light" w:cs="TimesNewRomanPSMT"/>
          <w:sz w:val="24"/>
          <w:szCs w:val="24"/>
        </w:rPr>
        <w:t xml:space="preserve">.13. </w:t>
      </w:r>
      <w:r w:rsidRPr="00670A47">
        <w:rPr>
          <w:rFonts w:ascii="Segoe UI Light" w:hAnsi="Segoe UI Light"/>
          <w:color w:val="000000"/>
          <w:sz w:val="24"/>
          <w:szCs w:val="24"/>
        </w:rPr>
        <w:t>São partes integrantes deste edital os seguintes anexos:</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a)</w:t>
      </w:r>
      <w:r w:rsidRPr="00670A47">
        <w:rPr>
          <w:rFonts w:ascii="Segoe UI Light" w:hAnsi="Segoe UI Light"/>
          <w:color w:val="000000"/>
          <w:sz w:val="24"/>
          <w:szCs w:val="24"/>
        </w:rPr>
        <w:tab/>
        <w:t>ANEXO I - Credencial;</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b)</w:t>
      </w:r>
      <w:r w:rsidRPr="00670A47">
        <w:rPr>
          <w:rFonts w:ascii="Segoe UI Light" w:hAnsi="Segoe UI Light"/>
          <w:color w:val="000000"/>
          <w:sz w:val="24"/>
          <w:szCs w:val="24"/>
        </w:rPr>
        <w:tab/>
        <w:t>ANEXO II – Termo de Referencia</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c)</w:t>
      </w:r>
      <w:r w:rsidRPr="00670A47">
        <w:rPr>
          <w:rFonts w:ascii="Segoe UI Light" w:hAnsi="Segoe UI Light"/>
          <w:color w:val="000000"/>
          <w:sz w:val="24"/>
          <w:szCs w:val="24"/>
        </w:rPr>
        <w:tab/>
        <w:t>ANEXO III - Declaração de Cumprimento Pleno aos Requisitos de Habilitação;</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d)</w:t>
      </w:r>
      <w:r w:rsidRPr="00670A47">
        <w:rPr>
          <w:rFonts w:ascii="Segoe UI Light" w:hAnsi="Segoe UI Light"/>
          <w:color w:val="000000"/>
          <w:sz w:val="24"/>
          <w:szCs w:val="24"/>
        </w:rPr>
        <w:tab/>
        <w:t>ANEXO IV - Minuta do Contrato;</w:t>
      </w:r>
    </w:p>
    <w:p w:rsidR="00A82513" w:rsidRPr="00670A47" w:rsidRDefault="00A82513" w:rsidP="00A82513">
      <w:pPr>
        <w:widowControl w:val="0"/>
        <w:autoSpaceDE w:val="0"/>
        <w:autoSpaceDN w:val="0"/>
        <w:adjustRightInd w:val="0"/>
        <w:spacing w:after="0" w:line="240" w:lineRule="auto"/>
        <w:jc w:val="both"/>
        <w:rPr>
          <w:rFonts w:ascii="Segoe UI Light" w:hAnsi="Segoe UI Light"/>
          <w:color w:val="000000"/>
          <w:sz w:val="24"/>
          <w:szCs w:val="24"/>
        </w:rPr>
      </w:pPr>
      <w:r w:rsidRPr="00670A47">
        <w:rPr>
          <w:rFonts w:ascii="Segoe UI Light" w:hAnsi="Segoe UI Light"/>
          <w:color w:val="000000"/>
          <w:sz w:val="24"/>
          <w:szCs w:val="24"/>
        </w:rPr>
        <w:t>e)</w:t>
      </w:r>
      <w:r w:rsidRPr="00670A47">
        <w:rPr>
          <w:rFonts w:ascii="Segoe UI Light" w:hAnsi="Segoe UI Light"/>
          <w:color w:val="000000"/>
          <w:sz w:val="24"/>
          <w:szCs w:val="24"/>
        </w:rPr>
        <w:tab/>
        <w:t>ANEXO V - Declaração do licitante de que cumpre com o disposto no inciso XXXIII do art. 7º da Constituição Federal;</w:t>
      </w:r>
    </w:p>
    <w:p w:rsidR="00A82513" w:rsidRPr="00670A47" w:rsidRDefault="00A82513" w:rsidP="00A82513">
      <w:pPr>
        <w:widowControl w:val="0"/>
        <w:autoSpaceDE w:val="0"/>
        <w:autoSpaceDN w:val="0"/>
        <w:adjustRightInd w:val="0"/>
        <w:spacing w:after="0" w:line="240" w:lineRule="auto"/>
        <w:jc w:val="both"/>
        <w:rPr>
          <w:rFonts w:ascii="Segoe UI Light" w:hAnsi="Segoe UI Light"/>
          <w:color w:val="000000"/>
          <w:sz w:val="24"/>
          <w:szCs w:val="24"/>
        </w:rPr>
      </w:pPr>
      <w:r w:rsidRPr="00670A47">
        <w:rPr>
          <w:rFonts w:ascii="Segoe UI Light" w:hAnsi="Segoe UI Light"/>
          <w:color w:val="000000"/>
          <w:sz w:val="24"/>
          <w:szCs w:val="24"/>
        </w:rPr>
        <w:t xml:space="preserve">f) </w:t>
      </w:r>
      <w:r w:rsidRPr="00670A47">
        <w:rPr>
          <w:rFonts w:ascii="Segoe UI Light" w:hAnsi="Segoe UI Light"/>
          <w:color w:val="000000"/>
          <w:sz w:val="24"/>
          <w:szCs w:val="24"/>
        </w:rPr>
        <w:tab/>
        <w:t>ANEXO VI – Declaração para Microempresa e Empresa de Pequeno Porte;</w:t>
      </w:r>
    </w:p>
    <w:p w:rsidR="00A82513" w:rsidRPr="00670A47" w:rsidRDefault="00A82513" w:rsidP="00A82513">
      <w:pPr>
        <w:widowControl w:val="0"/>
        <w:autoSpaceDE w:val="0"/>
        <w:autoSpaceDN w:val="0"/>
        <w:adjustRightInd w:val="0"/>
        <w:spacing w:after="0" w:line="240" w:lineRule="auto"/>
        <w:jc w:val="both"/>
        <w:rPr>
          <w:rFonts w:ascii="Segoe UI Light" w:hAnsi="Segoe UI Light"/>
          <w:bCs/>
          <w:color w:val="000000"/>
          <w:sz w:val="24"/>
          <w:szCs w:val="24"/>
        </w:rPr>
      </w:pPr>
      <w:r w:rsidRPr="00670A47">
        <w:rPr>
          <w:rFonts w:ascii="Segoe UI Light" w:hAnsi="Segoe UI Light"/>
          <w:color w:val="000000"/>
          <w:sz w:val="24"/>
          <w:szCs w:val="24"/>
        </w:rPr>
        <w:t>g)</w:t>
      </w:r>
      <w:r w:rsidRPr="00670A47">
        <w:rPr>
          <w:rFonts w:ascii="Segoe UI Light" w:hAnsi="Segoe UI Light"/>
          <w:color w:val="000000"/>
          <w:sz w:val="24"/>
          <w:szCs w:val="24"/>
        </w:rPr>
        <w:tab/>
        <w:t xml:space="preserve">ANEXO VII – Declaração de ausência de impedimentos decorrentes da Lei </w:t>
      </w:r>
      <w:r w:rsidRPr="00670A47">
        <w:rPr>
          <w:rFonts w:ascii="Segoe UI Light" w:hAnsi="Segoe UI Light"/>
          <w:bCs/>
          <w:color w:val="000000"/>
          <w:sz w:val="24"/>
          <w:szCs w:val="24"/>
        </w:rPr>
        <w:t>8.429, de 02 de junho de 1992 (improbidade administrativa).</w:t>
      </w:r>
    </w:p>
    <w:p w:rsidR="00A82513" w:rsidRPr="00670A47" w:rsidRDefault="00A82513" w:rsidP="00A82513">
      <w:pPr>
        <w:widowControl w:val="0"/>
        <w:autoSpaceDE w:val="0"/>
        <w:autoSpaceDN w:val="0"/>
        <w:adjustRightInd w:val="0"/>
        <w:spacing w:after="0" w:line="240" w:lineRule="auto"/>
        <w:jc w:val="both"/>
        <w:rPr>
          <w:rFonts w:ascii="Segoe UI Light" w:hAnsi="Segoe UI Light"/>
          <w:color w:val="000000"/>
          <w:sz w:val="24"/>
          <w:szCs w:val="24"/>
        </w:rPr>
      </w:pPr>
      <w:r w:rsidRPr="00670A47">
        <w:rPr>
          <w:rFonts w:ascii="Segoe UI Light" w:hAnsi="Segoe UI Light"/>
          <w:bCs/>
          <w:color w:val="000000"/>
          <w:sz w:val="24"/>
          <w:szCs w:val="24"/>
        </w:rPr>
        <w:t>h)</w:t>
      </w:r>
      <w:r w:rsidRPr="00670A47">
        <w:rPr>
          <w:rFonts w:ascii="Segoe UI Light" w:hAnsi="Segoe UI Light"/>
          <w:bCs/>
          <w:color w:val="000000"/>
          <w:sz w:val="24"/>
          <w:szCs w:val="24"/>
        </w:rPr>
        <w:tab/>
        <w:t>ANEXO VIII – Declaração de ausência de impedimentos relacionados no art. 9º da Lei 8.6</w:t>
      </w:r>
      <w:bookmarkStart w:id="0" w:name="_GoBack"/>
      <w:bookmarkEnd w:id="0"/>
      <w:r w:rsidRPr="00670A47">
        <w:rPr>
          <w:rFonts w:ascii="Segoe UI Light" w:hAnsi="Segoe UI Light"/>
          <w:bCs/>
          <w:color w:val="000000"/>
          <w:sz w:val="24"/>
          <w:szCs w:val="24"/>
        </w:rPr>
        <w:t>66/93 e nos itens 7.3 e 7.4 deste Edital.</w:t>
      </w:r>
    </w:p>
    <w:p w:rsidR="00A82513"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1</w:t>
      </w:r>
      <w:r>
        <w:rPr>
          <w:rFonts w:ascii="Segoe UI Light" w:hAnsi="Segoe UI Light"/>
          <w:sz w:val="24"/>
          <w:szCs w:val="24"/>
        </w:rPr>
        <w:t>8</w:t>
      </w:r>
      <w:r w:rsidRPr="00670A47">
        <w:rPr>
          <w:rFonts w:ascii="Segoe UI Light" w:hAnsi="Segoe UI Light"/>
          <w:sz w:val="24"/>
          <w:szCs w:val="24"/>
        </w:rPr>
        <w:t xml:space="preserve">.14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 </w:t>
      </w:r>
    </w:p>
    <w:p w:rsidR="00A82513" w:rsidRPr="00670A47" w:rsidRDefault="00A82513" w:rsidP="00A82513">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s="TimesNewRomanPSMT"/>
          <w:sz w:val="24"/>
          <w:szCs w:val="24"/>
        </w:rPr>
        <w:t>1</w:t>
      </w:r>
      <w:r>
        <w:rPr>
          <w:rFonts w:ascii="Segoe UI Light" w:hAnsi="Segoe UI Light" w:cs="TimesNewRomanPSMT"/>
          <w:sz w:val="24"/>
          <w:szCs w:val="24"/>
        </w:rPr>
        <w:t>8</w:t>
      </w:r>
      <w:r w:rsidRPr="00670A47">
        <w:rPr>
          <w:rFonts w:ascii="Segoe UI Light" w:hAnsi="Segoe UI Light" w:cs="TimesNewRomanPSMT"/>
          <w:sz w:val="24"/>
          <w:szCs w:val="24"/>
        </w:rPr>
        <w:t>.1</w:t>
      </w:r>
      <w:r>
        <w:rPr>
          <w:rFonts w:ascii="Segoe UI Light" w:hAnsi="Segoe UI Light" w:cs="TimesNewRomanPSMT"/>
          <w:sz w:val="24"/>
          <w:szCs w:val="24"/>
        </w:rPr>
        <w:t>5</w:t>
      </w:r>
      <w:r w:rsidRPr="00670A47">
        <w:rPr>
          <w:rFonts w:ascii="Segoe UI Light" w:hAnsi="Segoe UI Light" w:cs="TimesNewRomanPSMT"/>
          <w:sz w:val="24"/>
          <w:szCs w:val="24"/>
        </w:rPr>
        <w:t xml:space="preserve">. </w:t>
      </w:r>
      <w:r w:rsidRPr="00670A47">
        <w:rPr>
          <w:rFonts w:ascii="Segoe UI Light" w:hAnsi="Segoe UI Light"/>
          <w:sz w:val="24"/>
          <w:szCs w:val="24"/>
        </w:rPr>
        <w:t>Fica eleito o foro da Comarca de Lages para dirimir qualquer conflito que porventura possa decorrer deste Edital.</w:t>
      </w:r>
    </w:p>
    <w:p w:rsidR="00A82513" w:rsidRPr="00670A47" w:rsidRDefault="00A82513" w:rsidP="00A82513">
      <w:pPr>
        <w:widowControl w:val="0"/>
        <w:autoSpaceDE w:val="0"/>
        <w:autoSpaceDN w:val="0"/>
        <w:adjustRightInd w:val="0"/>
        <w:spacing w:after="0" w:line="240" w:lineRule="auto"/>
        <w:jc w:val="center"/>
        <w:rPr>
          <w:rFonts w:ascii="Segoe UI Light" w:hAnsi="Segoe UI Light"/>
          <w:b/>
          <w:bCs/>
          <w:color w:val="000000"/>
          <w:sz w:val="24"/>
          <w:szCs w:val="24"/>
        </w:rPr>
      </w:pPr>
    </w:p>
    <w:p w:rsidR="00A82513" w:rsidRDefault="00A82513" w:rsidP="00A82513">
      <w:pPr>
        <w:widowControl w:val="0"/>
        <w:autoSpaceDE w:val="0"/>
        <w:autoSpaceDN w:val="0"/>
        <w:adjustRightInd w:val="0"/>
        <w:spacing w:line="240" w:lineRule="auto"/>
        <w:jc w:val="center"/>
        <w:rPr>
          <w:rFonts w:ascii="Segoe UI Light" w:hAnsi="Segoe UI Light"/>
          <w:b/>
          <w:bCs/>
          <w:color w:val="000000"/>
          <w:sz w:val="24"/>
          <w:szCs w:val="24"/>
        </w:rPr>
      </w:pPr>
    </w:p>
    <w:p w:rsidR="00A82513" w:rsidRDefault="00A82513" w:rsidP="00A82513">
      <w:pPr>
        <w:widowControl w:val="0"/>
        <w:autoSpaceDE w:val="0"/>
        <w:autoSpaceDN w:val="0"/>
        <w:adjustRightInd w:val="0"/>
        <w:spacing w:line="240" w:lineRule="auto"/>
        <w:jc w:val="center"/>
        <w:rPr>
          <w:rFonts w:ascii="Segoe UI Light" w:hAnsi="Segoe UI Light"/>
          <w:b/>
          <w:bCs/>
          <w:color w:val="000000"/>
          <w:sz w:val="24"/>
          <w:szCs w:val="24"/>
        </w:rPr>
      </w:pPr>
    </w:p>
    <w:p w:rsidR="00A82513" w:rsidRDefault="00A82513" w:rsidP="00A82513">
      <w:pPr>
        <w:widowControl w:val="0"/>
        <w:autoSpaceDE w:val="0"/>
        <w:autoSpaceDN w:val="0"/>
        <w:adjustRightInd w:val="0"/>
        <w:spacing w:line="240" w:lineRule="auto"/>
        <w:jc w:val="center"/>
        <w:rPr>
          <w:rFonts w:ascii="Segoe UI Light" w:hAnsi="Segoe UI Light"/>
          <w:b/>
          <w:bCs/>
          <w:color w:val="000000"/>
          <w:sz w:val="24"/>
          <w:szCs w:val="24"/>
        </w:rPr>
      </w:pPr>
    </w:p>
    <w:p w:rsidR="00A82513" w:rsidRPr="00670A47" w:rsidRDefault="00A82513" w:rsidP="00A82513">
      <w:pPr>
        <w:widowControl w:val="0"/>
        <w:autoSpaceDE w:val="0"/>
        <w:autoSpaceDN w:val="0"/>
        <w:adjustRightInd w:val="0"/>
        <w:spacing w:line="240" w:lineRule="auto"/>
        <w:jc w:val="center"/>
        <w:rPr>
          <w:rFonts w:ascii="Segoe UI Light" w:hAnsi="Segoe UI Light"/>
          <w:b/>
          <w:bCs/>
          <w:sz w:val="24"/>
          <w:szCs w:val="24"/>
        </w:rPr>
      </w:pPr>
      <w:r w:rsidRPr="00670A47">
        <w:rPr>
          <w:rFonts w:ascii="Segoe UI Light" w:hAnsi="Segoe UI Light"/>
          <w:b/>
          <w:bCs/>
          <w:color w:val="000000"/>
          <w:sz w:val="24"/>
          <w:szCs w:val="24"/>
        </w:rPr>
        <w:t>LUIZ CARLOS SCHMULER</w:t>
      </w:r>
    </w:p>
    <w:p w:rsidR="00A82513" w:rsidRPr="00670A47" w:rsidRDefault="00A82513" w:rsidP="00A82513">
      <w:pPr>
        <w:widowControl w:val="0"/>
        <w:autoSpaceDE w:val="0"/>
        <w:autoSpaceDN w:val="0"/>
        <w:adjustRightInd w:val="0"/>
        <w:spacing w:line="240" w:lineRule="auto"/>
        <w:jc w:val="center"/>
        <w:rPr>
          <w:rFonts w:ascii="Segoe UI Light" w:hAnsi="Segoe UI Light"/>
          <w:b/>
          <w:bCs/>
          <w:color w:val="000000"/>
          <w:sz w:val="24"/>
          <w:szCs w:val="24"/>
        </w:rPr>
      </w:pPr>
      <w:r w:rsidRPr="00670A47">
        <w:rPr>
          <w:rFonts w:ascii="Segoe UI Light" w:hAnsi="Segoe UI Light"/>
          <w:b/>
          <w:bCs/>
          <w:color w:val="000000"/>
          <w:sz w:val="24"/>
          <w:szCs w:val="24"/>
        </w:rPr>
        <w:t>Prefeito Municipal</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p>
    <w:p w:rsidR="00A82513" w:rsidRDefault="00A82513" w:rsidP="00A82513">
      <w:pPr>
        <w:autoSpaceDE w:val="0"/>
        <w:autoSpaceDN w:val="0"/>
        <w:adjustRightInd w:val="0"/>
        <w:spacing w:after="0" w:line="240" w:lineRule="auto"/>
        <w:jc w:val="both"/>
        <w:rPr>
          <w:rFonts w:ascii="Segoe UI Light" w:hAnsi="Segoe UI Light"/>
          <w:sz w:val="24"/>
          <w:szCs w:val="24"/>
        </w:rPr>
      </w:pPr>
    </w:p>
    <w:p w:rsidR="00A82513" w:rsidRDefault="00A82513" w:rsidP="00A82513">
      <w:pPr>
        <w:autoSpaceDE w:val="0"/>
        <w:autoSpaceDN w:val="0"/>
        <w:adjustRightInd w:val="0"/>
        <w:spacing w:after="0" w:line="240" w:lineRule="auto"/>
        <w:jc w:val="both"/>
        <w:rPr>
          <w:rFonts w:ascii="Segoe UI Light" w:hAnsi="Segoe UI Light"/>
          <w:sz w:val="24"/>
          <w:szCs w:val="24"/>
        </w:rPr>
      </w:pPr>
    </w:p>
    <w:p w:rsidR="00A82513" w:rsidRDefault="00A82513" w:rsidP="00A82513">
      <w:pPr>
        <w:autoSpaceDE w:val="0"/>
        <w:autoSpaceDN w:val="0"/>
        <w:adjustRightInd w:val="0"/>
        <w:spacing w:after="0" w:line="240" w:lineRule="auto"/>
        <w:jc w:val="both"/>
        <w:rPr>
          <w:rFonts w:ascii="Segoe UI Light" w:hAnsi="Segoe UI Light"/>
          <w:sz w:val="24"/>
          <w:szCs w:val="24"/>
        </w:rPr>
      </w:pP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p>
    <w:p w:rsidR="00A82513" w:rsidRPr="00670A47" w:rsidRDefault="00A82513" w:rsidP="00A82513">
      <w:pPr>
        <w:tabs>
          <w:tab w:val="left" w:pos="6195"/>
        </w:tabs>
        <w:spacing w:line="240" w:lineRule="auto"/>
        <w:jc w:val="center"/>
        <w:rPr>
          <w:rFonts w:ascii="Segoe UI Light" w:hAnsi="Segoe UI Light" w:cs="Arial"/>
          <w:sz w:val="24"/>
          <w:szCs w:val="24"/>
        </w:rPr>
      </w:pPr>
      <w:r w:rsidRPr="00670A47">
        <w:rPr>
          <w:rFonts w:ascii="Segoe UI Light" w:hAnsi="Segoe UI Light" w:cs="Arial"/>
          <w:b/>
          <w:bCs/>
          <w:color w:val="000000"/>
          <w:sz w:val="24"/>
          <w:szCs w:val="24"/>
          <w:u w:val="single"/>
        </w:rPr>
        <w:lastRenderedPageBreak/>
        <w:t>ANEXO   I</w:t>
      </w:r>
    </w:p>
    <w:p w:rsidR="00A82513" w:rsidRPr="00670A47" w:rsidRDefault="00A82513" w:rsidP="00A82513">
      <w:pPr>
        <w:tabs>
          <w:tab w:val="left" w:pos="5100"/>
        </w:tabs>
        <w:spacing w:line="240" w:lineRule="auto"/>
        <w:jc w:val="center"/>
        <w:rPr>
          <w:rFonts w:ascii="Segoe UI Light" w:hAnsi="Segoe UI Light" w:cs="Arial"/>
          <w:sz w:val="24"/>
          <w:szCs w:val="24"/>
        </w:rPr>
      </w:pPr>
      <w:r w:rsidRPr="00670A47">
        <w:rPr>
          <w:rFonts w:ascii="Segoe UI Light" w:hAnsi="Segoe UI Light" w:cs="Arial"/>
          <w:b/>
          <w:bCs/>
          <w:color w:val="000000"/>
          <w:sz w:val="24"/>
          <w:szCs w:val="24"/>
          <w:u w:val="single"/>
        </w:rPr>
        <w:t>CARTA  DE  CREDENCIAMENTO</w:t>
      </w: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03</w:t>
      </w:r>
      <w:r>
        <w:rPr>
          <w:rFonts w:ascii="Segoe UI Light" w:hAnsi="Segoe UI Light" w:cs="Arial"/>
          <w:b/>
          <w:sz w:val="24"/>
          <w:szCs w:val="24"/>
        </w:rPr>
        <w:t>6</w:t>
      </w:r>
      <w:r w:rsidRPr="00670A47">
        <w:rPr>
          <w:rFonts w:ascii="Segoe UI Light" w:hAnsi="Segoe UI Light" w:cs="Arial"/>
          <w:b/>
          <w:sz w:val="24"/>
          <w:szCs w:val="24"/>
        </w:rPr>
        <w:t>/2013</w:t>
      </w: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Pregão Presencial:  0</w:t>
      </w:r>
      <w:r>
        <w:rPr>
          <w:rFonts w:ascii="Segoe UI Light" w:hAnsi="Segoe UI Light" w:cs="Arial"/>
          <w:b/>
          <w:sz w:val="24"/>
          <w:szCs w:val="24"/>
        </w:rPr>
        <w:t>19</w:t>
      </w:r>
      <w:r w:rsidRPr="00670A47">
        <w:rPr>
          <w:rFonts w:ascii="Segoe UI Light" w:hAnsi="Segoe UI Light" w:cs="Arial"/>
          <w:b/>
          <w:sz w:val="24"/>
          <w:szCs w:val="24"/>
        </w:rPr>
        <w:t>/2013</w:t>
      </w:r>
    </w:p>
    <w:p w:rsidR="00A82513" w:rsidRPr="00670A47" w:rsidRDefault="00A82513" w:rsidP="00A82513">
      <w:pPr>
        <w:tabs>
          <w:tab w:val="left" w:pos="1845"/>
          <w:tab w:val="left" w:pos="4590"/>
        </w:tabs>
        <w:spacing w:line="240" w:lineRule="auto"/>
        <w:jc w:val="both"/>
        <w:rPr>
          <w:rFonts w:ascii="Segoe UI Light" w:hAnsi="Segoe UI Light" w:cs="Arial"/>
          <w:color w:val="000000"/>
          <w:sz w:val="24"/>
          <w:szCs w:val="24"/>
        </w:rPr>
      </w:pPr>
    </w:p>
    <w:p w:rsidR="00A82513" w:rsidRPr="00670A47" w:rsidRDefault="00A82513" w:rsidP="00A82513">
      <w:pPr>
        <w:tabs>
          <w:tab w:val="left" w:pos="1845"/>
          <w:tab w:val="left" w:pos="4590"/>
        </w:tabs>
        <w:spacing w:line="240" w:lineRule="auto"/>
        <w:jc w:val="both"/>
        <w:rPr>
          <w:rFonts w:ascii="Segoe UI Light" w:hAnsi="Segoe UI Light" w:cs="Arial"/>
          <w:sz w:val="24"/>
          <w:szCs w:val="24"/>
        </w:rPr>
      </w:pPr>
      <w:r w:rsidRPr="00670A47">
        <w:rPr>
          <w:rFonts w:ascii="Segoe UI Light" w:hAnsi="Segoe UI Light" w:cs="Arial"/>
          <w:color w:val="000000"/>
          <w:sz w:val="24"/>
          <w:szCs w:val="24"/>
        </w:rPr>
        <w:t>À Comissão de Licitação da</w:t>
      </w:r>
      <w:r w:rsidRPr="00670A47">
        <w:rPr>
          <w:rFonts w:ascii="Segoe UI Light" w:hAnsi="Segoe UI Light" w:cs="Arial"/>
          <w:sz w:val="24"/>
          <w:szCs w:val="24"/>
        </w:rPr>
        <w:t xml:space="preserve"> </w:t>
      </w:r>
      <w:r w:rsidRPr="00670A47">
        <w:rPr>
          <w:rFonts w:ascii="Segoe UI Light" w:hAnsi="Segoe UI Light" w:cs="Arial"/>
          <w:b/>
          <w:bCs/>
          <w:color w:val="000000"/>
          <w:sz w:val="24"/>
          <w:szCs w:val="24"/>
        </w:rPr>
        <w:t>PREFEITURA MUNICIPAL DE BOCAINA DO SUL</w:t>
      </w:r>
    </w:p>
    <w:p w:rsidR="00A82513" w:rsidRPr="00670A47" w:rsidRDefault="00A82513" w:rsidP="00A82513">
      <w:pPr>
        <w:tabs>
          <w:tab w:val="left" w:pos="-57"/>
        </w:tabs>
        <w:spacing w:line="240" w:lineRule="auto"/>
        <w:ind w:right="53"/>
        <w:jc w:val="both"/>
        <w:rPr>
          <w:rFonts w:ascii="Segoe UI Light" w:hAnsi="Segoe UI Light" w:cs="Arial"/>
          <w:sz w:val="24"/>
          <w:szCs w:val="24"/>
        </w:rPr>
      </w:pPr>
      <w:r w:rsidRPr="00670A47">
        <w:rPr>
          <w:rFonts w:ascii="Segoe UI Light" w:hAnsi="Segoe UI Light" w:cs="Arial"/>
          <w:color w:val="000000"/>
          <w:sz w:val="24"/>
          <w:szCs w:val="24"/>
        </w:rPr>
        <w:t>Pela presente, credenciamos o (a) Sr. (a) .....................................................,</w:t>
      </w:r>
    </w:p>
    <w:p w:rsidR="00A82513" w:rsidRPr="00670A47" w:rsidRDefault="00A82513" w:rsidP="00A82513">
      <w:pPr>
        <w:widowControl w:val="0"/>
        <w:tabs>
          <w:tab w:val="left" w:pos="-57"/>
        </w:tabs>
        <w:autoSpaceDE w:val="0"/>
        <w:autoSpaceDN w:val="0"/>
        <w:adjustRightInd w:val="0"/>
        <w:spacing w:line="240" w:lineRule="auto"/>
        <w:ind w:right="53"/>
        <w:jc w:val="both"/>
        <w:rPr>
          <w:rFonts w:ascii="Segoe UI Light" w:hAnsi="Segoe UI Light" w:cs="Arial"/>
          <w:sz w:val="24"/>
          <w:szCs w:val="24"/>
        </w:rPr>
      </w:pPr>
    </w:p>
    <w:p w:rsidR="00A82513" w:rsidRPr="00670A47" w:rsidRDefault="00A82513" w:rsidP="00A82513">
      <w:pPr>
        <w:tabs>
          <w:tab w:val="left" w:pos="-57"/>
        </w:tabs>
        <w:spacing w:line="240" w:lineRule="auto"/>
        <w:ind w:right="53"/>
        <w:jc w:val="both"/>
        <w:rPr>
          <w:rFonts w:ascii="Segoe UI Light" w:hAnsi="Segoe UI Light" w:cs="Arial"/>
          <w:sz w:val="24"/>
          <w:szCs w:val="24"/>
        </w:rPr>
      </w:pPr>
      <w:r w:rsidRPr="00670A47">
        <w:rPr>
          <w:rFonts w:ascii="Segoe UI Light" w:hAnsi="Segoe UI Light" w:cs="Arial"/>
          <w:color w:val="000000"/>
          <w:sz w:val="24"/>
          <w:szCs w:val="24"/>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82513" w:rsidRPr="00670A47" w:rsidRDefault="00A82513" w:rsidP="00A82513">
      <w:pPr>
        <w:tabs>
          <w:tab w:val="left" w:pos="-57"/>
        </w:tabs>
        <w:spacing w:line="240" w:lineRule="auto"/>
        <w:ind w:right="53"/>
        <w:jc w:val="both"/>
        <w:rPr>
          <w:rFonts w:ascii="Segoe UI Light" w:hAnsi="Segoe UI Light" w:cs="Arial"/>
          <w:sz w:val="24"/>
          <w:szCs w:val="24"/>
        </w:rPr>
      </w:pPr>
    </w:p>
    <w:p w:rsidR="00A82513" w:rsidRPr="00670A47" w:rsidRDefault="00A82513" w:rsidP="00A82513">
      <w:pPr>
        <w:tabs>
          <w:tab w:val="left" w:pos="4425"/>
        </w:tabs>
        <w:spacing w:line="240" w:lineRule="auto"/>
        <w:jc w:val="both"/>
        <w:rPr>
          <w:rFonts w:ascii="Segoe UI Light" w:hAnsi="Segoe UI Light" w:cs="Arial"/>
          <w:sz w:val="24"/>
          <w:szCs w:val="24"/>
        </w:rPr>
      </w:pPr>
      <w:r w:rsidRPr="00670A47">
        <w:rPr>
          <w:rFonts w:ascii="Segoe UI Light" w:hAnsi="Segoe UI Light" w:cs="Arial"/>
          <w:color w:val="000000"/>
          <w:sz w:val="24"/>
          <w:szCs w:val="24"/>
        </w:rPr>
        <w:t>............................................, .......  de  ...............................  de  ...........</w:t>
      </w:r>
    </w:p>
    <w:p w:rsidR="00A82513" w:rsidRPr="00670A47" w:rsidRDefault="005A6F9D" w:rsidP="00A82513">
      <w:pPr>
        <w:widowControl w:val="0"/>
        <w:autoSpaceDE w:val="0"/>
        <w:autoSpaceDN w:val="0"/>
        <w:adjustRightInd w:val="0"/>
        <w:spacing w:line="240" w:lineRule="auto"/>
        <w:jc w:val="both"/>
        <w:rPr>
          <w:rFonts w:ascii="Segoe UI Light" w:hAnsi="Segoe UI Light" w:cs="Arial"/>
          <w:sz w:val="24"/>
          <w:szCs w:val="24"/>
        </w:rPr>
      </w:pPr>
      <w:r w:rsidRPr="005A6F9D">
        <w:rPr>
          <w:rFonts w:ascii="Segoe UI Light" w:hAnsi="Segoe UI Light"/>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0;margin-top:12.05pt;width:230.85pt;height:13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SEKwIAAFE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">
            <v:textbox>
              <w:txbxContent>
                <w:p w:rsidR="00A82513" w:rsidRPr="0066679E" w:rsidRDefault="00A82513" w:rsidP="00A82513">
                  <w:pPr>
                    <w:tabs>
                      <w:tab w:val="left" w:pos="1725"/>
                    </w:tabs>
                    <w:spacing w:line="180" w:lineRule="exact"/>
                    <w:rPr>
                      <w:rFonts w:ascii="Verdana" w:hAnsi="Verdana" w:cs="Arial"/>
                      <w:color w:val="000000"/>
                    </w:rPr>
                  </w:pPr>
                  <w:r w:rsidRPr="00E51762">
                    <w:rPr>
                      <w:rFonts w:ascii="Verdana" w:hAnsi="Verdana" w:cs="Arial"/>
                      <w:color w:val="000000"/>
                    </w:rPr>
                    <w:t>Carimbo do CNPJ</w:t>
                  </w:r>
                </w:p>
              </w:txbxContent>
            </v:textbox>
            <w10:wrap type="square"/>
          </v:shape>
        </w:pict>
      </w:r>
    </w:p>
    <w:p w:rsidR="00A82513" w:rsidRPr="00670A47" w:rsidRDefault="00A82513" w:rsidP="00A82513">
      <w:pPr>
        <w:widowControl w:val="0"/>
        <w:autoSpaceDE w:val="0"/>
        <w:autoSpaceDN w:val="0"/>
        <w:adjustRightInd w:val="0"/>
        <w:spacing w:line="240" w:lineRule="auto"/>
        <w:jc w:val="both"/>
        <w:rPr>
          <w:rFonts w:ascii="Segoe UI Light" w:hAnsi="Segoe UI Light" w:cs="Arial"/>
          <w:sz w:val="24"/>
          <w:szCs w:val="24"/>
        </w:rPr>
      </w:pPr>
    </w:p>
    <w:p w:rsidR="00A82513" w:rsidRPr="00670A47" w:rsidRDefault="00A82513" w:rsidP="00A82513">
      <w:pPr>
        <w:widowControl w:val="0"/>
        <w:autoSpaceDE w:val="0"/>
        <w:autoSpaceDN w:val="0"/>
        <w:adjustRightInd w:val="0"/>
        <w:spacing w:line="240" w:lineRule="auto"/>
        <w:jc w:val="both"/>
        <w:rPr>
          <w:rFonts w:ascii="Segoe UI Light" w:hAnsi="Segoe UI Light" w:cs="Arial"/>
          <w:sz w:val="24"/>
          <w:szCs w:val="24"/>
        </w:rPr>
      </w:pPr>
    </w:p>
    <w:p w:rsidR="00A82513" w:rsidRPr="00670A47" w:rsidRDefault="00A82513" w:rsidP="00A82513">
      <w:pPr>
        <w:widowControl w:val="0"/>
        <w:autoSpaceDE w:val="0"/>
        <w:autoSpaceDN w:val="0"/>
        <w:adjustRightInd w:val="0"/>
        <w:spacing w:line="240" w:lineRule="auto"/>
        <w:jc w:val="both"/>
        <w:rPr>
          <w:rFonts w:ascii="Segoe UI Light" w:hAnsi="Segoe UI Light" w:cs="Arial"/>
          <w:sz w:val="24"/>
          <w:szCs w:val="24"/>
        </w:rPr>
      </w:pPr>
    </w:p>
    <w:p w:rsidR="00A82513" w:rsidRPr="00670A47" w:rsidRDefault="00A82513" w:rsidP="00A82513">
      <w:pPr>
        <w:widowControl w:val="0"/>
        <w:autoSpaceDE w:val="0"/>
        <w:autoSpaceDN w:val="0"/>
        <w:adjustRightInd w:val="0"/>
        <w:spacing w:line="240" w:lineRule="auto"/>
        <w:jc w:val="both"/>
        <w:rPr>
          <w:rFonts w:ascii="Segoe UI Light" w:hAnsi="Segoe UI Light" w:cs="Arial"/>
          <w:sz w:val="24"/>
          <w:szCs w:val="24"/>
        </w:rPr>
      </w:pPr>
    </w:p>
    <w:p w:rsidR="00A82513" w:rsidRPr="00670A47" w:rsidRDefault="00A82513" w:rsidP="00A82513">
      <w:pPr>
        <w:tabs>
          <w:tab w:val="left" w:pos="6090"/>
          <w:tab w:val="left" w:pos="6960"/>
        </w:tabs>
        <w:spacing w:line="240" w:lineRule="auto"/>
        <w:jc w:val="both"/>
        <w:rPr>
          <w:rFonts w:ascii="Segoe UI Light" w:hAnsi="Segoe UI Light" w:cs="Arial"/>
          <w:color w:val="000000"/>
          <w:sz w:val="24"/>
          <w:szCs w:val="24"/>
        </w:rPr>
      </w:pPr>
    </w:p>
    <w:p w:rsidR="00A82513" w:rsidRPr="00670A47" w:rsidRDefault="00A82513" w:rsidP="00A82513">
      <w:pPr>
        <w:tabs>
          <w:tab w:val="left" w:pos="6090"/>
          <w:tab w:val="left" w:pos="6960"/>
        </w:tabs>
        <w:spacing w:line="240" w:lineRule="auto"/>
        <w:jc w:val="both"/>
        <w:rPr>
          <w:rFonts w:ascii="Segoe UI Light" w:hAnsi="Segoe UI Light" w:cs="Arial"/>
          <w:color w:val="000000"/>
          <w:sz w:val="24"/>
          <w:szCs w:val="24"/>
        </w:rPr>
      </w:pPr>
    </w:p>
    <w:p w:rsidR="00A82513" w:rsidRPr="00670A47" w:rsidRDefault="00A82513" w:rsidP="00A82513">
      <w:pPr>
        <w:tabs>
          <w:tab w:val="left" w:pos="6090"/>
          <w:tab w:val="left" w:pos="6960"/>
        </w:tabs>
        <w:spacing w:line="240" w:lineRule="auto"/>
        <w:jc w:val="both"/>
        <w:rPr>
          <w:rFonts w:ascii="Segoe UI Light" w:hAnsi="Segoe UI Light" w:cs="Arial"/>
          <w:color w:val="000000"/>
          <w:sz w:val="24"/>
          <w:szCs w:val="24"/>
        </w:rPr>
      </w:pPr>
      <w:r w:rsidRPr="00670A47">
        <w:rPr>
          <w:rFonts w:ascii="Segoe UI Light" w:hAnsi="Segoe UI Light" w:cs="Arial"/>
          <w:color w:val="000000"/>
          <w:sz w:val="24"/>
          <w:szCs w:val="24"/>
        </w:rPr>
        <w:t>----------------------------------------------------------------------------------</w:t>
      </w:r>
    </w:p>
    <w:p w:rsidR="00A82513" w:rsidRPr="00670A47" w:rsidRDefault="00A82513" w:rsidP="00A82513">
      <w:pPr>
        <w:tabs>
          <w:tab w:val="left" w:pos="6090"/>
          <w:tab w:val="left" w:pos="6960"/>
        </w:tabs>
        <w:spacing w:after="0" w:line="240" w:lineRule="auto"/>
        <w:jc w:val="both"/>
        <w:rPr>
          <w:rFonts w:ascii="Segoe UI Light" w:hAnsi="Segoe UI Light" w:cs="Arial"/>
          <w:sz w:val="24"/>
          <w:szCs w:val="24"/>
        </w:rPr>
      </w:pPr>
      <w:r w:rsidRPr="00670A47">
        <w:rPr>
          <w:rFonts w:ascii="Segoe UI Light" w:hAnsi="Segoe UI Light" w:cs="Arial"/>
          <w:color w:val="000000"/>
          <w:sz w:val="24"/>
          <w:szCs w:val="24"/>
        </w:rPr>
        <w:t>Assinatura do Representante Legal da Empresa</w:t>
      </w:r>
    </w:p>
    <w:p w:rsidR="00A82513" w:rsidRPr="00670A47" w:rsidRDefault="00A82513" w:rsidP="00A82513">
      <w:pPr>
        <w:widowControl w:val="0"/>
        <w:autoSpaceDE w:val="0"/>
        <w:autoSpaceDN w:val="0"/>
        <w:adjustRightInd w:val="0"/>
        <w:spacing w:after="0" w:line="240" w:lineRule="auto"/>
        <w:jc w:val="both"/>
        <w:rPr>
          <w:rFonts w:ascii="Segoe UI Light" w:hAnsi="Segoe UI Light" w:cs="Arial"/>
          <w:sz w:val="24"/>
          <w:szCs w:val="24"/>
        </w:rPr>
      </w:pPr>
    </w:p>
    <w:p w:rsidR="00A82513" w:rsidRPr="00670A47" w:rsidRDefault="00A82513" w:rsidP="00A82513">
      <w:pPr>
        <w:tabs>
          <w:tab w:val="left" w:pos="6090"/>
        </w:tabs>
        <w:spacing w:after="0" w:line="240" w:lineRule="auto"/>
        <w:jc w:val="both"/>
        <w:rPr>
          <w:rFonts w:ascii="Segoe UI Light" w:hAnsi="Segoe UI Light" w:cs="Arial"/>
          <w:sz w:val="24"/>
          <w:szCs w:val="24"/>
        </w:rPr>
      </w:pPr>
      <w:r w:rsidRPr="00670A47">
        <w:rPr>
          <w:rFonts w:ascii="Segoe UI Light" w:hAnsi="Segoe UI Light" w:cs="Arial"/>
          <w:color w:val="000000"/>
          <w:sz w:val="24"/>
          <w:szCs w:val="24"/>
        </w:rPr>
        <w:t>Nome:.............................................................................................</w:t>
      </w:r>
    </w:p>
    <w:p w:rsidR="00A82513" w:rsidRPr="00670A47" w:rsidRDefault="00A82513" w:rsidP="00A82513">
      <w:pPr>
        <w:spacing w:after="0" w:line="240" w:lineRule="auto"/>
        <w:jc w:val="both"/>
        <w:rPr>
          <w:rFonts w:ascii="Segoe UI Light" w:hAnsi="Segoe UI Light"/>
          <w:sz w:val="24"/>
          <w:szCs w:val="24"/>
        </w:rPr>
      </w:pPr>
    </w:p>
    <w:p w:rsidR="00A82513" w:rsidRPr="00D65BB0" w:rsidRDefault="00A82513" w:rsidP="00A82513">
      <w:pPr>
        <w:pStyle w:val="Ttulo7"/>
        <w:jc w:val="center"/>
        <w:rPr>
          <w:rFonts w:ascii="Segoe UI Light" w:hAnsi="Segoe UI Light"/>
          <w:b/>
        </w:rPr>
      </w:pPr>
      <w:r w:rsidRPr="00D65BB0">
        <w:rPr>
          <w:rFonts w:ascii="Segoe UI Light" w:hAnsi="Segoe UI Light"/>
          <w:b/>
        </w:rPr>
        <w:lastRenderedPageBreak/>
        <w:t>ANEXO II</w:t>
      </w:r>
    </w:p>
    <w:p w:rsidR="00A82513" w:rsidRDefault="00A82513" w:rsidP="00A82513">
      <w:pPr>
        <w:jc w:val="center"/>
        <w:rPr>
          <w:rFonts w:ascii="Segoe UI Light" w:hAnsi="Segoe UI Light"/>
          <w:b/>
        </w:rPr>
      </w:pPr>
    </w:p>
    <w:p w:rsidR="00A82513" w:rsidRPr="00D65BB0" w:rsidRDefault="00A82513" w:rsidP="00A82513">
      <w:pPr>
        <w:jc w:val="center"/>
        <w:rPr>
          <w:rFonts w:ascii="Segoe UI Light" w:hAnsi="Segoe UI Light"/>
          <w:b/>
        </w:rPr>
      </w:pPr>
      <w:r w:rsidRPr="00D65BB0">
        <w:rPr>
          <w:rFonts w:ascii="Segoe UI Light" w:hAnsi="Segoe UI Light"/>
          <w:b/>
        </w:rPr>
        <w:t>TERMO DE REFERÊNCIA</w:t>
      </w:r>
    </w:p>
    <w:tbl>
      <w:tblPr>
        <w:tblW w:w="11064"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1401"/>
        <w:gridCol w:w="988"/>
        <w:gridCol w:w="4605"/>
        <w:gridCol w:w="1419"/>
        <w:gridCol w:w="1556"/>
      </w:tblGrid>
      <w:tr w:rsidR="00A82513" w:rsidRPr="000D3149" w:rsidTr="003F635E">
        <w:trPr>
          <w:trHeight w:val="145"/>
        </w:trPr>
        <w:tc>
          <w:tcPr>
            <w:tcW w:w="11064" w:type="dxa"/>
            <w:gridSpan w:val="6"/>
          </w:tcPr>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LOTE 01</w:t>
            </w:r>
          </w:p>
        </w:tc>
      </w:tr>
      <w:tr w:rsidR="00A82513" w:rsidRPr="000D3149"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ITEM</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QTD</w:t>
            </w:r>
          </w:p>
        </w:tc>
        <w:tc>
          <w:tcPr>
            <w:tcW w:w="988"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UND</w:t>
            </w:r>
          </w:p>
        </w:tc>
        <w:tc>
          <w:tcPr>
            <w:tcW w:w="460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color w:val="000000"/>
                <w:sz w:val="24"/>
                <w:szCs w:val="24"/>
              </w:rPr>
              <w:t xml:space="preserve">DESCRIÇAO </w:t>
            </w:r>
          </w:p>
        </w:tc>
        <w:tc>
          <w:tcPr>
            <w:tcW w:w="1419" w:type="dxa"/>
          </w:tcPr>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VALOR</w:t>
            </w:r>
          </w:p>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UNITARIO MAXIMO (R$)</w:t>
            </w:r>
          </w:p>
        </w:tc>
        <w:tc>
          <w:tcPr>
            <w:tcW w:w="1556" w:type="dxa"/>
          </w:tcPr>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 xml:space="preserve">VALOR </w:t>
            </w:r>
          </w:p>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MAXIMO DO TOTAL DO ITEM (R$)</w:t>
            </w:r>
          </w:p>
        </w:tc>
      </w:tr>
      <w:tr w:rsidR="00A82513" w:rsidRPr="000D3149" w:rsidTr="003F635E">
        <w:trPr>
          <w:trHeight w:val="145"/>
        </w:trPr>
        <w:tc>
          <w:tcPr>
            <w:tcW w:w="1095" w:type="dxa"/>
          </w:tcPr>
          <w:p w:rsidR="00A82513" w:rsidRPr="00D65BB0" w:rsidRDefault="00A82513" w:rsidP="003F635E">
            <w:pPr>
              <w:spacing w:after="0" w:line="240" w:lineRule="auto"/>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01</w:t>
            </w:r>
          </w:p>
        </w:tc>
        <w:tc>
          <w:tcPr>
            <w:tcW w:w="1401" w:type="dxa"/>
          </w:tcPr>
          <w:p w:rsidR="00A82513" w:rsidRPr="00D65BB0" w:rsidRDefault="00A82513" w:rsidP="003F635E">
            <w:pPr>
              <w:spacing w:after="0" w:line="240" w:lineRule="auto"/>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08</w:t>
            </w:r>
          </w:p>
        </w:tc>
        <w:tc>
          <w:tcPr>
            <w:tcW w:w="988" w:type="dxa"/>
          </w:tcPr>
          <w:p w:rsidR="00A82513" w:rsidRPr="00D65BB0" w:rsidRDefault="00A82513" w:rsidP="003F635E">
            <w:pPr>
              <w:spacing w:after="0" w:line="240" w:lineRule="auto"/>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UN</w:t>
            </w:r>
          </w:p>
        </w:tc>
        <w:tc>
          <w:tcPr>
            <w:tcW w:w="4605" w:type="dxa"/>
          </w:tcPr>
          <w:p w:rsidR="00A82513" w:rsidRPr="00D65BB0" w:rsidRDefault="00A82513" w:rsidP="003F635E">
            <w:pPr>
              <w:spacing w:after="0" w:line="240" w:lineRule="auto"/>
              <w:jc w:val="both"/>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 xml:space="preserve">Aquisição de toda madeira necessária (tábuas, ripas e madeiras) para construção de uma casa popular das dimensões 7X5 metros, com os seguintes itens:dez dúzias de tábuas de 3 metros de comprimento por 2,5 polegadas cada, sendo que cada dúzia de tábuas deverá ter 12 m² (3mx2,5x4m); 100 metros de ripas (1x5) polegadas para cobertura; 46 peças de 3 metros (2x4) polegadas e 37 peças de pau quadrado com 4 metros de comprimento por (2x4) de polegadas. </w:t>
            </w:r>
          </w:p>
        </w:tc>
        <w:tc>
          <w:tcPr>
            <w:tcW w:w="1419"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3.047,00</w:t>
            </w:r>
          </w:p>
        </w:tc>
        <w:tc>
          <w:tcPr>
            <w:tcW w:w="1556"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24.376,00</w:t>
            </w:r>
          </w:p>
        </w:tc>
      </w:tr>
      <w:tr w:rsidR="00A82513" w:rsidRPr="000D3149"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02</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220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UN</w:t>
            </w:r>
          </w:p>
        </w:tc>
        <w:tc>
          <w:tcPr>
            <w:tcW w:w="4605" w:type="dxa"/>
          </w:tcPr>
          <w:p w:rsidR="00A82513" w:rsidRPr="00D65BB0" w:rsidRDefault="00A82513" w:rsidP="003F635E">
            <w:pPr>
              <w:spacing w:after="0"/>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Travessa de eucalipto tratado 3,0mx13/17</w:t>
            </w:r>
          </w:p>
        </w:tc>
        <w:tc>
          <w:tcPr>
            <w:tcW w:w="1419"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28,00</w:t>
            </w:r>
          </w:p>
        </w:tc>
        <w:tc>
          <w:tcPr>
            <w:tcW w:w="1556"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6.160,00</w:t>
            </w:r>
          </w:p>
        </w:tc>
      </w:tr>
      <w:tr w:rsidR="00A82513" w:rsidRPr="000D3149"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03</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30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M³</w:t>
            </w:r>
          </w:p>
        </w:tc>
        <w:tc>
          <w:tcPr>
            <w:tcW w:w="4605" w:type="dxa"/>
          </w:tcPr>
          <w:p w:rsidR="00A82513" w:rsidRPr="00D65BB0" w:rsidRDefault="00A82513" w:rsidP="003F635E">
            <w:pPr>
              <w:spacing w:after="0"/>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Madeira serrada de eucalipto em tábuas, nas dimensões e especificações solicitadas pela contratante.</w:t>
            </w:r>
          </w:p>
        </w:tc>
        <w:tc>
          <w:tcPr>
            <w:tcW w:w="1419"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390,00</w:t>
            </w:r>
          </w:p>
        </w:tc>
        <w:tc>
          <w:tcPr>
            <w:tcW w:w="1556"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11.700,00</w:t>
            </w:r>
          </w:p>
        </w:tc>
      </w:tr>
      <w:tr w:rsidR="00A82513" w:rsidRPr="000D3149"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04</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10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M³</w:t>
            </w:r>
          </w:p>
        </w:tc>
        <w:tc>
          <w:tcPr>
            <w:tcW w:w="4605" w:type="dxa"/>
          </w:tcPr>
          <w:p w:rsidR="00A82513" w:rsidRPr="00D65BB0" w:rsidRDefault="00A82513" w:rsidP="003F635E">
            <w:pPr>
              <w:autoSpaceDE w:val="0"/>
              <w:autoSpaceDN w:val="0"/>
              <w:adjustRightInd w:val="0"/>
              <w:spacing w:after="0"/>
              <w:rPr>
                <w:rFonts w:ascii="Segoe UI Light" w:hAnsi="Segoe UI Light" w:cs="Arial"/>
                <w:sz w:val="24"/>
                <w:szCs w:val="24"/>
              </w:rPr>
            </w:pPr>
            <w:r w:rsidRPr="00D65BB0">
              <w:rPr>
                <w:rFonts w:ascii="Segoe UI Light" w:hAnsi="Segoe UI Light" w:cs="Arial"/>
                <w:sz w:val="24"/>
                <w:szCs w:val="24"/>
              </w:rPr>
              <w:t>Pau quadrado de madeira de eucalipto com espessura de 3x5 com 4 mts de comprimento, para mata burro.</w:t>
            </w:r>
          </w:p>
        </w:tc>
        <w:tc>
          <w:tcPr>
            <w:tcW w:w="1419"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390,00</w:t>
            </w:r>
          </w:p>
        </w:tc>
        <w:tc>
          <w:tcPr>
            <w:tcW w:w="1556"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3.900,00</w:t>
            </w:r>
          </w:p>
        </w:tc>
      </w:tr>
      <w:tr w:rsidR="00A82513" w:rsidRPr="000D3149"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05</w:t>
            </w:r>
          </w:p>
        </w:tc>
        <w:tc>
          <w:tcPr>
            <w:tcW w:w="1401" w:type="dxa"/>
          </w:tcPr>
          <w:p w:rsidR="00A82513" w:rsidRPr="00D65BB0" w:rsidRDefault="00A82513" w:rsidP="003F635E">
            <w:pPr>
              <w:spacing w:after="0"/>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 xml:space="preserve">        50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M³</w:t>
            </w:r>
          </w:p>
        </w:tc>
        <w:tc>
          <w:tcPr>
            <w:tcW w:w="4605" w:type="dxa"/>
          </w:tcPr>
          <w:p w:rsidR="00A82513" w:rsidRPr="00D65BB0" w:rsidRDefault="00A82513" w:rsidP="003F635E">
            <w:pPr>
              <w:autoSpaceDE w:val="0"/>
              <w:autoSpaceDN w:val="0"/>
              <w:adjustRightInd w:val="0"/>
              <w:spacing w:after="0"/>
              <w:rPr>
                <w:rFonts w:ascii="Segoe UI Light" w:hAnsi="Segoe UI Light" w:cs="Arial"/>
                <w:sz w:val="24"/>
                <w:szCs w:val="24"/>
              </w:rPr>
            </w:pPr>
            <w:r w:rsidRPr="00D65BB0">
              <w:rPr>
                <w:rFonts w:ascii="Segoe UI Light" w:hAnsi="Segoe UI Light" w:cs="Arial"/>
                <w:sz w:val="24"/>
                <w:szCs w:val="24"/>
              </w:rPr>
              <w:t>Pranchas de eucalipto com no mínimo 4,0 M de comprimento e 2,5 ( duas polegadas e meia) de espessura.</w:t>
            </w:r>
          </w:p>
        </w:tc>
        <w:tc>
          <w:tcPr>
            <w:tcW w:w="1419"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390,00</w:t>
            </w:r>
          </w:p>
        </w:tc>
        <w:tc>
          <w:tcPr>
            <w:tcW w:w="1556"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19.500,00</w:t>
            </w:r>
          </w:p>
        </w:tc>
      </w:tr>
      <w:tr w:rsidR="00A82513" w:rsidRPr="000D3149"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06</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150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M³</w:t>
            </w:r>
          </w:p>
        </w:tc>
        <w:tc>
          <w:tcPr>
            <w:tcW w:w="4605" w:type="dxa"/>
          </w:tcPr>
          <w:p w:rsidR="00A82513" w:rsidRPr="00D65BB0" w:rsidRDefault="00A82513" w:rsidP="003F635E">
            <w:pPr>
              <w:autoSpaceDE w:val="0"/>
              <w:autoSpaceDN w:val="0"/>
              <w:adjustRightInd w:val="0"/>
              <w:spacing w:after="0"/>
              <w:jc w:val="both"/>
              <w:rPr>
                <w:rFonts w:ascii="Segoe UI Light" w:hAnsi="Segoe UI Light" w:cs="Arial"/>
                <w:sz w:val="24"/>
                <w:szCs w:val="24"/>
              </w:rPr>
            </w:pPr>
            <w:r w:rsidRPr="00D65BB0">
              <w:rPr>
                <w:rFonts w:ascii="Segoe UI Light" w:hAnsi="Segoe UI Light" w:cs="Arial"/>
                <w:sz w:val="24"/>
                <w:szCs w:val="24"/>
              </w:rPr>
              <w:t xml:space="preserve">Serviço de serragem de madeiras em toras de eucalipto ou </w:t>
            </w:r>
            <w:r w:rsidRPr="00D65BB0">
              <w:rPr>
                <w:rFonts w:ascii="Segoe UI Light" w:hAnsi="Segoe UI Light" w:cs="Arial"/>
                <w:i/>
                <w:sz w:val="24"/>
                <w:szCs w:val="24"/>
              </w:rPr>
              <w:t>pinus</w:t>
            </w:r>
            <w:r w:rsidRPr="00D65BB0">
              <w:rPr>
                <w:rFonts w:ascii="Segoe UI Light" w:hAnsi="Segoe UI Light" w:cs="Arial"/>
                <w:sz w:val="24"/>
                <w:szCs w:val="24"/>
              </w:rPr>
              <w:t>, sendo que entrega e retirada da madeira será de responsabilidade da contratada.</w:t>
            </w:r>
          </w:p>
        </w:tc>
        <w:tc>
          <w:tcPr>
            <w:tcW w:w="1419"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90,00</w:t>
            </w:r>
          </w:p>
        </w:tc>
        <w:tc>
          <w:tcPr>
            <w:tcW w:w="1556"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13.500</w:t>
            </w:r>
          </w:p>
        </w:tc>
      </w:tr>
      <w:tr w:rsidR="00A82513" w:rsidRPr="000D3149" w:rsidTr="003F635E">
        <w:trPr>
          <w:trHeight w:val="145"/>
        </w:trPr>
        <w:tc>
          <w:tcPr>
            <w:tcW w:w="9508" w:type="dxa"/>
            <w:gridSpan w:val="5"/>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TOTAL</w:t>
            </w:r>
          </w:p>
        </w:tc>
        <w:tc>
          <w:tcPr>
            <w:tcW w:w="1556" w:type="dxa"/>
          </w:tcPr>
          <w:p w:rsidR="00A82513" w:rsidRPr="00D65BB0" w:rsidRDefault="00A82513" w:rsidP="003F635E">
            <w:pPr>
              <w:spacing w:after="0" w:line="360" w:lineRule="auto"/>
              <w:rPr>
                <w:rFonts w:ascii="Segoe UI Light" w:hAnsi="Segoe UI Light"/>
                <w:sz w:val="24"/>
                <w:szCs w:val="24"/>
              </w:rPr>
            </w:pPr>
            <w:r w:rsidRPr="00D65BB0">
              <w:rPr>
                <w:rFonts w:ascii="Segoe UI Light" w:hAnsi="Segoe UI Light"/>
                <w:sz w:val="24"/>
                <w:szCs w:val="24"/>
              </w:rPr>
              <w:t>79.136,00</w:t>
            </w:r>
          </w:p>
        </w:tc>
      </w:tr>
    </w:tbl>
    <w:p w:rsidR="00A82513" w:rsidRPr="009C3C0A" w:rsidRDefault="00A82513" w:rsidP="00A82513"/>
    <w:p w:rsidR="00A82513" w:rsidRPr="005C2582" w:rsidRDefault="00A82513" w:rsidP="00A82513"/>
    <w:p w:rsidR="00A82513" w:rsidRDefault="00A82513" w:rsidP="00A82513">
      <w:pPr>
        <w:pStyle w:val="Ttulo7"/>
        <w:jc w:val="center"/>
        <w:rPr>
          <w:rFonts w:ascii="Segoe UI Light" w:hAnsi="Segoe UI Light"/>
          <w:b/>
        </w:rPr>
      </w:pPr>
    </w:p>
    <w:p w:rsidR="00A82513" w:rsidRPr="00670A47" w:rsidRDefault="00A82513" w:rsidP="00A82513">
      <w:pPr>
        <w:pStyle w:val="Ttulo7"/>
        <w:jc w:val="center"/>
        <w:rPr>
          <w:rFonts w:ascii="Segoe UI Light" w:hAnsi="Segoe UI Light"/>
          <w:b/>
        </w:rPr>
      </w:pPr>
      <w:r w:rsidRPr="00670A47">
        <w:rPr>
          <w:rFonts w:ascii="Segoe UI Light" w:hAnsi="Segoe UI Light"/>
          <w:b/>
        </w:rPr>
        <w:t>ANEXO III</w:t>
      </w:r>
    </w:p>
    <w:p w:rsidR="00A82513" w:rsidRPr="00670A47" w:rsidRDefault="00A82513" w:rsidP="00A82513">
      <w:pPr>
        <w:spacing w:line="240" w:lineRule="auto"/>
        <w:jc w:val="both"/>
        <w:rPr>
          <w:rFonts w:ascii="Segoe UI Light" w:hAnsi="Segoe UI Light" w:cs="Arial"/>
          <w:b/>
          <w:sz w:val="24"/>
          <w:szCs w:val="24"/>
        </w:rPr>
      </w:pPr>
    </w:p>
    <w:p w:rsidR="00A82513" w:rsidRPr="00670A47" w:rsidRDefault="00A82513" w:rsidP="00A82513">
      <w:pPr>
        <w:tabs>
          <w:tab w:val="left" w:pos="1845"/>
          <w:tab w:val="left" w:pos="4590"/>
        </w:tabs>
        <w:spacing w:line="240" w:lineRule="auto"/>
        <w:jc w:val="both"/>
        <w:rPr>
          <w:rFonts w:ascii="Segoe UI Light" w:hAnsi="Segoe UI Light" w:cs="Arial"/>
          <w:sz w:val="24"/>
          <w:szCs w:val="24"/>
        </w:rPr>
      </w:pPr>
      <w:r w:rsidRPr="00670A47">
        <w:rPr>
          <w:rFonts w:ascii="Segoe UI Light" w:hAnsi="Segoe UI Light" w:cs="Arial"/>
          <w:color w:val="000000"/>
          <w:sz w:val="24"/>
          <w:szCs w:val="24"/>
        </w:rPr>
        <w:t>À Comissão de Licitação da</w:t>
      </w:r>
      <w:r w:rsidRPr="00670A47">
        <w:rPr>
          <w:rFonts w:ascii="Segoe UI Light" w:hAnsi="Segoe UI Light" w:cs="Arial"/>
          <w:sz w:val="24"/>
          <w:szCs w:val="24"/>
        </w:rPr>
        <w:t xml:space="preserve"> </w:t>
      </w:r>
      <w:r w:rsidRPr="00670A47">
        <w:rPr>
          <w:rFonts w:ascii="Segoe UI Light" w:hAnsi="Segoe UI Light" w:cs="Arial"/>
          <w:b/>
          <w:bCs/>
          <w:color w:val="000000"/>
          <w:sz w:val="24"/>
          <w:szCs w:val="24"/>
        </w:rPr>
        <w:t>PREFEITURA MUNICIPAL DE BOCAINA DO SUL</w:t>
      </w:r>
    </w:p>
    <w:p w:rsidR="00A82513" w:rsidRPr="00670A47" w:rsidRDefault="00A82513" w:rsidP="00A82513">
      <w:pPr>
        <w:tabs>
          <w:tab w:val="left" w:pos="1845"/>
        </w:tabs>
        <w:spacing w:line="240" w:lineRule="auto"/>
        <w:ind w:left="1843" w:right="696"/>
        <w:jc w:val="both"/>
        <w:rPr>
          <w:rFonts w:ascii="Segoe UI Light" w:hAnsi="Segoe UI Light" w:cs="Arial"/>
          <w:color w:val="000000"/>
          <w:sz w:val="24"/>
          <w:szCs w:val="24"/>
        </w:rPr>
      </w:pPr>
    </w:p>
    <w:p w:rsidR="00A82513" w:rsidRPr="00670A47" w:rsidRDefault="00A82513" w:rsidP="00A82513">
      <w:pPr>
        <w:spacing w:line="240" w:lineRule="auto"/>
        <w:jc w:val="both"/>
        <w:rPr>
          <w:rFonts w:ascii="Segoe UI Light" w:hAnsi="Segoe UI Light" w:cs="Arial"/>
          <w:b/>
          <w:sz w:val="24"/>
          <w:szCs w:val="24"/>
        </w:rPr>
      </w:pP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03</w:t>
      </w:r>
      <w:r>
        <w:rPr>
          <w:rFonts w:ascii="Segoe UI Light" w:hAnsi="Segoe UI Light" w:cs="Arial"/>
          <w:b/>
          <w:sz w:val="24"/>
          <w:szCs w:val="24"/>
        </w:rPr>
        <w:t>6</w:t>
      </w:r>
      <w:r w:rsidRPr="00670A47">
        <w:rPr>
          <w:rFonts w:ascii="Segoe UI Light" w:hAnsi="Segoe UI Light" w:cs="Arial"/>
          <w:b/>
          <w:sz w:val="24"/>
          <w:szCs w:val="24"/>
        </w:rPr>
        <w:t>/2013</w:t>
      </w: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Pregão Presencial: 0</w:t>
      </w:r>
      <w:r>
        <w:rPr>
          <w:rFonts w:ascii="Segoe UI Light" w:hAnsi="Segoe UI Light" w:cs="Arial"/>
          <w:b/>
          <w:sz w:val="24"/>
          <w:szCs w:val="24"/>
        </w:rPr>
        <w:t>19</w:t>
      </w:r>
      <w:r w:rsidRPr="00670A47">
        <w:rPr>
          <w:rFonts w:ascii="Segoe UI Light" w:hAnsi="Segoe UI Light" w:cs="Arial"/>
          <w:b/>
          <w:sz w:val="24"/>
          <w:szCs w:val="24"/>
        </w:rPr>
        <w:t>/2013</w:t>
      </w:r>
    </w:p>
    <w:p w:rsidR="00A82513" w:rsidRPr="00670A47" w:rsidRDefault="00A82513" w:rsidP="00A82513">
      <w:pPr>
        <w:pStyle w:val="TextosemFormatao"/>
        <w:ind w:right="-1"/>
        <w:jc w:val="both"/>
        <w:rPr>
          <w:rFonts w:ascii="Segoe UI Light" w:hAnsi="Segoe UI Light"/>
          <w:b/>
          <w:sz w:val="24"/>
          <w:szCs w:val="24"/>
        </w:rPr>
      </w:pPr>
    </w:p>
    <w:p w:rsidR="00A82513" w:rsidRPr="00670A47" w:rsidRDefault="00A82513" w:rsidP="00A82513">
      <w:pPr>
        <w:pStyle w:val="TextosemFormatao"/>
        <w:ind w:right="-1"/>
        <w:jc w:val="both"/>
        <w:rPr>
          <w:rFonts w:ascii="Segoe UI Light" w:hAnsi="Segoe UI Light"/>
          <w:b/>
          <w:sz w:val="24"/>
          <w:szCs w:val="24"/>
        </w:rPr>
      </w:pPr>
    </w:p>
    <w:p w:rsidR="00A82513" w:rsidRPr="00670A47" w:rsidRDefault="00A82513" w:rsidP="00A82513">
      <w:pPr>
        <w:pStyle w:val="TextosemFormatao"/>
        <w:ind w:right="-1"/>
        <w:jc w:val="both"/>
        <w:rPr>
          <w:rFonts w:ascii="Segoe UI Light" w:hAnsi="Segoe UI Light"/>
          <w:b/>
          <w:sz w:val="24"/>
          <w:szCs w:val="24"/>
        </w:rPr>
      </w:pPr>
    </w:p>
    <w:p w:rsidR="00A82513" w:rsidRPr="00670A47" w:rsidRDefault="00A82513" w:rsidP="00A82513">
      <w:pPr>
        <w:pStyle w:val="TextosemFormatao"/>
        <w:ind w:right="-1"/>
        <w:jc w:val="center"/>
        <w:rPr>
          <w:rFonts w:ascii="Segoe UI Light" w:hAnsi="Segoe UI Light"/>
          <w:b/>
          <w:sz w:val="24"/>
          <w:szCs w:val="24"/>
        </w:rPr>
      </w:pPr>
      <w:r w:rsidRPr="00670A47">
        <w:rPr>
          <w:rFonts w:ascii="Segoe UI Light" w:hAnsi="Segoe UI Light"/>
          <w:b/>
          <w:sz w:val="24"/>
          <w:szCs w:val="24"/>
        </w:rPr>
        <w:t>DECLARAÇÃO DE CUMPRIMENTO PLENO DOS REQUISITOS DE HABILITAÇÃO</w:t>
      </w:r>
    </w:p>
    <w:p w:rsidR="00A82513" w:rsidRPr="00670A47" w:rsidRDefault="00A82513" w:rsidP="00A82513">
      <w:pPr>
        <w:pStyle w:val="TextosemFormatao"/>
        <w:ind w:right="-1"/>
        <w:jc w:val="both"/>
        <w:rPr>
          <w:rFonts w:ascii="Segoe UI Light" w:hAnsi="Segoe UI Light"/>
          <w:b/>
          <w:sz w:val="24"/>
          <w:szCs w:val="24"/>
        </w:rPr>
      </w:pPr>
    </w:p>
    <w:p w:rsidR="00A82513" w:rsidRPr="00670A47" w:rsidRDefault="00A82513" w:rsidP="00A82513">
      <w:pPr>
        <w:pStyle w:val="TextosemFormatao"/>
        <w:ind w:right="-1"/>
        <w:jc w:val="both"/>
        <w:rPr>
          <w:rFonts w:ascii="Segoe UI Light" w:hAnsi="Segoe UI Light"/>
          <w:b/>
          <w:sz w:val="24"/>
          <w:szCs w:val="24"/>
        </w:rPr>
      </w:pPr>
    </w:p>
    <w:p w:rsidR="00A82513" w:rsidRPr="00670A47" w:rsidRDefault="00A82513" w:rsidP="00A82513">
      <w:pPr>
        <w:pStyle w:val="TextosemFormatao"/>
        <w:ind w:right="-1"/>
        <w:jc w:val="both"/>
        <w:rPr>
          <w:rFonts w:ascii="Segoe UI Light" w:hAnsi="Segoe UI Light"/>
          <w:b/>
          <w:sz w:val="24"/>
          <w:szCs w:val="24"/>
        </w:rPr>
      </w:pPr>
    </w:p>
    <w:p w:rsidR="00A82513" w:rsidRPr="00670A47" w:rsidRDefault="00A82513" w:rsidP="00A82513">
      <w:pPr>
        <w:pStyle w:val="TextosemFormatao"/>
        <w:ind w:right="-1"/>
        <w:jc w:val="both"/>
        <w:rPr>
          <w:rFonts w:ascii="Segoe UI Light" w:hAnsi="Segoe UI Light"/>
          <w:bCs/>
          <w:sz w:val="24"/>
          <w:szCs w:val="24"/>
        </w:rPr>
      </w:pPr>
    </w:p>
    <w:p w:rsidR="00A82513" w:rsidRPr="00670A47" w:rsidRDefault="00A82513" w:rsidP="00A82513">
      <w:pPr>
        <w:pStyle w:val="TextosemFormatao"/>
        <w:jc w:val="both"/>
        <w:rPr>
          <w:rFonts w:ascii="Segoe UI Light" w:hAnsi="Segoe UI Light"/>
          <w:bCs/>
          <w:sz w:val="24"/>
          <w:szCs w:val="24"/>
        </w:rPr>
      </w:pPr>
      <w:r w:rsidRPr="00670A47">
        <w:rPr>
          <w:rFonts w:ascii="Segoe UI Light" w:hAnsi="Segoe UI Light"/>
          <w:bCs/>
          <w:sz w:val="24"/>
          <w:szCs w:val="24"/>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82513" w:rsidRPr="00670A47" w:rsidRDefault="00A82513" w:rsidP="00A82513">
      <w:pPr>
        <w:pStyle w:val="TextosemFormatao"/>
        <w:ind w:right="-1"/>
        <w:jc w:val="both"/>
        <w:rPr>
          <w:rFonts w:ascii="Segoe UI Light" w:hAnsi="Segoe UI Light"/>
          <w:bCs/>
          <w:sz w:val="24"/>
          <w:szCs w:val="24"/>
        </w:rPr>
      </w:pPr>
    </w:p>
    <w:p w:rsidR="00A82513" w:rsidRPr="00670A47" w:rsidRDefault="00A82513" w:rsidP="00A82513">
      <w:pPr>
        <w:pStyle w:val="TextosemFormatao"/>
        <w:ind w:right="-1"/>
        <w:jc w:val="both"/>
        <w:rPr>
          <w:rFonts w:ascii="Segoe UI Light" w:hAnsi="Segoe UI Light"/>
          <w:bCs/>
          <w:sz w:val="24"/>
          <w:szCs w:val="24"/>
        </w:rPr>
      </w:pPr>
    </w:p>
    <w:p w:rsidR="00A82513" w:rsidRPr="00670A47" w:rsidRDefault="00A82513" w:rsidP="00A82513">
      <w:pPr>
        <w:pStyle w:val="TextosemFormatao"/>
        <w:ind w:right="-1"/>
        <w:jc w:val="both"/>
        <w:rPr>
          <w:rFonts w:ascii="Segoe UI Light" w:hAnsi="Segoe UI Light"/>
          <w:bCs/>
          <w:sz w:val="24"/>
          <w:szCs w:val="24"/>
        </w:rPr>
      </w:pPr>
    </w:p>
    <w:p w:rsidR="00A82513" w:rsidRPr="00670A47" w:rsidRDefault="00A82513" w:rsidP="00A82513">
      <w:pPr>
        <w:pStyle w:val="TextosemFormatao"/>
        <w:ind w:right="-1"/>
        <w:jc w:val="both"/>
        <w:rPr>
          <w:rFonts w:ascii="Segoe UI Light" w:hAnsi="Segoe UI Light"/>
          <w:bCs/>
          <w:sz w:val="24"/>
          <w:szCs w:val="24"/>
        </w:rPr>
      </w:pPr>
    </w:p>
    <w:p w:rsidR="00A82513" w:rsidRPr="00670A47" w:rsidRDefault="00A82513" w:rsidP="00A82513">
      <w:pPr>
        <w:pStyle w:val="TextosemFormatao"/>
        <w:ind w:right="-1"/>
        <w:jc w:val="both"/>
        <w:rPr>
          <w:rFonts w:ascii="Segoe UI Light" w:hAnsi="Segoe UI Light"/>
          <w:bCs/>
          <w:sz w:val="24"/>
          <w:szCs w:val="24"/>
        </w:rPr>
      </w:pPr>
    </w:p>
    <w:p w:rsidR="00A82513" w:rsidRPr="00670A47" w:rsidRDefault="00A82513" w:rsidP="00A82513">
      <w:pPr>
        <w:pStyle w:val="TextosemFormatao"/>
        <w:ind w:right="-1"/>
        <w:jc w:val="both"/>
        <w:rPr>
          <w:rFonts w:ascii="Segoe UI Light" w:hAnsi="Segoe UI Light"/>
          <w:bCs/>
          <w:sz w:val="24"/>
          <w:szCs w:val="24"/>
        </w:rPr>
      </w:pPr>
      <w:r w:rsidRPr="00670A47">
        <w:rPr>
          <w:rFonts w:ascii="Segoe UI Light" w:hAnsi="Segoe UI Light"/>
          <w:bCs/>
          <w:sz w:val="24"/>
          <w:szCs w:val="24"/>
        </w:rPr>
        <w:t>&lt; CIDADE/ESTADO&gt;, _______/_____/_____</w:t>
      </w:r>
    </w:p>
    <w:p w:rsidR="00A82513" w:rsidRPr="00670A47" w:rsidRDefault="00A82513" w:rsidP="00A82513">
      <w:pPr>
        <w:pStyle w:val="TextosemFormatao"/>
        <w:ind w:right="-1"/>
        <w:jc w:val="both"/>
        <w:rPr>
          <w:rFonts w:ascii="Segoe UI Light" w:hAnsi="Segoe UI Light"/>
          <w:bCs/>
          <w:sz w:val="24"/>
          <w:szCs w:val="24"/>
        </w:rPr>
      </w:pPr>
    </w:p>
    <w:p w:rsidR="00A82513" w:rsidRPr="00670A47" w:rsidRDefault="00A82513" w:rsidP="00A82513">
      <w:pPr>
        <w:spacing w:line="240" w:lineRule="auto"/>
        <w:jc w:val="both"/>
        <w:rPr>
          <w:rFonts w:ascii="Segoe UI Light" w:hAnsi="Segoe UI Light"/>
          <w:sz w:val="24"/>
          <w:szCs w:val="24"/>
        </w:rPr>
      </w:pPr>
    </w:p>
    <w:p w:rsidR="00A82513" w:rsidRPr="00670A47" w:rsidRDefault="00A82513" w:rsidP="00A82513">
      <w:pPr>
        <w:spacing w:line="240" w:lineRule="auto"/>
        <w:jc w:val="both"/>
        <w:rPr>
          <w:rFonts w:ascii="Segoe UI Light" w:hAnsi="Segoe UI Light"/>
          <w:sz w:val="24"/>
          <w:szCs w:val="24"/>
        </w:rPr>
      </w:pPr>
    </w:p>
    <w:p w:rsidR="00A82513" w:rsidRPr="00670A47" w:rsidRDefault="00A82513" w:rsidP="00A82513">
      <w:pPr>
        <w:spacing w:line="240" w:lineRule="auto"/>
        <w:jc w:val="both"/>
        <w:rPr>
          <w:rFonts w:ascii="Segoe UI Light" w:hAnsi="Segoe UI Light"/>
          <w:sz w:val="24"/>
          <w:szCs w:val="24"/>
        </w:rPr>
      </w:pPr>
    </w:p>
    <w:p w:rsidR="00A82513" w:rsidRPr="00670A47" w:rsidRDefault="00A82513" w:rsidP="00A82513">
      <w:pPr>
        <w:spacing w:line="240" w:lineRule="auto"/>
        <w:jc w:val="both"/>
        <w:rPr>
          <w:rFonts w:ascii="Segoe UI Light" w:hAnsi="Segoe UI Light"/>
          <w:sz w:val="24"/>
          <w:szCs w:val="24"/>
        </w:rPr>
      </w:pPr>
      <w:r w:rsidRPr="00670A47">
        <w:rPr>
          <w:rFonts w:ascii="Segoe UI Light" w:hAnsi="Segoe UI Light"/>
          <w:sz w:val="24"/>
          <w:szCs w:val="24"/>
        </w:rPr>
        <w:t>________________________________</w:t>
      </w:r>
    </w:p>
    <w:p w:rsidR="00A82513" w:rsidRPr="00670A47" w:rsidRDefault="00A82513" w:rsidP="00A82513">
      <w:pPr>
        <w:spacing w:line="240" w:lineRule="auto"/>
        <w:jc w:val="both"/>
        <w:rPr>
          <w:rFonts w:ascii="Segoe UI Light" w:hAnsi="Segoe UI Light" w:cs="Arial"/>
          <w:sz w:val="24"/>
          <w:szCs w:val="24"/>
        </w:rPr>
      </w:pPr>
      <w:r w:rsidRPr="00670A47">
        <w:rPr>
          <w:rFonts w:ascii="Segoe UI Light" w:hAnsi="Segoe UI Light" w:cs="Arial"/>
          <w:sz w:val="24"/>
          <w:szCs w:val="24"/>
        </w:rPr>
        <w:t xml:space="preserve">Carimbo e assinatura </w:t>
      </w:r>
    </w:p>
    <w:p w:rsidR="00A82513" w:rsidRPr="00670A47" w:rsidRDefault="00A82513" w:rsidP="00A82513">
      <w:pPr>
        <w:spacing w:line="240" w:lineRule="auto"/>
        <w:jc w:val="both"/>
        <w:rPr>
          <w:rFonts w:ascii="Segoe UI Light" w:hAnsi="Segoe UI Light"/>
          <w:sz w:val="24"/>
          <w:szCs w:val="24"/>
        </w:rPr>
      </w:pPr>
    </w:p>
    <w:p w:rsidR="00A82513" w:rsidRPr="00670A47" w:rsidRDefault="00A82513" w:rsidP="00A82513">
      <w:pPr>
        <w:pStyle w:val="Ttulo2"/>
        <w:spacing w:before="0" w:after="0"/>
        <w:ind w:left="-57" w:right="-6"/>
        <w:jc w:val="both"/>
        <w:rPr>
          <w:rFonts w:ascii="Segoe UI Light" w:hAnsi="Segoe UI Light"/>
          <w:i w:val="0"/>
          <w:sz w:val="24"/>
          <w:szCs w:val="24"/>
        </w:rPr>
      </w:pPr>
    </w:p>
    <w:p w:rsidR="00A82513" w:rsidRPr="00670A47" w:rsidRDefault="00A82513" w:rsidP="00A82513">
      <w:pPr>
        <w:pStyle w:val="Ttulo2"/>
        <w:spacing w:before="0" w:after="0"/>
        <w:ind w:left="-57" w:right="-6"/>
        <w:jc w:val="center"/>
        <w:rPr>
          <w:rFonts w:ascii="Segoe UI Light" w:hAnsi="Segoe UI Light"/>
          <w:i w:val="0"/>
          <w:sz w:val="24"/>
          <w:szCs w:val="24"/>
        </w:rPr>
      </w:pPr>
      <w:r w:rsidRPr="00670A47">
        <w:rPr>
          <w:rFonts w:ascii="Segoe UI Light" w:hAnsi="Segoe UI Light"/>
          <w:i w:val="0"/>
          <w:sz w:val="24"/>
          <w:szCs w:val="24"/>
        </w:rPr>
        <w:t>ANEXO IV – MINUTA DE CONTRATO</w:t>
      </w:r>
    </w:p>
    <w:p w:rsidR="00A82513" w:rsidRPr="00670A47" w:rsidRDefault="00A82513" w:rsidP="00A82513">
      <w:pPr>
        <w:spacing w:line="240" w:lineRule="auto"/>
        <w:jc w:val="both"/>
        <w:rPr>
          <w:rFonts w:ascii="Segoe UI Light" w:hAnsi="Segoe UI Light"/>
          <w:sz w:val="24"/>
          <w:szCs w:val="24"/>
        </w:rPr>
      </w:pPr>
    </w:p>
    <w:p w:rsidR="00A82513" w:rsidRPr="00BC080F" w:rsidRDefault="00A82513" w:rsidP="00A82513">
      <w:pPr>
        <w:pStyle w:val="Ttulo2"/>
        <w:ind w:left="567" w:right="-66"/>
        <w:jc w:val="center"/>
        <w:rPr>
          <w:rFonts w:ascii="Segoe UI Light" w:hAnsi="Segoe UI Light"/>
          <w:b w:val="0"/>
          <w:i w:val="0"/>
          <w:sz w:val="20"/>
          <w:szCs w:val="20"/>
        </w:rPr>
      </w:pPr>
      <w:r w:rsidRPr="00BC080F">
        <w:rPr>
          <w:rFonts w:ascii="Segoe UI Light" w:hAnsi="Segoe UI Light"/>
          <w:b w:val="0"/>
          <w:i w:val="0"/>
          <w:sz w:val="20"/>
          <w:szCs w:val="20"/>
        </w:rPr>
        <w:t xml:space="preserve">CONTRATO DE FORNECIMENTO – </w:t>
      </w:r>
      <w:r w:rsidRPr="00BC080F">
        <w:rPr>
          <w:rFonts w:ascii="Segoe UI Light" w:hAnsi="Segoe UI Light"/>
          <w:b w:val="0"/>
          <w:iCs w:val="0"/>
          <w:sz w:val="20"/>
          <w:szCs w:val="20"/>
        </w:rPr>
        <w:t xml:space="preserve">PREGÃO Nº </w:t>
      </w:r>
      <w:r>
        <w:rPr>
          <w:rFonts w:ascii="Segoe UI Light" w:hAnsi="Segoe UI Light"/>
          <w:b w:val="0"/>
          <w:iCs w:val="0"/>
          <w:sz w:val="20"/>
          <w:szCs w:val="20"/>
        </w:rPr>
        <w:t>019/</w:t>
      </w:r>
      <w:r w:rsidRPr="00BC080F">
        <w:rPr>
          <w:rFonts w:ascii="Segoe UI Light" w:hAnsi="Segoe UI Light"/>
          <w:b w:val="0"/>
          <w:iCs w:val="0"/>
          <w:sz w:val="20"/>
          <w:szCs w:val="20"/>
        </w:rPr>
        <w:t>2013.</w:t>
      </w:r>
    </w:p>
    <w:p w:rsidR="00A82513" w:rsidRPr="00BC080F" w:rsidRDefault="00A82513" w:rsidP="00A82513">
      <w:pPr>
        <w:spacing w:line="240" w:lineRule="auto"/>
        <w:ind w:left="540"/>
        <w:jc w:val="center"/>
        <w:rPr>
          <w:rFonts w:ascii="Segoe UI Light" w:hAnsi="Segoe UI Light"/>
          <w:sz w:val="20"/>
          <w:szCs w:val="20"/>
        </w:rPr>
      </w:pPr>
      <w:r w:rsidRPr="00BC080F">
        <w:rPr>
          <w:rFonts w:ascii="Segoe UI Light" w:hAnsi="Segoe UI Light"/>
          <w:sz w:val="20"/>
          <w:szCs w:val="20"/>
        </w:rPr>
        <w:t>(Vinculado ao Processo Administrativo nº 03</w:t>
      </w:r>
      <w:r>
        <w:rPr>
          <w:rFonts w:ascii="Segoe UI Light" w:hAnsi="Segoe UI Light"/>
          <w:sz w:val="20"/>
          <w:szCs w:val="20"/>
        </w:rPr>
        <w:t>6</w:t>
      </w:r>
      <w:r w:rsidRPr="00BC080F">
        <w:rPr>
          <w:rFonts w:ascii="Segoe UI Light" w:hAnsi="Segoe UI Light"/>
          <w:sz w:val="20"/>
          <w:szCs w:val="20"/>
        </w:rPr>
        <w:t>/2013)</w:t>
      </w:r>
    </w:p>
    <w:p w:rsidR="00A82513" w:rsidRPr="00BC080F" w:rsidRDefault="00A82513" w:rsidP="00A82513">
      <w:pPr>
        <w:pStyle w:val="Textoembloco"/>
        <w:ind w:left="0"/>
        <w:rPr>
          <w:rFonts w:ascii="Segoe UI Light" w:hAnsi="Segoe UI Light" w:cs="Times New Roman"/>
          <w:spacing w:val="-4"/>
          <w:sz w:val="20"/>
          <w:szCs w:val="20"/>
        </w:rPr>
      </w:pPr>
      <w:r w:rsidRPr="00BC080F">
        <w:rPr>
          <w:rFonts w:ascii="Segoe UI Light" w:hAnsi="Segoe UI Light" w:cs="Times New Roman"/>
          <w:spacing w:val="-4"/>
          <w:sz w:val="20"/>
          <w:szCs w:val="20"/>
        </w:rPr>
        <w:t xml:space="preserve">Pelo presente instrumento, de um lado o MUNICÍPIO DE BOCAINA DO SUL, Estado de Santa Catarina, pessoa jurídica de direito público interno inscrita no CNPJ sob nº </w:t>
      </w:r>
      <w:r w:rsidRPr="00BC080F">
        <w:rPr>
          <w:rFonts w:ascii="Segoe UI Light" w:hAnsi="Segoe UI Light" w:cs="Times New Roman"/>
          <w:color w:val="000000"/>
          <w:sz w:val="20"/>
          <w:szCs w:val="20"/>
        </w:rPr>
        <w:t xml:space="preserve">01.606.852/0001-90, </w:t>
      </w:r>
      <w:r w:rsidRPr="00BC080F">
        <w:rPr>
          <w:rFonts w:ascii="Segoe UI Light" w:hAnsi="Segoe UI Light" w:cs="Times New Roman"/>
          <w:spacing w:val="-4"/>
          <w:sz w:val="20"/>
          <w:szCs w:val="20"/>
        </w:rPr>
        <w:t xml:space="preserve">com sede na Rua João Assink, 322, Centro, Paço Municipal, em Bocaina do Sul - SC, neste ato </w:t>
      </w:r>
      <w:r w:rsidRPr="00BC080F">
        <w:rPr>
          <w:rFonts w:ascii="Segoe UI Light" w:hAnsi="Segoe UI Light" w:cs="Times New Roman"/>
          <w:color w:val="000000"/>
          <w:sz w:val="20"/>
          <w:szCs w:val="20"/>
        </w:rPr>
        <w:t>representado pelo Prefeito Municipal, Sr. Luiz Carlos Schmuler</w:t>
      </w:r>
      <w:r w:rsidRPr="00BC080F">
        <w:rPr>
          <w:rFonts w:ascii="Segoe UI Light" w:hAnsi="Segoe UI Light" w:cs="Times New Roman"/>
          <w:spacing w:val="-4"/>
          <w:sz w:val="20"/>
          <w:szCs w:val="20"/>
        </w:rPr>
        <w:t>,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 03</w:t>
      </w:r>
      <w:r>
        <w:rPr>
          <w:rFonts w:ascii="Segoe UI Light" w:hAnsi="Segoe UI Light" w:cs="Times New Roman"/>
          <w:spacing w:val="-4"/>
          <w:sz w:val="20"/>
          <w:szCs w:val="20"/>
        </w:rPr>
        <w:t>6</w:t>
      </w:r>
      <w:r w:rsidRPr="00BC080F">
        <w:rPr>
          <w:rFonts w:ascii="Segoe UI Light" w:hAnsi="Segoe UI Light" w:cs="Times New Roman"/>
          <w:spacing w:val="-4"/>
          <w:sz w:val="20"/>
          <w:szCs w:val="20"/>
        </w:rPr>
        <w:t>/2013, vinculado ao Edital do Pregão Presencial nº 0</w:t>
      </w:r>
      <w:r>
        <w:rPr>
          <w:rFonts w:ascii="Segoe UI Light" w:hAnsi="Segoe UI Light" w:cs="Times New Roman"/>
          <w:spacing w:val="-4"/>
          <w:sz w:val="20"/>
          <w:szCs w:val="20"/>
        </w:rPr>
        <w:t>19</w:t>
      </w:r>
      <w:r w:rsidRPr="00BC080F">
        <w:rPr>
          <w:rFonts w:ascii="Segoe UI Light" w:hAnsi="Segoe UI Light" w:cs="Times New Roman"/>
          <w:spacing w:val="-4"/>
          <w:sz w:val="20"/>
          <w:szCs w:val="20"/>
        </w:rPr>
        <w:t>/2013, tendo entre si, como justo e contratado, o que se segue:</w:t>
      </w:r>
    </w:p>
    <w:p w:rsidR="00A82513" w:rsidRPr="00BC080F" w:rsidRDefault="00A82513" w:rsidP="00A82513">
      <w:pPr>
        <w:spacing w:line="240" w:lineRule="auto"/>
        <w:ind w:right="-66"/>
        <w:jc w:val="both"/>
        <w:rPr>
          <w:rFonts w:ascii="Segoe UI Light" w:hAnsi="Segoe UI Light"/>
          <w:sz w:val="20"/>
          <w:szCs w:val="20"/>
        </w:rPr>
      </w:pPr>
    </w:p>
    <w:p w:rsidR="00A82513" w:rsidRPr="00BC080F" w:rsidRDefault="00A82513" w:rsidP="00A82513">
      <w:pPr>
        <w:spacing w:line="240" w:lineRule="auto"/>
        <w:ind w:right="-66"/>
        <w:jc w:val="both"/>
        <w:rPr>
          <w:rFonts w:ascii="Segoe UI Light" w:hAnsi="Segoe UI Light"/>
          <w:b/>
          <w:sz w:val="20"/>
          <w:szCs w:val="20"/>
        </w:rPr>
      </w:pPr>
      <w:r w:rsidRPr="00BC080F">
        <w:rPr>
          <w:rFonts w:ascii="Segoe UI Light" w:hAnsi="Segoe UI Light"/>
          <w:b/>
          <w:sz w:val="20"/>
          <w:szCs w:val="20"/>
        </w:rPr>
        <w:t>CLÁUSULA PRIMEIRA – DO OBJETO</w:t>
      </w:r>
    </w:p>
    <w:p w:rsidR="00A82513" w:rsidRPr="00BC080F" w:rsidRDefault="00A82513" w:rsidP="00A82513">
      <w:pPr>
        <w:pStyle w:val="Textoembloco"/>
        <w:ind w:left="0"/>
        <w:rPr>
          <w:rFonts w:ascii="Segoe UI Light" w:hAnsi="Segoe UI Light" w:cs="Times New Roman"/>
          <w:sz w:val="20"/>
          <w:szCs w:val="20"/>
        </w:rPr>
      </w:pPr>
      <w:r w:rsidRPr="00BC080F">
        <w:rPr>
          <w:rFonts w:ascii="Segoe UI Light" w:hAnsi="Segoe UI Light" w:cs="Times New Roman"/>
          <w:sz w:val="20"/>
          <w:szCs w:val="20"/>
        </w:rPr>
        <w:t>1. Este contrato tem por objeto a a</w:t>
      </w:r>
      <w:r w:rsidRPr="00BC080F">
        <w:rPr>
          <w:rFonts w:ascii="Segoe UI Light" w:hAnsi="Segoe UI Light" w:cs="Times New Roman"/>
          <w:spacing w:val="-8"/>
          <w:sz w:val="20"/>
          <w:szCs w:val="20"/>
        </w:rPr>
        <w:t xml:space="preserve">quisição, pela </w:t>
      </w:r>
      <w:r w:rsidRPr="00BC080F">
        <w:rPr>
          <w:rFonts w:ascii="Segoe UI Light" w:hAnsi="Segoe UI Light" w:cs="Times New Roman"/>
          <w:spacing w:val="-4"/>
          <w:sz w:val="20"/>
          <w:szCs w:val="20"/>
        </w:rPr>
        <w:t>PREFEITURA</w:t>
      </w:r>
      <w:r w:rsidRPr="00BC080F">
        <w:rPr>
          <w:rFonts w:ascii="Segoe UI Light" w:hAnsi="Segoe UI Light" w:cs="Times New Roman"/>
          <w:spacing w:val="-8"/>
          <w:sz w:val="20"/>
          <w:szCs w:val="20"/>
        </w:rPr>
        <w:t>,</w:t>
      </w:r>
      <w:r w:rsidRPr="00BC080F">
        <w:rPr>
          <w:rFonts w:ascii="Segoe UI Light" w:hAnsi="Segoe UI Light" w:cs="Times New Roman"/>
          <w:color w:val="000000"/>
          <w:sz w:val="20"/>
          <w:szCs w:val="20"/>
        </w:rPr>
        <w:t xml:space="preserve"> dos itens abaixo descritos </w:t>
      </w:r>
      <w:r w:rsidRPr="00BC080F">
        <w:rPr>
          <w:rFonts w:ascii="Segoe UI Light" w:hAnsi="Segoe UI Light" w:cs="Times New Roman"/>
          <w:spacing w:val="-8"/>
          <w:sz w:val="20"/>
          <w:szCs w:val="20"/>
        </w:rPr>
        <w:t>a serem fornecidos e entregues pela CONTRATADA à PREFEITURA, de acordo com as disposições do Edital do Pregão Presencial nº 0</w:t>
      </w:r>
      <w:r>
        <w:rPr>
          <w:rFonts w:ascii="Segoe UI Light" w:hAnsi="Segoe UI Light" w:cs="Times New Roman"/>
          <w:spacing w:val="-8"/>
          <w:sz w:val="20"/>
          <w:szCs w:val="20"/>
        </w:rPr>
        <w:t>19</w:t>
      </w:r>
      <w:r w:rsidRPr="00BC080F">
        <w:rPr>
          <w:rFonts w:ascii="Segoe UI Light" w:hAnsi="Segoe UI Light" w:cs="Times New Roman"/>
          <w:spacing w:val="-8"/>
          <w:sz w:val="20"/>
          <w:szCs w:val="20"/>
        </w:rPr>
        <w:t>/2013, proposta da CONTRATADA devidamente homologada e cláusulas deste contrato, conforme segue</w:t>
      </w:r>
      <w:r w:rsidRPr="00BC080F">
        <w:rPr>
          <w:rFonts w:ascii="Segoe UI Light" w:hAnsi="Segoe UI Light" w:cs="Times New Roman"/>
          <w:sz w:val="20"/>
          <w:szCs w:val="20"/>
        </w:rPr>
        <w:t>:</w:t>
      </w:r>
    </w:p>
    <w:p w:rsidR="00A82513" w:rsidRDefault="00A82513" w:rsidP="00A82513">
      <w:pPr>
        <w:pStyle w:val="Corpodetexto"/>
        <w:spacing w:line="240" w:lineRule="auto"/>
        <w:jc w:val="both"/>
        <w:rPr>
          <w:rFonts w:ascii="Segoe UI Light" w:hAnsi="Segoe UI Light" w:cs="Arial"/>
          <w:sz w:val="20"/>
          <w:szCs w:val="20"/>
        </w:rPr>
      </w:pPr>
    </w:p>
    <w:tbl>
      <w:tblPr>
        <w:tblW w:w="11064"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1401"/>
        <w:gridCol w:w="988"/>
        <w:gridCol w:w="4605"/>
        <w:gridCol w:w="1419"/>
        <w:gridCol w:w="1556"/>
      </w:tblGrid>
      <w:tr w:rsidR="00A82513" w:rsidRPr="00D65BB0" w:rsidTr="003F635E">
        <w:trPr>
          <w:trHeight w:val="145"/>
        </w:trPr>
        <w:tc>
          <w:tcPr>
            <w:tcW w:w="11064" w:type="dxa"/>
            <w:gridSpan w:val="6"/>
          </w:tcPr>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LOTE 01</w:t>
            </w:r>
          </w:p>
        </w:tc>
      </w:tr>
      <w:tr w:rsidR="00A82513" w:rsidRPr="00D65BB0"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ITEM</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QTD</w:t>
            </w:r>
          </w:p>
        </w:tc>
        <w:tc>
          <w:tcPr>
            <w:tcW w:w="988"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UND</w:t>
            </w:r>
          </w:p>
        </w:tc>
        <w:tc>
          <w:tcPr>
            <w:tcW w:w="460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color w:val="000000"/>
                <w:sz w:val="24"/>
                <w:szCs w:val="24"/>
              </w:rPr>
              <w:t xml:space="preserve">DESCRIÇAO </w:t>
            </w:r>
          </w:p>
        </w:tc>
        <w:tc>
          <w:tcPr>
            <w:tcW w:w="1419" w:type="dxa"/>
          </w:tcPr>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VALOR</w:t>
            </w:r>
          </w:p>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UNITARIO MAXIMO (R$)</w:t>
            </w:r>
          </w:p>
        </w:tc>
        <w:tc>
          <w:tcPr>
            <w:tcW w:w="1556" w:type="dxa"/>
          </w:tcPr>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 xml:space="preserve">VALOR </w:t>
            </w:r>
          </w:p>
          <w:p w:rsidR="00A82513" w:rsidRPr="00D65BB0" w:rsidRDefault="00A82513" w:rsidP="003F635E">
            <w:pPr>
              <w:spacing w:after="0"/>
              <w:jc w:val="both"/>
              <w:rPr>
                <w:rFonts w:ascii="Segoe UI Light" w:eastAsia="Arial Unicode MS" w:hAnsi="Segoe UI Light" w:cs="Arial Unicode MS"/>
                <w:color w:val="000000"/>
                <w:sz w:val="24"/>
                <w:szCs w:val="24"/>
              </w:rPr>
            </w:pPr>
            <w:r w:rsidRPr="00D65BB0">
              <w:rPr>
                <w:rFonts w:ascii="Segoe UI Light" w:eastAsia="Arial Unicode MS" w:hAnsi="Segoe UI Light" w:cs="Arial Unicode MS"/>
                <w:color w:val="000000"/>
                <w:sz w:val="24"/>
                <w:szCs w:val="24"/>
              </w:rPr>
              <w:t>MAXIMO DO TOTAL DO ITEM (R$)</w:t>
            </w:r>
          </w:p>
        </w:tc>
      </w:tr>
      <w:tr w:rsidR="00A82513" w:rsidRPr="00D65BB0" w:rsidTr="003F635E">
        <w:trPr>
          <w:trHeight w:val="145"/>
        </w:trPr>
        <w:tc>
          <w:tcPr>
            <w:tcW w:w="1095" w:type="dxa"/>
          </w:tcPr>
          <w:p w:rsidR="00A82513" w:rsidRPr="00D65BB0" w:rsidRDefault="00A82513" w:rsidP="003F635E">
            <w:pPr>
              <w:spacing w:after="0" w:line="240" w:lineRule="auto"/>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01</w:t>
            </w:r>
          </w:p>
        </w:tc>
        <w:tc>
          <w:tcPr>
            <w:tcW w:w="1401" w:type="dxa"/>
          </w:tcPr>
          <w:p w:rsidR="00A82513" w:rsidRPr="00D65BB0" w:rsidRDefault="00A82513" w:rsidP="003F635E">
            <w:pPr>
              <w:spacing w:after="0" w:line="240" w:lineRule="auto"/>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08</w:t>
            </w:r>
          </w:p>
        </w:tc>
        <w:tc>
          <w:tcPr>
            <w:tcW w:w="988" w:type="dxa"/>
          </w:tcPr>
          <w:p w:rsidR="00A82513" w:rsidRPr="00D65BB0" w:rsidRDefault="00A82513" w:rsidP="003F635E">
            <w:pPr>
              <w:spacing w:after="0" w:line="240" w:lineRule="auto"/>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UN</w:t>
            </w:r>
          </w:p>
        </w:tc>
        <w:tc>
          <w:tcPr>
            <w:tcW w:w="4605" w:type="dxa"/>
          </w:tcPr>
          <w:p w:rsidR="00A82513" w:rsidRPr="00D65BB0" w:rsidRDefault="00A82513" w:rsidP="003F635E">
            <w:pPr>
              <w:spacing w:after="0" w:line="240" w:lineRule="auto"/>
              <w:jc w:val="both"/>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 xml:space="preserve">Aquisição de toda madeira necessária (tábuas, ripas e madeiras) para construção de uma casa popular das dimensões 7X5 metros, com os seguintes itens:dez dúzias de tábuas de 3 metros de comprimento por 2,5 polegadas cada, sendo que cada dúzia de tábuas deverá ter 12 m² (3mx2,5x4m); 100 metros de ripas (1x5) polegadas para cobertura; 46 peças de 3 metros (2x4) polegadas e 37 peças de pau quadrado com 4 metros de comprimento por (2x4) de polegadas. </w:t>
            </w:r>
          </w:p>
        </w:tc>
        <w:tc>
          <w:tcPr>
            <w:tcW w:w="1419" w:type="dxa"/>
          </w:tcPr>
          <w:p w:rsidR="00A82513" w:rsidRPr="00D65BB0" w:rsidRDefault="00A82513" w:rsidP="003F635E">
            <w:pPr>
              <w:spacing w:after="0" w:line="360" w:lineRule="auto"/>
              <w:rPr>
                <w:rFonts w:ascii="Segoe UI Light" w:hAnsi="Segoe UI Light"/>
                <w:sz w:val="24"/>
                <w:szCs w:val="24"/>
              </w:rPr>
            </w:pPr>
          </w:p>
        </w:tc>
        <w:tc>
          <w:tcPr>
            <w:tcW w:w="1556" w:type="dxa"/>
          </w:tcPr>
          <w:p w:rsidR="00A82513" w:rsidRPr="00D65BB0" w:rsidRDefault="00A82513" w:rsidP="003F635E">
            <w:pPr>
              <w:spacing w:after="0" w:line="360" w:lineRule="auto"/>
              <w:rPr>
                <w:rFonts w:ascii="Segoe UI Light" w:hAnsi="Segoe UI Light"/>
                <w:sz w:val="24"/>
                <w:szCs w:val="24"/>
              </w:rPr>
            </w:pPr>
          </w:p>
        </w:tc>
      </w:tr>
      <w:tr w:rsidR="00A82513" w:rsidRPr="00D65BB0"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02</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220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UN</w:t>
            </w:r>
          </w:p>
        </w:tc>
        <w:tc>
          <w:tcPr>
            <w:tcW w:w="4605" w:type="dxa"/>
          </w:tcPr>
          <w:p w:rsidR="00A82513" w:rsidRPr="00D65BB0" w:rsidRDefault="00A82513" w:rsidP="003F635E">
            <w:pPr>
              <w:spacing w:after="0"/>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Travessa de eucalipto tratado 3,0mx13/17</w:t>
            </w:r>
          </w:p>
        </w:tc>
        <w:tc>
          <w:tcPr>
            <w:tcW w:w="1419" w:type="dxa"/>
          </w:tcPr>
          <w:p w:rsidR="00A82513" w:rsidRPr="00D65BB0" w:rsidRDefault="00A82513" w:rsidP="003F635E">
            <w:pPr>
              <w:spacing w:after="0" w:line="360" w:lineRule="auto"/>
              <w:rPr>
                <w:rFonts w:ascii="Segoe UI Light" w:hAnsi="Segoe UI Light"/>
                <w:sz w:val="24"/>
                <w:szCs w:val="24"/>
              </w:rPr>
            </w:pPr>
          </w:p>
        </w:tc>
        <w:tc>
          <w:tcPr>
            <w:tcW w:w="1556" w:type="dxa"/>
          </w:tcPr>
          <w:p w:rsidR="00A82513" w:rsidRPr="00D65BB0" w:rsidRDefault="00A82513" w:rsidP="003F635E">
            <w:pPr>
              <w:spacing w:after="0" w:line="360" w:lineRule="auto"/>
              <w:rPr>
                <w:rFonts w:ascii="Segoe UI Light" w:hAnsi="Segoe UI Light"/>
                <w:sz w:val="24"/>
                <w:szCs w:val="24"/>
              </w:rPr>
            </w:pPr>
          </w:p>
        </w:tc>
      </w:tr>
      <w:tr w:rsidR="00A82513" w:rsidRPr="00D65BB0"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03</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30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M³</w:t>
            </w:r>
          </w:p>
        </w:tc>
        <w:tc>
          <w:tcPr>
            <w:tcW w:w="4605" w:type="dxa"/>
          </w:tcPr>
          <w:p w:rsidR="00A82513" w:rsidRPr="00D65BB0" w:rsidRDefault="00A82513" w:rsidP="003F635E">
            <w:pPr>
              <w:spacing w:after="0"/>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Madeira serrada de eucalipto em tábuas, nas dimensões e especificações solicitadas pela contratante.</w:t>
            </w:r>
          </w:p>
        </w:tc>
        <w:tc>
          <w:tcPr>
            <w:tcW w:w="1419" w:type="dxa"/>
          </w:tcPr>
          <w:p w:rsidR="00A82513" w:rsidRPr="00D65BB0" w:rsidRDefault="00A82513" w:rsidP="003F635E">
            <w:pPr>
              <w:spacing w:after="0" w:line="360" w:lineRule="auto"/>
              <w:rPr>
                <w:rFonts w:ascii="Segoe UI Light" w:hAnsi="Segoe UI Light"/>
                <w:sz w:val="24"/>
                <w:szCs w:val="24"/>
              </w:rPr>
            </w:pPr>
          </w:p>
        </w:tc>
        <w:tc>
          <w:tcPr>
            <w:tcW w:w="1556" w:type="dxa"/>
          </w:tcPr>
          <w:p w:rsidR="00A82513" w:rsidRPr="00D65BB0" w:rsidRDefault="00A82513" w:rsidP="003F635E">
            <w:pPr>
              <w:spacing w:after="0" w:line="360" w:lineRule="auto"/>
              <w:rPr>
                <w:rFonts w:ascii="Segoe UI Light" w:hAnsi="Segoe UI Light"/>
                <w:sz w:val="24"/>
                <w:szCs w:val="24"/>
              </w:rPr>
            </w:pPr>
          </w:p>
        </w:tc>
      </w:tr>
      <w:tr w:rsidR="00A82513" w:rsidRPr="00D65BB0"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lastRenderedPageBreak/>
              <w:t>04</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10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M³</w:t>
            </w:r>
          </w:p>
        </w:tc>
        <w:tc>
          <w:tcPr>
            <w:tcW w:w="4605" w:type="dxa"/>
          </w:tcPr>
          <w:p w:rsidR="00A82513" w:rsidRPr="00D65BB0" w:rsidRDefault="00A82513" w:rsidP="003F635E">
            <w:pPr>
              <w:autoSpaceDE w:val="0"/>
              <w:autoSpaceDN w:val="0"/>
              <w:adjustRightInd w:val="0"/>
              <w:spacing w:after="0"/>
              <w:rPr>
                <w:rFonts w:ascii="Segoe UI Light" w:hAnsi="Segoe UI Light" w:cs="Arial"/>
                <w:sz w:val="24"/>
                <w:szCs w:val="24"/>
              </w:rPr>
            </w:pPr>
            <w:r w:rsidRPr="00D65BB0">
              <w:rPr>
                <w:rFonts w:ascii="Segoe UI Light" w:hAnsi="Segoe UI Light" w:cs="Arial"/>
                <w:sz w:val="24"/>
                <w:szCs w:val="24"/>
              </w:rPr>
              <w:t>Pau quadrado de madeira de eucalipto com espessura de 3x5 com 4 mts de comprimento, para mata burro.</w:t>
            </w:r>
          </w:p>
        </w:tc>
        <w:tc>
          <w:tcPr>
            <w:tcW w:w="1419" w:type="dxa"/>
          </w:tcPr>
          <w:p w:rsidR="00A82513" w:rsidRPr="00D65BB0" w:rsidRDefault="00A82513" w:rsidP="003F635E">
            <w:pPr>
              <w:spacing w:after="0" w:line="360" w:lineRule="auto"/>
              <w:rPr>
                <w:rFonts w:ascii="Segoe UI Light" w:hAnsi="Segoe UI Light"/>
                <w:sz w:val="24"/>
                <w:szCs w:val="24"/>
              </w:rPr>
            </w:pPr>
          </w:p>
        </w:tc>
        <w:tc>
          <w:tcPr>
            <w:tcW w:w="1556" w:type="dxa"/>
          </w:tcPr>
          <w:p w:rsidR="00A82513" w:rsidRPr="00D65BB0" w:rsidRDefault="00A82513" w:rsidP="003F635E">
            <w:pPr>
              <w:spacing w:after="0" w:line="360" w:lineRule="auto"/>
              <w:rPr>
                <w:rFonts w:ascii="Segoe UI Light" w:hAnsi="Segoe UI Light"/>
                <w:sz w:val="24"/>
                <w:szCs w:val="24"/>
              </w:rPr>
            </w:pPr>
          </w:p>
        </w:tc>
      </w:tr>
      <w:tr w:rsidR="00A82513" w:rsidRPr="00D65BB0"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05</w:t>
            </w:r>
          </w:p>
        </w:tc>
        <w:tc>
          <w:tcPr>
            <w:tcW w:w="1401" w:type="dxa"/>
          </w:tcPr>
          <w:p w:rsidR="00A82513" w:rsidRPr="00D65BB0" w:rsidRDefault="00A82513" w:rsidP="003F635E">
            <w:pPr>
              <w:spacing w:after="0"/>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 xml:space="preserve">        50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M³</w:t>
            </w:r>
          </w:p>
        </w:tc>
        <w:tc>
          <w:tcPr>
            <w:tcW w:w="4605" w:type="dxa"/>
          </w:tcPr>
          <w:p w:rsidR="00A82513" w:rsidRPr="00D65BB0" w:rsidRDefault="00A82513" w:rsidP="003F635E">
            <w:pPr>
              <w:autoSpaceDE w:val="0"/>
              <w:autoSpaceDN w:val="0"/>
              <w:adjustRightInd w:val="0"/>
              <w:spacing w:after="0"/>
              <w:rPr>
                <w:rFonts w:ascii="Segoe UI Light" w:hAnsi="Segoe UI Light" w:cs="Arial"/>
                <w:sz w:val="24"/>
                <w:szCs w:val="24"/>
              </w:rPr>
            </w:pPr>
            <w:r w:rsidRPr="00D65BB0">
              <w:rPr>
                <w:rFonts w:ascii="Segoe UI Light" w:hAnsi="Segoe UI Light" w:cs="Arial"/>
                <w:sz w:val="24"/>
                <w:szCs w:val="24"/>
              </w:rPr>
              <w:t>Pranchas de eucalipto com no mínimo 4,0 M de comprimento e 2,5 ( duas polegadas e meia) de espessura.</w:t>
            </w:r>
          </w:p>
        </w:tc>
        <w:tc>
          <w:tcPr>
            <w:tcW w:w="1419" w:type="dxa"/>
          </w:tcPr>
          <w:p w:rsidR="00A82513" w:rsidRPr="00D65BB0" w:rsidRDefault="00A82513" w:rsidP="003F635E">
            <w:pPr>
              <w:spacing w:after="0" w:line="360" w:lineRule="auto"/>
              <w:rPr>
                <w:rFonts w:ascii="Segoe UI Light" w:hAnsi="Segoe UI Light"/>
                <w:sz w:val="24"/>
                <w:szCs w:val="24"/>
              </w:rPr>
            </w:pPr>
          </w:p>
        </w:tc>
        <w:tc>
          <w:tcPr>
            <w:tcW w:w="1556" w:type="dxa"/>
          </w:tcPr>
          <w:p w:rsidR="00A82513" w:rsidRPr="00D65BB0" w:rsidRDefault="00A82513" w:rsidP="003F635E">
            <w:pPr>
              <w:spacing w:after="0" w:line="360" w:lineRule="auto"/>
              <w:rPr>
                <w:rFonts w:ascii="Segoe UI Light" w:hAnsi="Segoe UI Light"/>
                <w:sz w:val="24"/>
                <w:szCs w:val="24"/>
              </w:rPr>
            </w:pPr>
          </w:p>
        </w:tc>
      </w:tr>
      <w:tr w:rsidR="00A82513" w:rsidRPr="00D65BB0" w:rsidTr="003F635E">
        <w:trPr>
          <w:trHeight w:val="145"/>
        </w:trPr>
        <w:tc>
          <w:tcPr>
            <w:tcW w:w="1095"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06</w:t>
            </w:r>
          </w:p>
        </w:tc>
        <w:tc>
          <w:tcPr>
            <w:tcW w:w="1401" w:type="dxa"/>
          </w:tcPr>
          <w:p w:rsidR="00A82513" w:rsidRPr="00D65BB0" w:rsidRDefault="00A82513" w:rsidP="003F635E">
            <w:pPr>
              <w:spacing w:after="0"/>
              <w:jc w:val="center"/>
              <w:rPr>
                <w:rFonts w:ascii="Segoe UI Light" w:eastAsia="Arial Unicode MS" w:hAnsi="Segoe UI Light" w:cs="Arial Unicode MS"/>
                <w:sz w:val="24"/>
                <w:szCs w:val="24"/>
              </w:rPr>
            </w:pPr>
            <w:r w:rsidRPr="00D65BB0">
              <w:rPr>
                <w:rFonts w:ascii="Segoe UI Light" w:eastAsia="Arial Unicode MS" w:hAnsi="Segoe UI Light" w:cs="Arial Unicode MS"/>
                <w:sz w:val="24"/>
                <w:szCs w:val="24"/>
              </w:rPr>
              <w:t>150</w:t>
            </w:r>
          </w:p>
        </w:tc>
        <w:tc>
          <w:tcPr>
            <w:tcW w:w="988" w:type="dxa"/>
          </w:tcPr>
          <w:p w:rsidR="00A82513" w:rsidRPr="00D65BB0" w:rsidRDefault="00A82513" w:rsidP="003F635E">
            <w:pPr>
              <w:spacing w:after="0" w:line="240" w:lineRule="auto"/>
              <w:jc w:val="center"/>
              <w:rPr>
                <w:rFonts w:ascii="Segoe UI Light" w:hAnsi="Segoe UI Light"/>
                <w:sz w:val="24"/>
                <w:szCs w:val="24"/>
              </w:rPr>
            </w:pPr>
            <w:r w:rsidRPr="00D65BB0">
              <w:rPr>
                <w:rFonts w:ascii="Segoe UI Light" w:hAnsi="Segoe UI Light"/>
                <w:sz w:val="24"/>
                <w:szCs w:val="24"/>
              </w:rPr>
              <w:t>M³</w:t>
            </w:r>
          </w:p>
        </w:tc>
        <w:tc>
          <w:tcPr>
            <w:tcW w:w="4605" w:type="dxa"/>
          </w:tcPr>
          <w:p w:rsidR="00A82513" w:rsidRPr="00D65BB0" w:rsidRDefault="00A82513" w:rsidP="003F635E">
            <w:pPr>
              <w:autoSpaceDE w:val="0"/>
              <w:autoSpaceDN w:val="0"/>
              <w:adjustRightInd w:val="0"/>
              <w:spacing w:after="0"/>
              <w:rPr>
                <w:rFonts w:ascii="Segoe UI Light" w:hAnsi="Segoe UI Light" w:cs="Arial"/>
                <w:sz w:val="24"/>
                <w:szCs w:val="24"/>
              </w:rPr>
            </w:pPr>
            <w:r w:rsidRPr="00D65BB0">
              <w:rPr>
                <w:rFonts w:ascii="Segoe UI Light" w:hAnsi="Segoe UI Light" w:cs="Arial"/>
                <w:sz w:val="24"/>
                <w:szCs w:val="24"/>
              </w:rPr>
              <w:t xml:space="preserve">Serviço de serragem de madeiras em toras de eucalipto ou </w:t>
            </w:r>
            <w:r w:rsidRPr="00D65BB0">
              <w:rPr>
                <w:rFonts w:ascii="Segoe UI Light" w:hAnsi="Segoe UI Light" w:cs="Arial"/>
                <w:i/>
                <w:sz w:val="24"/>
                <w:szCs w:val="24"/>
              </w:rPr>
              <w:t>pinus</w:t>
            </w:r>
            <w:r w:rsidRPr="00D65BB0">
              <w:rPr>
                <w:rFonts w:ascii="Segoe UI Light" w:hAnsi="Segoe UI Light" w:cs="Arial"/>
                <w:sz w:val="24"/>
                <w:szCs w:val="24"/>
              </w:rPr>
              <w:t>, sendo que entrega e retirada da madeira será de responsabilidade da contratada.</w:t>
            </w:r>
          </w:p>
        </w:tc>
        <w:tc>
          <w:tcPr>
            <w:tcW w:w="1419" w:type="dxa"/>
          </w:tcPr>
          <w:p w:rsidR="00A82513" w:rsidRPr="00D65BB0" w:rsidRDefault="00A82513" w:rsidP="003F635E">
            <w:pPr>
              <w:spacing w:after="0" w:line="360" w:lineRule="auto"/>
              <w:rPr>
                <w:rFonts w:ascii="Segoe UI Light" w:hAnsi="Segoe UI Light"/>
                <w:sz w:val="24"/>
                <w:szCs w:val="24"/>
              </w:rPr>
            </w:pPr>
          </w:p>
        </w:tc>
        <w:tc>
          <w:tcPr>
            <w:tcW w:w="1556" w:type="dxa"/>
          </w:tcPr>
          <w:p w:rsidR="00A82513" w:rsidRPr="00D65BB0" w:rsidRDefault="00A82513" w:rsidP="003F635E">
            <w:pPr>
              <w:spacing w:after="0" w:line="360" w:lineRule="auto"/>
              <w:rPr>
                <w:rFonts w:ascii="Segoe UI Light" w:hAnsi="Segoe UI Light"/>
                <w:sz w:val="24"/>
                <w:szCs w:val="24"/>
              </w:rPr>
            </w:pPr>
          </w:p>
        </w:tc>
      </w:tr>
      <w:tr w:rsidR="00A82513" w:rsidRPr="00D65BB0" w:rsidTr="003F635E">
        <w:trPr>
          <w:trHeight w:val="145"/>
        </w:trPr>
        <w:tc>
          <w:tcPr>
            <w:tcW w:w="9508" w:type="dxa"/>
            <w:gridSpan w:val="5"/>
          </w:tcPr>
          <w:p w:rsidR="00A82513" w:rsidRPr="00D65BB0" w:rsidRDefault="00A82513" w:rsidP="003F635E">
            <w:pPr>
              <w:spacing w:after="0" w:line="360" w:lineRule="auto"/>
              <w:rPr>
                <w:rFonts w:ascii="Segoe UI Light" w:hAnsi="Segoe UI Light"/>
                <w:sz w:val="24"/>
                <w:szCs w:val="24"/>
              </w:rPr>
            </w:pPr>
          </w:p>
        </w:tc>
        <w:tc>
          <w:tcPr>
            <w:tcW w:w="1556" w:type="dxa"/>
          </w:tcPr>
          <w:p w:rsidR="00A82513" w:rsidRPr="00D65BB0" w:rsidRDefault="00A82513" w:rsidP="003F635E">
            <w:pPr>
              <w:spacing w:after="0" w:line="360" w:lineRule="auto"/>
              <w:rPr>
                <w:rFonts w:ascii="Segoe UI Light" w:hAnsi="Segoe UI Light"/>
                <w:sz w:val="24"/>
                <w:szCs w:val="24"/>
              </w:rPr>
            </w:pPr>
          </w:p>
        </w:tc>
      </w:tr>
    </w:tbl>
    <w:p w:rsidR="00A82513" w:rsidRPr="00BC080F" w:rsidRDefault="00A82513" w:rsidP="00A82513">
      <w:pPr>
        <w:pStyle w:val="Corpodetexto"/>
        <w:spacing w:line="240" w:lineRule="auto"/>
        <w:jc w:val="both"/>
        <w:rPr>
          <w:rFonts w:ascii="Segoe UI Light" w:hAnsi="Segoe UI Light" w:cs="Arial"/>
          <w:sz w:val="20"/>
          <w:szCs w:val="20"/>
        </w:rPr>
      </w:pPr>
    </w:p>
    <w:p w:rsidR="00A82513" w:rsidRPr="00BC080F" w:rsidRDefault="00A82513" w:rsidP="00A82513">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SEGUNDA – DOS PRAZOS, DA ENTREGA E DO FORNECIMENTO</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2.1. A CONTRATADA fornecerá à PREFEITURA os produtos pelo preço correspondente, indicado na tabela acima.</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 2.2. Os produtos deverão ser entregues na sede da Secretaria Municipal </w:t>
      </w:r>
      <w:r>
        <w:rPr>
          <w:rFonts w:ascii="Segoe UI Light" w:hAnsi="Segoe UI Light"/>
          <w:spacing w:val="-8"/>
          <w:sz w:val="20"/>
          <w:szCs w:val="20"/>
        </w:rPr>
        <w:t xml:space="preserve">solicitante </w:t>
      </w:r>
      <w:r w:rsidRPr="00BC080F">
        <w:rPr>
          <w:rFonts w:ascii="Segoe UI Light" w:hAnsi="Segoe UI Light"/>
          <w:spacing w:val="-8"/>
          <w:sz w:val="20"/>
          <w:szCs w:val="20"/>
        </w:rPr>
        <w:t xml:space="preserve">diretamente interessada, no prazo de </w:t>
      </w:r>
      <w:r>
        <w:rPr>
          <w:rFonts w:ascii="Segoe UI Light" w:hAnsi="Segoe UI Light"/>
          <w:spacing w:val="-8"/>
          <w:sz w:val="20"/>
          <w:szCs w:val="20"/>
        </w:rPr>
        <w:t>15</w:t>
      </w:r>
      <w:r w:rsidRPr="00BC080F">
        <w:rPr>
          <w:rFonts w:ascii="Segoe UI Light" w:hAnsi="Segoe UI Light"/>
          <w:spacing w:val="-8"/>
          <w:sz w:val="20"/>
          <w:szCs w:val="20"/>
        </w:rPr>
        <w:t xml:space="preserve"> (</w:t>
      </w:r>
      <w:r>
        <w:rPr>
          <w:rFonts w:ascii="Segoe UI Light" w:hAnsi="Segoe UI Light"/>
          <w:spacing w:val="-8"/>
          <w:sz w:val="20"/>
          <w:szCs w:val="20"/>
        </w:rPr>
        <w:t>quinze</w:t>
      </w:r>
      <w:r w:rsidRPr="00BC080F">
        <w:rPr>
          <w:rFonts w:ascii="Segoe UI Light" w:hAnsi="Segoe UI Light"/>
          <w:spacing w:val="-8"/>
          <w:sz w:val="20"/>
          <w:szCs w:val="20"/>
        </w:rPr>
        <w:t>) dias do recebimento da respectiva solicitação, e deverão estar dentro dos estritos padrões de qualidades exigíveis.</w:t>
      </w:r>
    </w:p>
    <w:p w:rsidR="00A82513" w:rsidRPr="00BC080F" w:rsidRDefault="00A82513" w:rsidP="00A82513">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TERCEIRA – DO PAGAMENTO, DO REAJUSTE, DA REVISÃO E DA ATUALIZAÇÃO DOS VALORES</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3.1. O pagamento pela PREFEITURA à CONTRATADA será efetuado </w:t>
      </w:r>
      <w:r w:rsidRPr="00BC080F">
        <w:rPr>
          <w:rFonts w:ascii="Segoe UI Light" w:hAnsi="Segoe UI Light"/>
          <w:sz w:val="20"/>
          <w:szCs w:val="20"/>
        </w:rPr>
        <w:t>pela Tesouraria em até 30 (trinta) dias a contar da data da apresentação da nota fiscal com o comprovante de recebimento realizado de acordo com as cláusulas deste instrumento e com as disposições do Edital do Pregão Presencial 1</w:t>
      </w:r>
      <w:r>
        <w:rPr>
          <w:rFonts w:ascii="Segoe UI Light" w:hAnsi="Segoe UI Light"/>
          <w:sz w:val="20"/>
          <w:szCs w:val="20"/>
        </w:rPr>
        <w:t>9</w:t>
      </w:r>
      <w:r w:rsidRPr="00BC080F">
        <w:rPr>
          <w:rFonts w:ascii="Segoe UI Light" w:hAnsi="Segoe UI Light"/>
          <w:sz w:val="20"/>
          <w:szCs w:val="20"/>
        </w:rPr>
        <w:t>/2013, e poderá ser efetuado mediante cheque, depósito bancário ou transferência para a seguinte conta-corrente, de titularidade da CONTRATADA: conta-corrente nº _______________; agência __________; Banco ____________________.</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A82513" w:rsidRPr="00BC080F" w:rsidRDefault="00A82513" w:rsidP="00A82513">
      <w:pPr>
        <w:spacing w:line="240" w:lineRule="auto"/>
        <w:ind w:right="-135"/>
        <w:jc w:val="both"/>
        <w:rPr>
          <w:rFonts w:ascii="Segoe UI Light" w:hAnsi="Segoe UI Light"/>
          <w:sz w:val="20"/>
          <w:szCs w:val="20"/>
        </w:rPr>
      </w:pPr>
      <w:r w:rsidRPr="00BC080F">
        <w:rPr>
          <w:rFonts w:ascii="Segoe UI Light" w:hAnsi="Segoe UI Light"/>
          <w:spacing w:val="-8"/>
          <w:sz w:val="20"/>
          <w:szCs w:val="20"/>
        </w:rPr>
        <w:t xml:space="preserve">3.3. Os preços indicados na CLÁUSULA PRIMEIRA serão fixos e irreajustáveis, </w:t>
      </w:r>
      <w:r w:rsidRPr="00BC080F">
        <w:rPr>
          <w:rFonts w:ascii="Segoe UI Light" w:hAnsi="Segoe UI Light"/>
          <w:sz w:val="20"/>
          <w:szCs w:val="20"/>
        </w:rPr>
        <w:t>podendo haver revisão dos preços na hipótese de comprovação dos requisitos do art. 65, II, ‘d’, da Lei 8.666/93.</w:t>
      </w:r>
    </w:p>
    <w:p w:rsidR="00A82513" w:rsidRPr="00BC080F" w:rsidRDefault="00A82513" w:rsidP="00A82513">
      <w:pPr>
        <w:spacing w:line="240" w:lineRule="auto"/>
        <w:ind w:right="-135"/>
        <w:jc w:val="both"/>
        <w:rPr>
          <w:rFonts w:ascii="Segoe UI Light" w:hAnsi="Segoe UI Light"/>
          <w:sz w:val="20"/>
          <w:szCs w:val="20"/>
        </w:rPr>
      </w:pPr>
      <w:r w:rsidRPr="00BC080F">
        <w:rPr>
          <w:rFonts w:ascii="Segoe UI Light" w:hAnsi="Segoe UI Light"/>
          <w:sz w:val="20"/>
          <w:szCs w:val="20"/>
        </w:rPr>
        <w:t>3.4. Independentemente do disposto nesta CLÁUSULA TERCEIRA, no item 3.3, apenas para o caso de atraso no pagamento superior aos 30 (trinta) dias referidos no item 3.1 os valores poderão ser atualizados de acordo com o INPC utilizado pela Corregedoria Geral de Justiça do Tribunal de Justiça do Estado de Santa Catarina.</w:t>
      </w:r>
    </w:p>
    <w:p w:rsidR="00A82513" w:rsidRPr="00BC080F" w:rsidRDefault="00A82513" w:rsidP="00A82513">
      <w:pPr>
        <w:spacing w:line="240" w:lineRule="auto"/>
        <w:ind w:right="-135"/>
        <w:jc w:val="both"/>
        <w:rPr>
          <w:rFonts w:ascii="Segoe UI Light" w:hAnsi="Segoe UI Light"/>
          <w:sz w:val="20"/>
          <w:szCs w:val="20"/>
        </w:rPr>
      </w:pPr>
      <w:r w:rsidRPr="00BC080F">
        <w:rPr>
          <w:rFonts w:ascii="Segoe UI Light" w:hAnsi="Segoe UI Light"/>
          <w:sz w:val="20"/>
          <w:szCs w:val="20"/>
        </w:rPr>
        <w:t>3.5. É condição para o pagamento o valor constante na Nota Fiscal/Fatura, a prova de regularidade com o Fundo de Garantia por Tempo de Serviço – FGTS, e com o Instituto Nacional do Seguro Social – INSS.</w:t>
      </w:r>
    </w:p>
    <w:p w:rsidR="00A82513" w:rsidRPr="00BC080F" w:rsidRDefault="00A82513" w:rsidP="00A82513">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QUARTA – DA VIGÊNCIA</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4. O presente contrato terá vigência a partir de sua assinatura e seu término ficará adstrito aos respectivos créditos orçamentários do ano base de 2013.</w:t>
      </w:r>
    </w:p>
    <w:p w:rsidR="00A82513" w:rsidRPr="00BC080F" w:rsidRDefault="00A82513" w:rsidP="00A82513">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QUINTA – DA DOTAÇÃO ORÇAMENTÁRIA</w:t>
      </w:r>
    </w:p>
    <w:p w:rsidR="00A82513" w:rsidRPr="00BC080F" w:rsidRDefault="00A82513" w:rsidP="00A82513">
      <w:pPr>
        <w:widowControl w:val="0"/>
        <w:autoSpaceDE w:val="0"/>
        <w:autoSpaceDN w:val="0"/>
        <w:adjustRightInd w:val="0"/>
        <w:spacing w:line="240" w:lineRule="auto"/>
        <w:jc w:val="both"/>
        <w:rPr>
          <w:rFonts w:ascii="Segoe UI Light" w:hAnsi="Segoe UI Light"/>
          <w:color w:val="000000"/>
          <w:sz w:val="20"/>
          <w:szCs w:val="20"/>
        </w:rPr>
      </w:pPr>
      <w:r w:rsidRPr="00BC080F">
        <w:rPr>
          <w:rFonts w:ascii="Segoe UI Light" w:hAnsi="Segoe UI Light"/>
          <w:color w:val="000000"/>
          <w:sz w:val="20"/>
          <w:szCs w:val="20"/>
        </w:rPr>
        <w:t xml:space="preserve">5.1 – As despesas decorrentes da aquisição objeto do presente certame correrão a conta da dotação assim </w:t>
      </w:r>
      <w:r w:rsidRPr="00BC080F">
        <w:rPr>
          <w:rFonts w:ascii="Segoe UI Light" w:hAnsi="Segoe UI Light"/>
          <w:color w:val="000000"/>
          <w:sz w:val="20"/>
          <w:szCs w:val="20"/>
        </w:rPr>
        <w:lastRenderedPageBreak/>
        <w:t>consignada no orçamento vigente para o Exercício de 2013:</w:t>
      </w:r>
    </w:p>
    <w:p w:rsidR="00A82513" w:rsidRPr="00670A47" w:rsidRDefault="00A82513" w:rsidP="00A82513">
      <w:pPr>
        <w:autoSpaceDE w:val="0"/>
        <w:autoSpaceDN w:val="0"/>
        <w:adjustRightInd w:val="0"/>
        <w:spacing w:after="0" w:line="240" w:lineRule="auto"/>
        <w:jc w:val="both"/>
        <w:rPr>
          <w:rFonts w:ascii="Segoe UI Light" w:hAnsi="Segoe UI Light"/>
          <w:sz w:val="24"/>
          <w:szCs w:val="24"/>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4"/>
        <w:gridCol w:w="856"/>
        <w:gridCol w:w="863"/>
        <w:gridCol w:w="1595"/>
        <w:gridCol w:w="1559"/>
        <w:gridCol w:w="1701"/>
      </w:tblGrid>
      <w:tr w:rsidR="00A82513" w:rsidRPr="00670A47" w:rsidTr="003F635E">
        <w:tc>
          <w:tcPr>
            <w:tcW w:w="2214" w:type="dxa"/>
          </w:tcPr>
          <w:p w:rsidR="00A82513" w:rsidRPr="00670A47" w:rsidRDefault="00A82513" w:rsidP="003F635E">
            <w:pPr>
              <w:spacing w:line="240" w:lineRule="auto"/>
              <w:ind w:right="360"/>
              <w:jc w:val="both"/>
              <w:rPr>
                <w:rFonts w:ascii="Segoe UI Light" w:hAnsi="Segoe UI Light"/>
                <w:sz w:val="24"/>
                <w:szCs w:val="24"/>
              </w:rPr>
            </w:pPr>
            <w:r w:rsidRPr="00670A47">
              <w:rPr>
                <w:rFonts w:ascii="Segoe UI Light" w:hAnsi="Segoe UI Light"/>
                <w:sz w:val="24"/>
                <w:szCs w:val="24"/>
              </w:rPr>
              <w:t>Cód. Red.</w:t>
            </w:r>
          </w:p>
        </w:tc>
        <w:tc>
          <w:tcPr>
            <w:tcW w:w="856" w:type="dxa"/>
          </w:tcPr>
          <w:p w:rsidR="00A82513" w:rsidRPr="00670A47" w:rsidRDefault="00A82513" w:rsidP="003F635E">
            <w:pPr>
              <w:spacing w:line="240" w:lineRule="auto"/>
              <w:ind w:right="-108"/>
              <w:jc w:val="both"/>
              <w:rPr>
                <w:rFonts w:ascii="Segoe UI Light" w:hAnsi="Segoe UI Light"/>
                <w:sz w:val="24"/>
                <w:szCs w:val="24"/>
              </w:rPr>
            </w:pPr>
            <w:r w:rsidRPr="00670A47">
              <w:rPr>
                <w:rFonts w:ascii="Segoe UI Light" w:hAnsi="Segoe UI Light"/>
                <w:sz w:val="24"/>
                <w:szCs w:val="24"/>
              </w:rPr>
              <w:t>Um. Orç.</w:t>
            </w:r>
          </w:p>
        </w:tc>
        <w:tc>
          <w:tcPr>
            <w:tcW w:w="863" w:type="dxa"/>
          </w:tcPr>
          <w:p w:rsidR="00A82513" w:rsidRPr="00670A47" w:rsidRDefault="00A82513" w:rsidP="003F635E">
            <w:pPr>
              <w:spacing w:line="240" w:lineRule="auto"/>
              <w:ind w:right="-108"/>
              <w:jc w:val="both"/>
              <w:rPr>
                <w:rFonts w:ascii="Segoe UI Light" w:hAnsi="Segoe UI Light"/>
                <w:sz w:val="24"/>
                <w:szCs w:val="24"/>
              </w:rPr>
            </w:pPr>
            <w:r w:rsidRPr="00670A47">
              <w:rPr>
                <w:rFonts w:ascii="Segoe UI Light" w:hAnsi="Segoe UI Light"/>
                <w:sz w:val="24"/>
                <w:szCs w:val="24"/>
              </w:rPr>
              <w:t>Proj. Ativ.</w:t>
            </w:r>
          </w:p>
        </w:tc>
        <w:tc>
          <w:tcPr>
            <w:tcW w:w="1595" w:type="dxa"/>
          </w:tcPr>
          <w:p w:rsidR="00A82513" w:rsidRPr="00670A47" w:rsidRDefault="00A82513" w:rsidP="003F635E">
            <w:pPr>
              <w:tabs>
                <w:tab w:val="left" w:pos="1323"/>
              </w:tabs>
              <w:spacing w:line="240" w:lineRule="auto"/>
              <w:ind w:right="360"/>
              <w:jc w:val="both"/>
              <w:rPr>
                <w:rFonts w:ascii="Segoe UI Light" w:hAnsi="Segoe UI Light"/>
                <w:sz w:val="24"/>
                <w:szCs w:val="24"/>
              </w:rPr>
            </w:pPr>
            <w:r w:rsidRPr="00670A47">
              <w:rPr>
                <w:rFonts w:ascii="Segoe UI Light" w:hAnsi="Segoe UI Light"/>
                <w:sz w:val="24"/>
                <w:szCs w:val="24"/>
              </w:rPr>
              <w:t>Elemento Despesa</w:t>
            </w:r>
          </w:p>
        </w:tc>
        <w:tc>
          <w:tcPr>
            <w:tcW w:w="1559" w:type="dxa"/>
          </w:tcPr>
          <w:p w:rsidR="00A82513" w:rsidRPr="00670A47" w:rsidRDefault="00A82513" w:rsidP="003F635E">
            <w:pPr>
              <w:tabs>
                <w:tab w:val="left" w:pos="1293"/>
              </w:tabs>
              <w:spacing w:line="240" w:lineRule="auto"/>
              <w:ind w:right="360"/>
              <w:jc w:val="both"/>
              <w:rPr>
                <w:rFonts w:ascii="Segoe UI Light" w:hAnsi="Segoe UI Light"/>
                <w:sz w:val="24"/>
                <w:szCs w:val="24"/>
              </w:rPr>
            </w:pPr>
            <w:r w:rsidRPr="00670A47">
              <w:rPr>
                <w:rFonts w:ascii="Segoe UI Light" w:hAnsi="Segoe UI Light"/>
                <w:sz w:val="24"/>
                <w:szCs w:val="24"/>
              </w:rPr>
              <w:t>Compl.  Elemento</w:t>
            </w:r>
          </w:p>
        </w:tc>
        <w:tc>
          <w:tcPr>
            <w:tcW w:w="1701" w:type="dxa"/>
          </w:tcPr>
          <w:p w:rsidR="00A82513" w:rsidRPr="00670A47" w:rsidRDefault="00A82513" w:rsidP="003F635E">
            <w:pPr>
              <w:spacing w:line="240" w:lineRule="auto"/>
              <w:ind w:right="360"/>
              <w:jc w:val="both"/>
              <w:rPr>
                <w:rFonts w:ascii="Segoe UI Light" w:hAnsi="Segoe UI Light"/>
                <w:sz w:val="24"/>
                <w:szCs w:val="24"/>
              </w:rPr>
            </w:pPr>
            <w:r w:rsidRPr="00670A47">
              <w:rPr>
                <w:rFonts w:ascii="Segoe UI Light" w:hAnsi="Segoe UI Light"/>
                <w:sz w:val="24"/>
                <w:szCs w:val="24"/>
              </w:rPr>
              <w:t>Saldo Dotação(R$)</w:t>
            </w:r>
          </w:p>
        </w:tc>
      </w:tr>
      <w:tr w:rsidR="00A82513" w:rsidRPr="00670A47" w:rsidTr="003F635E">
        <w:trPr>
          <w:trHeight w:val="103"/>
        </w:trPr>
        <w:tc>
          <w:tcPr>
            <w:tcW w:w="2214" w:type="dxa"/>
          </w:tcPr>
          <w:p w:rsidR="00A82513" w:rsidRPr="00670A47" w:rsidRDefault="00A82513" w:rsidP="003F635E">
            <w:pPr>
              <w:spacing w:line="240" w:lineRule="auto"/>
              <w:ind w:right="360"/>
              <w:jc w:val="both"/>
              <w:rPr>
                <w:rFonts w:ascii="Segoe UI Light" w:hAnsi="Segoe UI Light"/>
                <w:sz w:val="24"/>
                <w:szCs w:val="24"/>
              </w:rPr>
            </w:pPr>
            <w:r>
              <w:rPr>
                <w:rFonts w:ascii="Segoe UI Light" w:hAnsi="Segoe UI Light"/>
                <w:sz w:val="24"/>
                <w:szCs w:val="24"/>
              </w:rPr>
              <w:t>145</w:t>
            </w:r>
          </w:p>
        </w:tc>
        <w:tc>
          <w:tcPr>
            <w:tcW w:w="856"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1501</w:t>
            </w:r>
          </w:p>
        </w:tc>
        <w:tc>
          <w:tcPr>
            <w:tcW w:w="863"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1075</w:t>
            </w:r>
          </w:p>
        </w:tc>
        <w:tc>
          <w:tcPr>
            <w:tcW w:w="1595"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449000</w:t>
            </w:r>
          </w:p>
        </w:tc>
        <w:tc>
          <w:tcPr>
            <w:tcW w:w="1559"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449030</w:t>
            </w:r>
          </w:p>
        </w:tc>
        <w:tc>
          <w:tcPr>
            <w:tcW w:w="1701"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5.000,00</w:t>
            </w:r>
          </w:p>
        </w:tc>
      </w:tr>
      <w:tr w:rsidR="00A82513" w:rsidRPr="00670A47" w:rsidTr="003F635E">
        <w:trPr>
          <w:trHeight w:val="103"/>
        </w:trPr>
        <w:tc>
          <w:tcPr>
            <w:tcW w:w="2214" w:type="dxa"/>
          </w:tcPr>
          <w:p w:rsidR="00A82513" w:rsidRPr="00670A47" w:rsidRDefault="00A82513" w:rsidP="003F635E">
            <w:pPr>
              <w:spacing w:line="240" w:lineRule="auto"/>
              <w:ind w:right="360"/>
              <w:jc w:val="both"/>
              <w:rPr>
                <w:rFonts w:ascii="Segoe UI Light" w:hAnsi="Segoe UI Light"/>
                <w:sz w:val="24"/>
                <w:szCs w:val="24"/>
              </w:rPr>
            </w:pPr>
            <w:r>
              <w:rPr>
                <w:rFonts w:ascii="Segoe UI Light" w:hAnsi="Segoe UI Light"/>
                <w:sz w:val="24"/>
                <w:szCs w:val="24"/>
              </w:rPr>
              <w:t>147</w:t>
            </w:r>
          </w:p>
        </w:tc>
        <w:tc>
          <w:tcPr>
            <w:tcW w:w="856"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1501</w:t>
            </w:r>
          </w:p>
        </w:tc>
        <w:tc>
          <w:tcPr>
            <w:tcW w:w="863"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2066</w:t>
            </w:r>
          </w:p>
        </w:tc>
        <w:tc>
          <w:tcPr>
            <w:tcW w:w="1595"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449000</w:t>
            </w:r>
          </w:p>
        </w:tc>
        <w:tc>
          <w:tcPr>
            <w:tcW w:w="1559"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449030</w:t>
            </w:r>
          </w:p>
        </w:tc>
        <w:tc>
          <w:tcPr>
            <w:tcW w:w="1701"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20.000,00</w:t>
            </w:r>
          </w:p>
        </w:tc>
      </w:tr>
      <w:tr w:rsidR="00A82513" w:rsidRPr="00670A47" w:rsidTr="003F635E">
        <w:trPr>
          <w:trHeight w:val="103"/>
        </w:trPr>
        <w:tc>
          <w:tcPr>
            <w:tcW w:w="2214" w:type="dxa"/>
          </w:tcPr>
          <w:p w:rsidR="00A82513" w:rsidRPr="00670A47" w:rsidRDefault="00A82513" w:rsidP="003F635E">
            <w:pPr>
              <w:spacing w:line="240" w:lineRule="auto"/>
              <w:ind w:right="360"/>
              <w:jc w:val="both"/>
              <w:rPr>
                <w:rFonts w:ascii="Segoe UI Light" w:hAnsi="Segoe UI Light"/>
                <w:sz w:val="24"/>
                <w:szCs w:val="24"/>
              </w:rPr>
            </w:pPr>
            <w:r>
              <w:rPr>
                <w:rFonts w:ascii="Segoe UI Light" w:hAnsi="Segoe UI Light"/>
                <w:sz w:val="24"/>
                <w:szCs w:val="24"/>
              </w:rPr>
              <w:t>90</w:t>
            </w:r>
          </w:p>
        </w:tc>
        <w:tc>
          <w:tcPr>
            <w:tcW w:w="856"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0701</w:t>
            </w:r>
          </w:p>
        </w:tc>
        <w:tc>
          <w:tcPr>
            <w:tcW w:w="863"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2040</w:t>
            </w:r>
          </w:p>
        </w:tc>
        <w:tc>
          <w:tcPr>
            <w:tcW w:w="1595"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339000</w:t>
            </w:r>
          </w:p>
        </w:tc>
        <w:tc>
          <w:tcPr>
            <w:tcW w:w="1559"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339030</w:t>
            </w:r>
          </w:p>
        </w:tc>
        <w:tc>
          <w:tcPr>
            <w:tcW w:w="1701" w:type="dxa"/>
          </w:tcPr>
          <w:p w:rsidR="00A82513" w:rsidRPr="00670A47" w:rsidRDefault="00A82513" w:rsidP="003F635E">
            <w:pPr>
              <w:spacing w:line="240" w:lineRule="auto"/>
              <w:jc w:val="both"/>
              <w:rPr>
                <w:rFonts w:ascii="Segoe UI Light" w:hAnsi="Segoe UI Light"/>
                <w:sz w:val="24"/>
                <w:szCs w:val="24"/>
              </w:rPr>
            </w:pPr>
            <w:r>
              <w:rPr>
                <w:rFonts w:ascii="Segoe UI Light" w:hAnsi="Segoe UI Light"/>
                <w:sz w:val="24"/>
                <w:szCs w:val="24"/>
              </w:rPr>
              <w:t>293.906,00</w:t>
            </w:r>
          </w:p>
        </w:tc>
      </w:tr>
    </w:tbl>
    <w:p w:rsidR="00A82513" w:rsidRDefault="00A82513" w:rsidP="00A82513">
      <w:pPr>
        <w:spacing w:line="240" w:lineRule="auto"/>
        <w:ind w:right="-135"/>
        <w:jc w:val="both"/>
        <w:rPr>
          <w:rFonts w:ascii="Segoe UI Light" w:hAnsi="Segoe UI Light"/>
          <w:b/>
          <w:spacing w:val="-8"/>
          <w:sz w:val="20"/>
          <w:szCs w:val="20"/>
        </w:rPr>
      </w:pPr>
    </w:p>
    <w:p w:rsidR="00A82513" w:rsidRPr="00BC080F" w:rsidRDefault="00A82513" w:rsidP="00A82513">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SEXTA – DA INEXECUÇÃO DO CONTRATO</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6. A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BC080F">
          <w:rPr>
            <w:rFonts w:ascii="Segoe UI Light" w:hAnsi="Segoe UI Light"/>
            <w:spacing w:val="-8"/>
            <w:sz w:val="20"/>
            <w:szCs w:val="20"/>
          </w:rPr>
          <w:t>77 a</w:t>
        </w:r>
      </w:smartTag>
      <w:r w:rsidRPr="00BC080F">
        <w:rPr>
          <w:rFonts w:ascii="Segoe UI Light" w:hAnsi="Segoe UI Light"/>
          <w:spacing w:val="-8"/>
          <w:sz w:val="20"/>
          <w:szCs w:val="20"/>
        </w:rPr>
        <w:t xml:space="preserve"> 80, 86, 87 e 88, e no art. 7º da Lei 10.520/2002, além do pagamento de multa no montante de 10% (dez por cento) sobre o valor do contrato, mais 0,5% (zero vírgula cinco por cento) </w:t>
      </w:r>
      <w:r w:rsidRPr="00BC080F">
        <w:rPr>
          <w:rFonts w:ascii="Segoe UI Light" w:hAnsi="Segoe UI Light"/>
          <w:sz w:val="20"/>
          <w:szCs w:val="20"/>
        </w:rPr>
        <w:t>do valor do pedido, por dia de atraso, em relação à data prevista para a entrega dos produtos nele referidos,</w:t>
      </w:r>
      <w:r w:rsidRPr="00BC080F">
        <w:rPr>
          <w:rFonts w:ascii="Segoe UI Light" w:hAnsi="Segoe UI Light"/>
          <w:spacing w:val="-8"/>
          <w:sz w:val="20"/>
          <w:szCs w:val="20"/>
        </w:rPr>
        <w:t xml:space="preserve"> independentemente de outras sanções por perdas e danos.</w:t>
      </w:r>
    </w:p>
    <w:p w:rsidR="00A82513" w:rsidRPr="00BC080F" w:rsidRDefault="00A82513" w:rsidP="00A82513">
      <w:pPr>
        <w:spacing w:line="240" w:lineRule="auto"/>
        <w:ind w:right="-135"/>
        <w:jc w:val="both"/>
        <w:rPr>
          <w:rFonts w:ascii="Segoe UI Light" w:hAnsi="Segoe UI Light"/>
          <w:spacing w:val="-8"/>
          <w:sz w:val="20"/>
          <w:szCs w:val="20"/>
        </w:rPr>
      </w:pPr>
    </w:p>
    <w:p w:rsidR="00A82513" w:rsidRPr="00BC080F" w:rsidRDefault="00A82513" w:rsidP="00A82513">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SÉTIMA – DA ALTERAÇÃO DO OBJETO</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7.1. A CONTRATADA </w:t>
      </w:r>
      <w:r w:rsidRPr="00BC080F">
        <w:rPr>
          <w:rFonts w:ascii="Segoe UI Light" w:hAnsi="Segoe UI Light"/>
          <w:bCs/>
          <w:color w:val="000000"/>
          <w:sz w:val="20"/>
          <w:szCs w:val="2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BC080F">
        <w:rPr>
          <w:rFonts w:ascii="Segoe UI Light" w:hAnsi="Segoe UI Light"/>
          <w:spacing w:val="-8"/>
          <w:sz w:val="20"/>
          <w:szCs w:val="20"/>
        </w:rPr>
        <w:t>.</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7.2. Poderá ainda haver alteração nas cláusulas deste contrato nas demais hipóteses previstas no art. 65 da Lei 8.666/93.</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7.3. </w:t>
      </w:r>
      <w:r w:rsidRPr="00BC080F">
        <w:rPr>
          <w:rFonts w:ascii="Segoe UI Light" w:hAnsi="Segoe UI Light"/>
          <w:color w:val="000000"/>
          <w:sz w:val="20"/>
          <w:szCs w:val="20"/>
        </w:rPr>
        <w:t>A PREFEITURA reserva-se no direito de adquirir parte ou todos os produtos licitados, sem que caiba a qualquer licitante indenização de qualquer espécie.</w:t>
      </w:r>
    </w:p>
    <w:p w:rsidR="00A82513" w:rsidRPr="00BC080F" w:rsidRDefault="00A82513" w:rsidP="00A82513">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OITAVA – DA RESCISÃO DO CONTRATO</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8. Este contrato poderá ser rescindido, formalmente motivados nos autos do processo de licitação a ele vinculado, assegurado o contraditório e a ampla defesa do contratado, nas hipóteses do art. 78 da Lei de Licitações.</w:t>
      </w:r>
    </w:p>
    <w:p w:rsidR="00A82513" w:rsidRPr="00BC080F" w:rsidRDefault="00A82513" w:rsidP="00A82513">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NONA – DAS OBRIGAÇÕES E RESPONSABILIDADES DOS CONTRATANTES</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9.1. A PREFEITURA obriga-se ao cumprimento das cláusulas e disposições deste contrato e</w:t>
      </w:r>
      <w:r>
        <w:rPr>
          <w:rFonts w:ascii="Segoe UI Light" w:hAnsi="Segoe UI Light"/>
          <w:spacing w:val="-8"/>
          <w:sz w:val="20"/>
          <w:szCs w:val="20"/>
        </w:rPr>
        <w:t xml:space="preserve"> </w:t>
      </w:r>
      <w:r w:rsidRPr="00BC080F">
        <w:rPr>
          <w:rFonts w:ascii="Segoe UI Light" w:hAnsi="Segoe UI Light"/>
          <w:spacing w:val="-8"/>
          <w:sz w:val="20"/>
          <w:szCs w:val="20"/>
        </w:rPr>
        <w:t>ao pagamento na forma prevista na CLÁUSULA TERCEIRA;</w:t>
      </w:r>
    </w:p>
    <w:p w:rsidR="00A82513" w:rsidRPr="00BC080F" w:rsidRDefault="00A82513" w:rsidP="00A82513">
      <w:pPr>
        <w:numPr>
          <w:ilvl w:val="0"/>
          <w:numId w:val="3"/>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 xml:space="preserve">a </w:t>
      </w:r>
      <w:r w:rsidRPr="00BC080F">
        <w:rPr>
          <w:rFonts w:ascii="Segoe UI Light" w:hAnsi="Segoe UI Light"/>
          <w:spacing w:val="-8"/>
          <w:sz w:val="20"/>
          <w:szCs w:val="20"/>
          <w:u w:val="single"/>
        </w:rPr>
        <w:t>conferir e certificar, no ato de entrega e recebimento da mercadoria</w:t>
      </w:r>
      <w:r w:rsidRPr="00BC080F">
        <w:rPr>
          <w:rFonts w:ascii="Segoe UI Light" w:hAnsi="Segoe UI Light"/>
          <w:spacing w:val="-8"/>
          <w:sz w:val="20"/>
          <w:szCs w:val="20"/>
        </w:rPr>
        <w:t>, a quantidade entregue e declarada na respectiva nota fiscal, bem como a qualidade dos produtos e sua adequação com a marca dos itens descritos conforme tabela constante na cláusula primeira;</w:t>
      </w:r>
    </w:p>
    <w:p w:rsidR="00A82513" w:rsidRPr="00BC080F" w:rsidRDefault="00A82513" w:rsidP="00A82513">
      <w:pPr>
        <w:numPr>
          <w:ilvl w:val="0"/>
          <w:numId w:val="3"/>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9.1.1 A Secretaria diretamente interessada poderá, a seu critério devidamente justificado, conceder prazo maior que o previsto na alínea ‘c’ deste item, mediante justificativa plausível apresentada por escrito pela CONTRATADA.</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lastRenderedPageBreak/>
        <w:t>9.1.1.2. A ausência de recusa ato de entrega por parte da Secretaria de Educação, Cultura e Esportes não exime a CONTRATADA da responsabilidade de providenciar a substituição dos produtos fornecidos em desacordo com este instrumento, especialmente quando se constatar posteriormente vícios ocultos ou qualquer outra irregularidade.</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A82513" w:rsidRPr="00BC080F" w:rsidRDefault="00A82513" w:rsidP="00A82513">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a cumprir rigorosamente os prazos deste contrato;</w:t>
      </w:r>
    </w:p>
    <w:p w:rsidR="00A82513" w:rsidRPr="00BC080F" w:rsidRDefault="00A82513" w:rsidP="00A82513">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a entregar os produtos em conformidade com a legislação vigente, especialmente no que se refere ao Código de Defesa do Consumidor;</w:t>
      </w:r>
    </w:p>
    <w:p w:rsidR="00A82513" w:rsidRPr="00BC080F" w:rsidRDefault="00A82513" w:rsidP="00A82513">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Providenciar a imediata correção das irregularidades eventualmente apontadas pela Secretaria competente e não reincidir nas mesmas irregularidades, sob pena da aplicação das sanções deste instrumento;</w:t>
      </w:r>
    </w:p>
    <w:p w:rsidR="00A82513" w:rsidRPr="00BC080F" w:rsidRDefault="00A82513" w:rsidP="00A82513">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Pr>
          <w:rFonts w:ascii="Segoe UI Light" w:hAnsi="Segoe UI Light"/>
          <w:spacing w:val="-8"/>
          <w:sz w:val="20"/>
          <w:szCs w:val="20"/>
        </w:rPr>
        <w:t>19</w:t>
      </w:r>
      <w:r w:rsidRPr="00BC080F">
        <w:rPr>
          <w:rFonts w:ascii="Segoe UI Light" w:hAnsi="Segoe UI Light"/>
          <w:spacing w:val="-8"/>
          <w:sz w:val="20"/>
          <w:szCs w:val="20"/>
        </w:rPr>
        <w:t>/2013 ou que tenha sido objeto das declarações constantes nos anexos deste edital;</w:t>
      </w:r>
    </w:p>
    <w:p w:rsidR="00A82513" w:rsidRPr="00BC080F" w:rsidRDefault="00A82513" w:rsidP="00A82513">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 xml:space="preserve"> Responsabilizar-se pela entrega dos produtos acompanhada dos documentos necessários ao recebimento (nota fiscal); e</w:t>
      </w:r>
    </w:p>
    <w:p w:rsidR="00A82513" w:rsidRPr="00BC080F" w:rsidRDefault="00A82513" w:rsidP="00A82513">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Ao entregar os documentos, a CONTRATADA deverá descarregar os itens até o interior do órgão público e aguardar a conferência da entrega.</w:t>
      </w:r>
    </w:p>
    <w:p w:rsidR="00A82513" w:rsidRPr="00BC080F" w:rsidRDefault="00A82513" w:rsidP="00A82513">
      <w:pPr>
        <w:spacing w:line="240" w:lineRule="auto"/>
        <w:ind w:right="-135"/>
        <w:jc w:val="both"/>
        <w:rPr>
          <w:rFonts w:ascii="Segoe UI Light" w:hAnsi="Segoe UI Light"/>
          <w:spacing w:val="-8"/>
          <w:sz w:val="20"/>
          <w:szCs w:val="20"/>
        </w:rPr>
      </w:pPr>
    </w:p>
    <w:p w:rsidR="00A82513" w:rsidRPr="00BC080F" w:rsidRDefault="00A82513" w:rsidP="00A82513">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DÉCIMA – DA ELEIÇÃO DO FORO E DAS DISPOSIÇÕES GERAIS</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10.1. Para os casos omissos, aplicar-se-ão subsidiariamente, além das disposições do Edital de Pregão Presencial nº 0</w:t>
      </w:r>
      <w:r>
        <w:rPr>
          <w:rFonts w:ascii="Segoe UI Light" w:hAnsi="Segoe UI Light"/>
          <w:spacing w:val="-8"/>
          <w:sz w:val="20"/>
          <w:szCs w:val="20"/>
        </w:rPr>
        <w:t>19</w:t>
      </w:r>
      <w:r w:rsidRPr="00BC080F">
        <w:rPr>
          <w:rFonts w:ascii="Segoe UI Light" w:hAnsi="Segoe UI Light"/>
          <w:spacing w:val="-8"/>
          <w:sz w:val="20"/>
          <w:szCs w:val="20"/>
        </w:rPr>
        <w:t>/2013, as disposições da Lei 8.666/93 e da Lei 10.520/2002.</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10.2. Fica eleito o foro da Comarca de Lages – SC para dirimir quaisquer questões decorrentes do presente contrato.</w:t>
      </w:r>
    </w:p>
    <w:p w:rsidR="00A82513" w:rsidRPr="00BC080F" w:rsidRDefault="00A82513" w:rsidP="00A82513">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E por estarem assim ajustados, firmam o presente em duas vias de igual teor e forma, juntamente com as testemunhas abaixo indicadas.</w:t>
      </w:r>
    </w:p>
    <w:p w:rsidR="00A82513" w:rsidRPr="00BC080F" w:rsidRDefault="00A82513" w:rsidP="00A82513">
      <w:pPr>
        <w:spacing w:line="240" w:lineRule="auto"/>
        <w:ind w:left="567" w:right="-135"/>
        <w:jc w:val="both"/>
        <w:rPr>
          <w:rFonts w:ascii="Segoe UI Light" w:hAnsi="Segoe UI Light"/>
          <w:spacing w:val="-8"/>
          <w:sz w:val="20"/>
          <w:szCs w:val="20"/>
        </w:rPr>
      </w:pPr>
      <w:r w:rsidRPr="00BC080F">
        <w:rPr>
          <w:rFonts w:ascii="Segoe UI Light" w:hAnsi="Segoe UI Light"/>
          <w:spacing w:val="-8"/>
          <w:sz w:val="20"/>
          <w:szCs w:val="20"/>
        </w:rPr>
        <w:t>Bocaina do Sul, _______de_________________ de 2013.</w:t>
      </w:r>
    </w:p>
    <w:p w:rsidR="00A82513" w:rsidRPr="00BC080F" w:rsidRDefault="00A82513" w:rsidP="00A82513">
      <w:pPr>
        <w:spacing w:after="0" w:line="240" w:lineRule="auto"/>
        <w:ind w:left="-57" w:right="-4"/>
        <w:jc w:val="center"/>
        <w:rPr>
          <w:rFonts w:ascii="Segoe UI Light" w:hAnsi="Segoe UI Light"/>
          <w:sz w:val="20"/>
          <w:szCs w:val="20"/>
        </w:rPr>
      </w:pPr>
      <w:r w:rsidRPr="00BC080F">
        <w:rPr>
          <w:rFonts w:ascii="Segoe UI Light" w:hAnsi="Segoe UI Light"/>
          <w:sz w:val="20"/>
          <w:szCs w:val="20"/>
        </w:rPr>
        <w:t>______________________________</w:t>
      </w:r>
      <w:r w:rsidRPr="00BC080F">
        <w:rPr>
          <w:rFonts w:ascii="Segoe UI Light" w:hAnsi="Segoe UI Light"/>
          <w:sz w:val="20"/>
          <w:szCs w:val="20"/>
        </w:rPr>
        <w:tab/>
      </w:r>
      <w:r w:rsidRPr="00BC080F">
        <w:rPr>
          <w:rFonts w:ascii="Segoe UI Light" w:hAnsi="Segoe UI Light"/>
          <w:sz w:val="20"/>
          <w:szCs w:val="20"/>
        </w:rPr>
        <w:tab/>
        <w:t>______________________</w:t>
      </w:r>
    </w:p>
    <w:p w:rsidR="00A82513" w:rsidRPr="00BC080F" w:rsidRDefault="00A82513" w:rsidP="00A82513">
      <w:pPr>
        <w:spacing w:after="0" w:line="240" w:lineRule="auto"/>
        <w:ind w:left="-57" w:right="-4"/>
        <w:jc w:val="center"/>
        <w:rPr>
          <w:rFonts w:ascii="Segoe UI Light" w:hAnsi="Segoe UI Light"/>
          <w:sz w:val="20"/>
          <w:szCs w:val="20"/>
        </w:rPr>
      </w:pPr>
      <w:r w:rsidRPr="00BC080F">
        <w:rPr>
          <w:rFonts w:ascii="Segoe UI Light" w:hAnsi="Segoe UI Light"/>
          <w:sz w:val="20"/>
          <w:szCs w:val="20"/>
        </w:rPr>
        <w:t>Prefeitura Municipal de Bocaina do Sul</w:t>
      </w:r>
      <w:r w:rsidRPr="00BC080F">
        <w:rPr>
          <w:rFonts w:ascii="Segoe UI Light" w:hAnsi="Segoe UI Light"/>
          <w:sz w:val="20"/>
          <w:szCs w:val="20"/>
        </w:rPr>
        <w:tab/>
      </w:r>
      <w:r w:rsidRPr="00BC080F">
        <w:rPr>
          <w:rFonts w:ascii="Segoe UI Light" w:hAnsi="Segoe UI Light"/>
          <w:sz w:val="20"/>
          <w:szCs w:val="20"/>
        </w:rPr>
        <w:tab/>
        <w:t>CONTRATADA</w:t>
      </w:r>
    </w:p>
    <w:p w:rsidR="00A82513" w:rsidRPr="00BC080F" w:rsidRDefault="00A82513" w:rsidP="00A82513">
      <w:pPr>
        <w:spacing w:after="0" w:line="240" w:lineRule="auto"/>
        <w:ind w:left="-57" w:right="-4"/>
        <w:jc w:val="center"/>
        <w:rPr>
          <w:rFonts w:ascii="Segoe UI Light" w:hAnsi="Segoe UI Light"/>
          <w:sz w:val="20"/>
          <w:szCs w:val="20"/>
        </w:rPr>
      </w:pPr>
      <w:r w:rsidRPr="00BC080F">
        <w:rPr>
          <w:rFonts w:ascii="Segoe UI Light" w:hAnsi="Segoe UI Light"/>
          <w:sz w:val="20"/>
          <w:szCs w:val="20"/>
        </w:rPr>
        <w:t>_____________________________</w:t>
      </w:r>
    </w:p>
    <w:p w:rsidR="00A82513" w:rsidRPr="00BC080F" w:rsidRDefault="00A82513" w:rsidP="00A82513">
      <w:pPr>
        <w:spacing w:after="0" w:line="240" w:lineRule="auto"/>
        <w:ind w:left="-57" w:right="-4"/>
        <w:jc w:val="center"/>
        <w:rPr>
          <w:rFonts w:ascii="Segoe UI Light" w:hAnsi="Segoe UI Light"/>
          <w:sz w:val="20"/>
          <w:szCs w:val="20"/>
        </w:rPr>
      </w:pPr>
      <w:r w:rsidRPr="00BC080F">
        <w:rPr>
          <w:rFonts w:ascii="Segoe UI Light" w:hAnsi="Segoe UI Light"/>
          <w:sz w:val="20"/>
          <w:szCs w:val="20"/>
        </w:rPr>
        <w:t>Testemunha:</w:t>
      </w:r>
    </w:p>
    <w:p w:rsidR="00A82513" w:rsidRPr="00BC080F" w:rsidRDefault="00A82513" w:rsidP="00A82513">
      <w:pPr>
        <w:spacing w:after="0" w:line="240" w:lineRule="auto"/>
        <w:ind w:left="-57" w:right="-4"/>
        <w:jc w:val="center"/>
        <w:rPr>
          <w:rFonts w:ascii="Segoe UI Light" w:hAnsi="Segoe UI Light"/>
          <w:sz w:val="20"/>
          <w:szCs w:val="20"/>
        </w:rPr>
      </w:pPr>
      <w:r w:rsidRPr="00BC080F">
        <w:rPr>
          <w:rFonts w:ascii="Segoe UI Light" w:hAnsi="Segoe UI Light"/>
          <w:sz w:val="20"/>
          <w:szCs w:val="20"/>
        </w:rPr>
        <w:t>CPF:</w:t>
      </w:r>
    </w:p>
    <w:p w:rsidR="00A82513" w:rsidRPr="00BC080F" w:rsidRDefault="00A82513" w:rsidP="00A82513">
      <w:pPr>
        <w:spacing w:after="0" w:line="240" w:lineRule="auto"/>
        <w:ind w:left="-57" w:right="-4"/>
        <w:jc w:val="center"/>
        <w:rPr>
          <w:rFonts w:ascii="Segoe UI Light" w:hAnsi="Segoe UI Light"/>
          <w:sz w:val="20"/>
          <w:szCs w:val="20"/>
        </w:rPr>
      </w:pPr>
      <w:r w:rsidRPr="00BC080F">
        <w:rPr>
          <w:rFonts w:ascii="Segoe UI Light" w:hAnsi="Segoe UI Light"/>
          <w:sz w:val="20"/>
          <w:szCs w:val="20"/>
        </w:rPr>
        <w:t>_____________________________</w:t>
      </w:r>
    </w:p>
    <w:p w:rsidR="00A82513" w:rsidRPr="00BC080F" w:rsidRDefault="00A82513" w:rsidP="00A82513">
      <w:pPr>
        <w:spacing w:line="240" w:lineRule="auto"/>
        <w:ind w:left="-57" w:right="-4"/>
        <w:jc w:val="center"/>
        <w:rPr>
          <w:rFonts w:ascii="Segoe UI Light" w:hAnsi="Segoe UI Light"/>
          <w:sz w:val="20"/>
          <w:szCs w:val="20"/>
        </w:rPr>
      </w:pPr>
      <w:r w:rsidRPr="00BC080F">
        <w:rPr>
          <w:rFonts w:ascii="Segoe UI Light" w:hAnsi="Segoe UI Light"/>
          <w:sz w:val="20"/>
          <w:szCs w:val="20"/>
        </w:rPr>
        <w:t>Testemunha:</w:t>
      </w:r>
    </w:p>
    <w:p w:rsidR="00A82513" w:rsidRPr="00BC080F" w:rsidRDefault="00A82513" w:rsidP="00A82513">
      <w:pPr>
        <w:spacing w:line="240" w:lineRule="auto"/>
        <w:ind w:left="-57" w:right="-4"/>
        <w:jc w:val="center"/>
        <w:rPr>
          <w:rFonts w:ascii="Segoe UI Light" w:hAnsi="Segoe UI Light"/>
          <w:sz w:val="20"/>
          <w:szCs w:val="20"/>
        </w:rPr>
      </w:pPr>
      <w:r w:rsidRPr="00BC080F">
        <w:rPr>
          <w:rFonts w:ascii="Segoe UI Light" w:hAnsi="Segoe UI Light"/>
          <w:sz w:val="20"/>
          <w:szCs w:val="20"/>
        </w:rPr>
        <w:t>CPF:</w:t>
      </w:r>
    </w:p>
    <w:p w:rsidR="00A82513" w:rsidRPr="00670A47" w:rsidRDefault="00A82513" w:rsidP="00A82513">
      <w:pPr>
        <w:spacing w:line="240" w:lineRule="auto"/>
        <w:ind w:left="-57" w:right="-4"/>
        <w:jc w:val="both"/>
        <w:rPr>
          <w:rFonts w:ascii="Segoe UI Light" w:hAnsi="Segoe UI Light"/>
          <w:sz w:val="24"/>
          <w:szCs w:val="24"/>
        </w:rPr>
      </w:pPr>
    </w:p>
    <w:p w:rsidR="00A82513" w:rsidRDefault="00A82513" w:rsidP="00A82513">
      <w:pPr>
        <w:pStyle w:val="Ttulo7"/>
        <w:jc w:val="center"/>
        <w:rPr>
          <w:rFonts w:ascii="Segoe UI Light" w:hAnsi="Segoe UI Light"/>
          <w:b/>
        </w:rPr>
      </w:pPr>
    </w:p>
    <w:p w:rsidR="00A82513" w:rsidRDefault="00A82513" w:rsidP="00A82513">
      <w:pPr>
        <w:pStyle w:val="Ttulo7"/>
        <w:jc w:val="center"/>
        <w:rPr>
          <w:rFonts w:ascii="Segoe UI Light" w:hAnsi="Segoe UI Light"/>
          <w:b/>
        </w:rPr>
      </w:pPr>
    </w:p>
    <w:p w:rsidR="00A82513" w:rsidRDefault="00A82513" w:rsidP="00A82513">
      <w:pPr>
        <w:pStyle w:val="Ttulo7"/>
        <w:jc w:val="center"/>
        <w:rPr>
          <w:rFonts w:ascii="Segoe UI Light" w:hAnsi="Segoe UI Light"/>
          <w:b/>
        </w:rPr>
      </w:pPr>
    </w:p>
    <w:p w:rsidR="00A82513" w:rsidRDefault="00A82513" w:rsidP="00A82513">
      <w:pPr>
        <w:pStyle w:val="Ttulo7"/>
        <w:jc w:val="center"/>
        <w:rPr>
          <w:rFonts w:ascii="Segoe UI Light" w:hAnsi="Segoe UI Light"/>
          <w:b/>
        </w:rPr>
      </w:pPr>
    </w:p>
    <w:p w:rsidR="00A82513" w:rsidRPr="00670A47" w:rsidRDefault="00A82513" w:rsidP="00A82513">
      <w:pPr>
        <w:pStyle w:val="Ttulo7"/>
        <w:jc w:val="center"/>
        <w:rPr>
          <w:rFonts w:ascii="Segoe UI Light" w:hAnsi="Segoe UI Light"/>
          <w:b/>
        </w:rPr>
      </w:pPr>
      <w:r>
        <w:rPr>
          <w:rFonts w:ascii="Segoe UI Light" w:hAnsi="Segoe UI Light"/>
          <w:b/>
        </w:rPr>
        <w:lastRenderedPageBreak/>
        <w:t>A</w:t>
      </w:r>
      <w:r w:rsidRPr="00670A47">
        <w:rPr>
          <w:rFonts w:ascii="Segoe UI Light" w:hAnsi="Segoe UI Light"/>
          <w:b/>
        </w:rPr>
        <w:t>NEXO V</w:t>
      </w:r>
    </w:p>
    <w:p w:rsidR="00A82513" w:rsidRPr="00670A47" w:rsidRDefault="00A82513" w:rsidP="00A82513">
      <w:pPr>
        <w:spacing w:line="240" w:lineRule="auto"/>
        <w:jc w:val="both"/>
        <w:rPr>
          <w:rFonts w:ascii="Segoe UI Light" w:hAnsi="Segoe UI Light" w:cs="Arial"/>
          <w:b/>
          <w:sz w:val="24"/>
          <w:szCs w:val="24"/>
        </w:rPr>
      </w:pPr>
    </w:p>
    <w:p w:rsidR="00A82513" w:rsidRPr="00670A47" w:rsidRDefault="00A82513" w:rsidP="00A82513">
      <w:pPr>
        <w:spacing w:line="240" w:lineRule="auto"/>
        <w:jc w:val="both"/>
        <w:rPr>
          <w:rFonts w:ascii="Segoe UI Light" w:hAnsi="Segoe UI Light" w:cs="Arial"/>
          <w:b/>
          <w:sz w:val="24"/>
          <w:szCs w:val="24"/>
        </w:rPr>
      </w:pP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w:t>
      </w:r>
      <w:r>
        <w:rPr>
          <w:rFonts w:ascii="Segoe UI Light" w:hAnsi="Segoe UI Light" w:cs="Arial"/>
          <w:b/>
          <w:sz w:val="24"/>
          <w:szCs w:val="24"/>
        </w:rPr>
        <w:t>36</w:t>
      </w:r>
      <w:r w:rsidRPr="00670A47">
        <w:rPr>
          <w:rFonts w:ascii="Segoe UI Light" w:hAnsi="Segoe UI Light" w:cs="Arial"/>
          <w:b/>
          <w:sz w:val="24"/>
          <w:szCs w:val="24"/>
        </w:rPr>
        <w:t>/2013</w:t>
      </w: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Pregão Presencial: 0</w:t>
      </w:r>
      <w:r>
        <w:rPr>
          <w:rFonts w:ascii="Segoe UI Light" w:hAnsi="Segoe UI Light" w:cs="Arial"/>
          <w:b/>
          <w:sz w:val="24"/>
          <w:szCs w:val="24"/>
        </w:rPr>
        <w:t>19</w:t>
      </w:r>
      <w:r w:rsidRPr="00670A47">
        <w:rPr>
          <w:rFonts w:ascii="Segoe UI Light" w:hAnsi="Segoe UI Light" w:cs="Arial"/>
          <w:b/>
          <w:sz w:val="24"/>
          <w:szCs w:val="24"/>
        </w:rPr>
        <w:t>/2013</w:t>
      </w:r>
    </w:p>
    <w:p w:rsidR="00A82513" w:rsidRPr="00670A47" w:rsidRDefault="00A82513" w:rsidP="00A82513">
      <w:pPr>
        <w:spacing w:line="240" w:lineRule="auto"/>
        <w:jc w:val="both"/>
        <w:rPr>
          <w:rFonts w:ascii="Segoe UI Light" w:hAnsi="Segoe UI Light" w:cs="Arial"/>
          <w:b/>
          <w:sz w:val="24"/>
          <w:szCs w:val="24"/>
        </w:rPr>
      </w:pPr>
      <w:r w:rsidRPr="00670A47">
        <w:rPr>
          <w:rFonts w:ascii="Segoe UI Light" w:hAnsi="Segoe UI Light" w:cs="Arial"/>
          <w:b/>
          <w:sz w:val="24"/>
          <w:szCs w:val="24"/>
        </w:rPr>
        <w:t>Prefeitura Municipal de Bocaina do Sul</w:t>
      </w:r>
    </w:p>
    <w:p w:rsidR="00A82513" w:rsidRPr="00670A47" w:rsidRDefault="00A82513" w:rsidP="00A82513">
      <w:pPr>
        <w:spacing w:line="240" w:lineRule="auto"/>
        <w:jc w:val="both"/>
        <w:rPr>
          <w:rFonts w:ascii="Segoe UI Light" w:hAnsi="Segoe UI Light" w:cs="Arial"/>
          <w:b/>
          <w:sz w:val="24"/>
          <w:szCs w:val="24"/>
        </w:rPr>
      </w:pPr>
    </w:p>
    <w:p w:rsidR="00A82513" w:rsidRPr="00670A47" w:rsidRDefault="00A82513" w:rsidP="00A82513">
      <w:pPr>
        <w:pStyle w:val="TextosemFormatao"/>
        <w:ind w:right="-1"/>
        <w:jc w:val="center"/>
        <w:rPr>
          <w:rFonts w:ascii="Segoe UI Light" w:hAnsi="Segoe UI Light"/>
          <w:b/>
          <w:sz w:val="24"/>
          <w:szCs w:val="24"/>
          <w:u w:val="single"/>
        </w:rPr>
      </w:pPr>
      <w:r w:rsidRPr="00670A47">
        <w:rPr>
          <w:rFonts w:ascii="Segoe UI Light" w:hAnsi="Segoe UI Light"/>
          <w:b/>
          <w:sz w:val="24"/>
          <w:szCs w:val="24"/>
          <w:u w:val="single"/>
        </w:rPr>
        <w:t>DECLARAÇÃO</w:t>
      </w:r>
    </w:p>
    <w:p w:rsidR="00A82513" w:rsidRPr="00670A47" w:rsidRDefault="00A82513" w:rsidP="00A82513">
      <w:pPr>
        <w:pStyle w:val="TextosemFormatao"/>
        <w:ind w:right="-1"/>
        <w:jc w:val="both"/>
        <w:rPr>
          <w:rFonts w:ascii="Segoe UI Light" w:hAnsi="Segoe UI Light"/>
          <w:b/>
          <w:sz w:val="24"/>
          <w:szCs w:val="24"/>
        </w:rPr>
      </w:pPr>
    </w:p>
    <w:p w:rsidR="00A82513" w:rsidRPr="00670A47" w:rsidRDefault="00A82513" w:rsidP="00A82513">
      <w:pPr>
        <w:pStyle w:val="TextosemFormatao"/>
        <w:ind w:right="-1"/>
        <w:jc w:val="both"/>
        <w:rPr>
          <w:rFonts w:ascii="Segoe UI Light" w:hAnsi="Segoe UI Light"/>
          <w:b/>
          <w:sz w:val="24"/>
          <w:szCs w:val="24"/>
        </w:rPr>
      </w:pPr>
    </w:p>
    <w:p w:rsidR="00A82513" w:rsidRPr="00670A47" w:rsidRDefault="00A82513" w:rsidP="00A82513">
      <w:pPr>
        <w:pStyle w:val="TextosemFormatao"/>
        <w:ind w:right="-1"/>
        <w:jc w:val="both"/>
        <w:rPr>
          <w:rFonts w:ascii="Segoe UI Light" w:hAnsi="Segoe UI Light"/>
          <w:b/>
          <w:sz w:val="24"/>
          <w:szCs w:val="24"/>
        </w:rPr>
      </w:pPr>
    </w:p>
    <w:p w:rsidR="00A82513" w:rsidRPr="00670A47" w:rsidRDefault="00A82513" w:rsidP="00A82513">
      <w:pPr>
        <w:pStyle w:val="TextosemFormatao"/>
        <w:ind w:right="-1"/>
        <w:jc w:val="both"/>
        <w:rPr>
          <w:rFonts w:ascii="Segoe UI Light" w:hAnsi="Segoe UI Light"/>
          <w:bCs/>
          <w:sz w:val="24"/>
          <w:szCs w:val="24"/>
        </w:rPr>
      </w:pPr>
    </w:p>
    <w:p w:rsidR="00A82513" w:rsidRPr="00670A47" w:rsidRDefault="00A82513" w:rsidP="00A82513">
      <w:pPr>
        <w:pStyle w:val="TextosemFormatao"/>
        <w:jc w:val="both"/>
        <w:rPr>
          <w:rFonts w:ascii="Segoe UI Light" w:hAnsi="Segoe UI Light"/>
          <w:bCs/>
          <w:sz w:val="24"/>
          <w:szCs w:val="24"/>
        </w:rPr>
      </w:pPr>
      <w:r w:rsidRPr="00670A47">
        <w:rPr>
          <w:rFonts w:ascii="Segoe UI Light" w:hAnsi="Segoe UI Light"/>
          <w:bCs/>
          <w:sz w:val="24"/>
          <w:szCs w:val="24"/>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670A47">
        <w:rPr>
          <w:rFonts w:ascii="Segoe UI Light" w:hAnsi="Segoe UI Light"/>
          <w:b/>
          <w:sz w:val="24"/>
          <w:szCs w:val="24"/>
        </w:rPr>
        <w:t xml:space="preserve">DECLARO, </w:t>
      </w:r>
      <w:r w:rsidRPr="00670A47">
        <w:rPr>
          <w:rFonts w:ascii="Segoe UI Light" w:hAnsi="Segoe UI Light"/>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82513" w:rsidRPr="00670A47" w:rsidRDefault="00A82513" w:rsidP="00A82513">
      <w:pPr>
        <w:pStyle w:val="TextosemFormatao"/>
        <w:jc w:val="both"/>
        <w:rPr>
          <w:rFonts w:ascii="Segoe UI Light" w:hAnsi="Segoe UI Light"/>
          <w:bCs/>
          <w:sz w:val="24"/>
          <w:szCs w:val="24"/>
        </w:rPr>
      </w:pPr>
    </w:p>
    <w:p w:rsidR="00A82513" w:rsidRPr="00670A47" w:rsidRDefault="00A82513" w:rsidP="00A82513">
      <w:pPr>
        <w:pStyle w:val="TextosemFormatao"/>
        <w:jc w:val="both"/>
        <w:rPr>
          <w:rFonts w:ascii="Segoe UI Light" w:hAnsi="Segoe UI Light"/>
          <w:bCs/>
          <w:sz w:val="24"/>
          <w:szCs w:val="24"/>
        </w:rPr>
      </w:pPr>
      <w:r w:rsidRPr="00670A47">
        <w:rPr>
          <w:rFonts w:ascii="Segoe UI Light" w:hAnsi="Segoe UI Light"/>
          <w:bCs/>
          <w:sz w:val="24"/>
          <w:szCs w:val="24"/>
        </w:rPr>
        <w:t>(  ) não emprega menor de dezesseis anos.</w:t>
      </w:r>
    </w:p>
    <w:p w:rsidR="00A82513" w:rsidRPr="00670A47" w:rsidRDefault="00A82513" w:rsidP="00A82513">
      <w:pPr>
        <w:pStyle w:val="TextosemFormatao"/>
        <w:jc w:val="both"/>
        <w:rPr>
          <w:rFonts w:ascii="Segoe UI Light" w:hAnsi="Segoe UI Light"/>
          <w:bCs/>
          <w:sz w:val="24"/>
          <w:szCs w:val="24"/>
        </w:rPr>
      </w:pPr>
      <w:r w:rsidRPr="00670A47">
        <w:rPr>
          <w:rFonts w:ascii="Segoe UI Light" w:hAnsi="Segoe UI Light"/>
          <w:bCs/>
          <w:sz w:val="24"/>
          <w:szCs w:val="24"/>
        </w:rPr>
        <w:t>(  ) emprega menor, a partir de quatorze anos, na condição de aprendiz.</w:t>
      </w:r>
    </w:p>
    <w:p w:rsidR="00A82513" w:rsidRPr="00670A47" w:rsidRDefault="00A82513" w:rsidP="00A82513">
      <w:pPr>
        <w:pStyle w:val="TextosemFormatao"/>
        <w:jc w:val="both"/>
        <w:rPr>
          <w:rFonts w:ascii="Segoe UI Light" w:hAnsi="Segoe UI Light"/>
          <w:bCs/>
          <w:sz w:val="24"/>
          <w:szCs w:val="24"/>
        </w:rPr>
      </w:pPr>
    </w:p>
    <w:p w:rsidR="00A82513" w:rsidRPr="00670A47" w:rsidRDefault="00A82513" w:rsidP="00A82513">
      <w:pPr>
        <w:pStyle w:val="TextosemFormatao"/>
        <w:jc w:val="both"/>
        <w:rPr>
          <w:rFonts w:ascii="Segoe UI Light" w:hAnsi="Segoe UI Light"/>
          <w:bCs/>
          <w:sz w:val="24"/>
          <w:szCs w:val="24"/>
        </w:rPr>
      </w:pPr>
      <w:r w:rsidRPr="00670A47">
        <w:rPr>
          <w:rFonts w:ascii="Segoe UI Light" w:hAnsi="Segoe UI Light"/>
          <w:bCs/>
          <w:sz w:val="24"/>
          <w:szCs w:val="24"/>
        </w:rPr>
        <w:t>______________________, ______de_______________de 2013.</w:t>
      </w:r>
    </w:p>
    <w:p w:rsidR="00A82513" w:rsidRPr="00670A47" w:rsidRDefault="00A82513" w:rsidP="00A82513">
      <w:pPr>
        <w:pStyle w:val="TextosemFormatao"/>
        <w:jc w:val="both"/>
        <w:rPr>
          <w:rFonts w:ascii="Segoe UI Light" w:hAnsi="Segoe UI Light"/>
          <w:bCs/>
          <w:sz w:val="24"/>
          <w:szCs w:val="24"/>
        </w:rPr>
      </w:pPr>
    </w:p>
    <w:p w:rsidR="00A82513" w:rsidRPr="00670A47" w:rsidRDefault="00A82513" w:rsidP="00A82513">
      <w:pPr>
        <w:pStyle w:val="TextosemFormatao"/>
        <w:jc w:val="both"/>
        <w:rPr>
          <w:rFonts w:ascii="Segoe UI Light" w:hAnsi="Segoe UI Light"/>
          <w:bCs/>
          <w:sz w:val="24"/>
          <w:szCs w:val="24"/>
        </w:rPr>
      </w:pPr>
    </w:p>
    <w:p w:rsidR="00A82513" w:rsidRPr="00670A47" w:rsidRDefault="00A82513" w:rsidP="00A82513">
      <w:pPr>
        <w:pStyle w:val="TextosemFormatao"/>
        <w:jc w:val="both"/>
        <w:rPr>
          <w:rFonts w:ascii="Segoe UI Light" w:hAnsi="Segoe UI Light"/>
          <w:bCs/>
          <w:sz w:val="24"/>
          <w:szCs w:val="24"/>
        </w:rPr>
      </w:pPr>
      <w:r w:rsidRPr="00670A47">
        <w:rPr>
          <w:rFonts w:ascii="Segoe UI Light" w:hAnsi="Segoe UI Light"/>
          <w:bCs/>
          <w:sz w:val="24"/>
          <w:szCs w:val="24"/>
        </w:rPr>
        <w:t>________________________________</w:t>
      </w:r>
    </w:p>
    <w:p w:rsidR="00A82513" w:rsidRPr="00670A47" w:rsidRDefault="00A82513" w:rsidP="00A82513">
      <w:pPr>
        <w:pStyle w:val="TextosemFormatao"/>
        <w:jc w:val="both"/>
        <w:rPr>
          <w:rFonts w:ascii="Segoe UI Light" w:hAnsi="Segoe UI Light"/>
          <w:bCs/>
          <w:sz w:val="24"/>
          <w:szCs w:val="24"/>
        </w:rPr>
      </w:pPr>
      <w:r w:rsidRPr="00670A47">
        <w:rPr>
          <w:rFonts w:ascii="Segoe UI Light" w:hAnsi="Segoe UI Light"/>
          <w:bCs/>
          <w:sz w:val="24"/>
          <w:szCs w:val="24"/>
        </w:rPr>
        <w:t>Carimbo e assinatura Representante Legal</w:t>
      </w:r>
    </w:p>
    <w:p w:rsidR="00A82513" w:rsidRPr="00670A47" w:rsidRDefault="00A82513" w:rsidP="00A82513">
      <w:pPr>
        <w:spacing w:line="240" w:lineRule="auto"/>
        <w:jc w:val="both"/>
        <w:rPr>
          <w:rFonts w:ascii="Segoe UI Light" w:hAnsi="Segoe UI Light"/>
          <w:sz w:val="24"/>
          <w:szCs w:val="24"/>
        </w:rPr>
      </w:pPr>
    </w:p>
    <w:p w:rsidR="00A82513" w:rsidRPr="00670A47" w:rsidRDefault="00A82513" w:rsidP="00A82513">
      <w:pPr>
        <w:spacing w:line="240" w:lineRule="auto"/>
        <w:jc w:val="both"/>
        <w:rPr>
          <w:rFonts w:ascii="Segoe UI Light" w:hAnsi="Segoe UI Light"/>
          <w:sz w:val="24"/>
          <w:szCs w:val="24"/>
        </w:rPr>
      </w:pPr>
    </w:p>
    <w:p w:rsidR="00A82513" w:rsidRPr="00670A47" w:rsidRDefault="00A82513" w:rsidP="00A82513">
      <w:pPr>
        <w:spacing w:line="240" w:lineRule="auto"/>
        <w:ind w:left="-57" w:right="-4"/>
        <w:jc w:val="both"/>
        <w:rPr>
          <w:rFonts w:ascii="Segoe UI Light" w:hAnsi="Segoe UI Light"/>
          <w:sz w:val="24"/>
          <w:szCs w:val="24"/>
        </w:rPr>
      </w:pPr>
    </w:p>
    <w:p w:rsidR="00A82513" w:rsidRPr="00670A47" w:rsidRDefault="00A82513" w:rsidP="00A82513">
      <w:pPr>
        <w:spacing w:line="240" w:lineRule="auto"/>
        <w:ind w:left="-57" w:right="-4"/>
        <w:jc w:val="both"/>
        <w:rPr>
          <w:rFonts w:ascii="Segoe UI Light" w:hAnsi="Segoe UI Light"/>
          <w:sz w:val="24"/>
          <w:szCs w:val="24"/>
        </w:rPr>
      </w:pPr>
    </w:p>
    <w:p w:rsidR="00A82513" w:rsidRPr="00670A47" w:rsidRDefault="00A82513" w:rsidP="00A82513">
      <w:pPr>
        <w:spacing w:line="240" w:lineRule="auto"/>
        <w:ind w:left="-57" w:right="-4"/>
        <w:jc w:val="both"/>
        <w:rPr>
          <w:rFonts w:ascii="Segoe UI Light" w:hAnsi="Segoe UI Light"/>
          <w:sz w:val="24"/>
          <w:szCs w:val="24"/>
        </w:rPr>
      </w:pPr>
    </w:p>
    <w:p w:rsidR="00A82513" w:rsidRPr="00670A47" w:rsidRDefault="00A82513" w:rsidP="00A82513">
      <w:pPr>
        <w:spacing w:line="240" w:lineRule="auto"/>
        <w:ind w:left="-57" w:right="-4"/>
        <w:jc w:val="both"/>
        <w:rPr>
          <w:rFonts w:ascii="Segoe UI Light" w:hAnsi="Segoe UI Light"/>
          <w:sz w:val="24"/>
          <w:szCs w:val="24"/>
        </w:rPr>
      </w:pPr>
    </w:p>
    <w:p w:rsidR="00A82513" w:rsidRPr="00670A47" w:rsidRDefault="00A82513" w:rsidP="00A82513">
      <w:pPr>
        <w:spacing w:line="240" w:lineRule="auto"/>
        <w:ind w:left="-57" w:right="-4"/>
        <w:jc w:val="both"/>
        <w:rPr>
          <w:rFonts w:ascii="Segoe UI Light" w:hAnsi="Segoe UI Light"/>
          <w:sz w:val="24"/>
          <w:szCs w:val="24"/>
        </w:rPr>
      </w:pPr>
    </w:p>
    <w:p w:rsidR="00A82513" w:rsidRPr="00670A47" w:rsidRDefault="00A82513" w:rsidP="00A82513">
      <w:pPr>
        <w:autoSpaceDE w:val="0"/>
        <w:autoSpaceDN w:val="0"/>
        <w:adjustRightInd w:val="0"/>
        <w:spacing w:line="240" w:lineRule="auto"/>
        <w:ind w:left="567" w:right="143"/>
        <w:jc w:val="center"/>
        <w:rPr>
          <w:rFonts w:ascii="Segoe UI Light" w:eastAsia="SimSun" w:hAnsi="Segoe UI Light" w:cs="Verdana"/>
          <w:b/>
          <w:sz w:val="24"/>
          <w:szCs w:val="24"/>
          <w:lang w:eastAsia="zh-CN"/>
        </w:rPr>
      </w:pPr>
      <w:r w:rsidRPr="00670A47">
        <w:rPr>
          <w:rFonts w:ascii="Segoe UI Light" w:eastAsia="SimSun" w:hAnsi="Segoe UI Light" w:cs="Verdana"/>
          <w:b/>
          <w:sz w:val="24"/>
          <w:szCs w:val="24"/>
          <w:lang w:eastAsia="zh-CN"/>
        </w:rPr>
        <w:lastRenderedPageBreak/>
        <w:t>ANEXO VI</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03</w:t>
      </w:r>
      <w:r>
        <w:rPr>
          <w:rFonts w:ascii="Segoe UI Light" w:hAnsi="Segoe UI Light" w:cs="Arial"/>
          <w:b/>
          <w:sz w:val="24"/>
          <w:szCs w:val="24"/>
        </w:rPr>
        <w:t>6</w:t>
      </w:r>
      <w:r w:rsidRPr="00670A47">
        <w:rPr>
          <w:rFonts w:ascii="Segoe UI Light" w:hAnsi="Segoe UI Light" w:cs="Arial"/>
          <w:b/>
          <w:sz w:val="24"/>
          <w:szCs w:val="24"/>
        </w:rPr>
        <w:t>/2013</w:t>
      </w: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Pregão Presencial: 0</w:t>
      </w:r>
      <w:r>
        <w:rPr>
          <w:rFonts w:ascii="Segoe UI Light" w:hAnsi="Segoe UI Light" w:cs="Arial"/>
          <w:b/>
          <w:sz w:val="24"/>
          <w:szCs w:val="24"/>
        </w:rPr>
        <w:t>19</w:t>
      </w:r>
      <w:r w:rsidRPr="00670A47">
        <w:rPr>
          <w:rFonts w:ascii="Segoe UI Light" w:hAnsi="Segoe UI Light" w:cs="Arial"/>
          <w:b/>
          <w:sz w:val="24"/>
          <w:szCs w:val="24"/>
        </w:rPr>
        <w:t>/2013</w:t>
      </w:r>
    </w:p>
    <w:p w:rsidR="00A82513" w:rsidRPr="00670A47" w:rsidRDefault="00A82513" w:rsidP="00A82513">
      <w:pPr>
        <w:spacing w:line="240" w:lineRule="auto"/>
        <w:jc w:val="both"/>
        <w:rPr>
          <w:rFonts w:ascii="Segoe UI Light" w:hAnsi="Segoe UI Light" w:cs="Arial"/>
          <w:b/>
          <w:sz w:val="24"/>
          <w:szCs w:val="24"/>
        </w:rPr>
      </w:pPr>
      <w:r w:rsidRPr="00670A47">
        <w:rPr>
          <w:rFonts w:ascii="Segoe UI Light" w:hAnsi="Segoe UI Light" w:cs="Arial"/>
          <w:b/>
          <w:sz w:val="24"/>
          <w:szCs w:val="24"/>
        </w:rPr>
        <w:t>Prefeitura Municipal de Bocaina do Sul</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b/>
          <w:bCs/>
          <w:sz w:val="24"/>
          <w:szCs w:val="24"/>
          <w:lang w:eastAsia="zh-CN"/>
        </w:rPr>
      </w:pPr>
      <w:r w:rsidRPr="00670A47">
        <w:rPr>
          <w:rFonts w:ascii="Segoe UI Light" w:eastAsia="SimSun" w:hAnsi="Segoe UI Light" w:cs="Verdana"/>
          <w:b/>
          <w:bCs/>
          <w:sz w:val="24"/>
          <w:szCs w:val="24"/>
          <w:lang w:eastAsia="zh-CN"/>
        </w:rPr>
        <w:t>DECLARAÇÃO PARA MICROEMPRESA E EMPRESA DE PEQUENO PORTE</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sz w:val="24"/>
          <w:szCs w:val="24"/>
          <w:lang w:eastAsia="zh-CN"/>
        </w:rPr>
        <w:t>_______________________________________</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cs="Verdana"/>
          <w:sz w:val="24"/>
          <w:szCs w:val="24"/>
          <w:lang w:eastAsia="zh-CN"/>
        </w:rPr>
        <w:t>Nome e assinatura do representante legal da empresa:</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RG:</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CPF:</w:t>
      </w:r>
    </w:p>
    <w:p w:rsidR="00A82513" w:rsidRPr="00670A47" w:rsidRDefault="00A82513" w:rsidP="00A82513">
      <w:pPr>
        <w:spacing w:line="240" w:lineRule="auto"/>
        <w:ind w:left="567" w:right="143"/>
        <w:jc w:val="both"/>
        <w:rPr>
          <w:rFonts w:ascii="Segoe UI Light" w:hAnsi="Segoe UI Light" w:cs="Verdana"/>
          <w:sz w:val="24"/>
          <w:szCs w:val="24"/>
        </w:rPr>
      </w:pPr>
      <w:r w:rsidRPr="00670A47">
        <w:rPr>
          <w:rFonts w:ascii="Segoe UI Light" w:hAnsi="Segoe UI Light" w:cs="Verdana"/>
          <w:sz w:val="24"/>
          <w:szCs w:val="24"/>
        </w:rPr>
        <w:t>__________________________________________</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Nome e assinatura do contador da empresa:</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RG:</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CPF:</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CRC:</w:t>
      </w:r>
    </w:p>
    <w:p w:rsidR="00A82513" w:rsidRPr="00670A47" w:rsidRDefault="00A82513" w:rsidP="00A82513">
      <w:pPr>
        <w:widowControl w:val="0"/>
        <w:autoSpaceDE w:val="0"/>
        <w:autoSpaceDN w:val="0"/>
        <w:adjustRightInd w:val="0"/>
        <w:spacing w:line="240" w:lineRule="auto"/>
        <w:ind w:left="567" w:right="143"/>
        <w:jc w:val="both"/>
        <w:rPr>
          <w:rFonts w:ascii="Segoe UI Light" w:hAnsi="Segoe UI Light" w:cs="Verdana"/>
          <w:color w:val="000000"/>
          <w:sz w:val="24"/>
          <w:szCs w:val="24"/>
        </w:rPr>
      </w:pPr>
    </w:p>
    <w:p w:rsidR="00A82513" w:rsidRDefault="00A82513" w:rsidP="00A82513">
      <w:pPr>
        <w:autoSpaceDE w:val="0"/>
        <w:autoSpaceDN w:val="0"/>
        <w:adjustRightInd w:val="0"/>
        <w:spacing w:line="240" w:lineRule="auto"/>
        <w:ind w:left="567" w:right="143"/>
        <w:jc w:val="center"/>
        <w:rPr>
          <w:rFonts w:ascii="Segoe UI Light" w:eastAsia="SimSun" w:hAnsi="Segoe UI Light" w:cs="Verdana"/>
          <w:b/>
          <w:sz w:val="24"/>
          <w:szCs w:val="24"/>
          <w:lang w:eastAsia="zh-CN"/>
        </w:rPr>
      </w:pPr>
    </w:p>
    <w:p w:rsidR="00A82513" w:rsidRPr="00670A47" w:rsidRDefault="00A82513" w:rsidP="00A82513">
      <w:pPr>
        <w:autoSpaceDE w:val="0"/>
        <w:autoSpaceDN w:val="0"/>
        <w:adjustRightInd w:val="0"/>
        <w:spacing w:line="240" w:lineRule="auto"/>
        <w:ind w:left="567" w:right="143"/>
        <w:jc w:val="center"/>
        <w:rPr>
          <w:rFonts w:ascii="Segoe UI Light" w:eastAsia="SimSun" w:hAnsi="Segoe UI Light" w:cs="Verdana"/>
          <w:b/>
          <w:sz w:val="24"/>
          <w:szCs w:val="24"/>
          <w:lang w:eastAsia="zh-CN"/>
        </w:rPr>
      </w:pPr>
      <w:r w:rsidRPr="00670A47">
        <w:rPr>
          <w:rFonts w:ascii="Segoe UI Light" w:eastAsia="SimSun" w:hAnsi="Segoe UI Light" w:cs="Verdana"/>
          <w:b/>
          <w:sz w:val="24"/>
          <w:szCs w:val="24"/>
          <w:lang w:eastAsia="zh-CN"/>
        </w:rPr>
        <w:t>ANEXO VII</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w:t>
      </w:r>
      <w:r>
        <w:rPr>
          <w:rFonts w:ascii="Segoe UI Light" w:hAnsi="Segoe UI Light" w:cs="Arial"/>
          <w:b/>
          <w:sz w:val="24"/>
          <w:szCs w:val="24"/>
        </w:rPr>
        <w:t>36</w:t>
      </w:r>
      <w:r w:rsidRPr="00670A47">
        <w:rPr>
          <w:rFonts w:ascii="Segoe UI Light" w:hAnsi="Segoe UI Light" w:cs="Arial"/>
          <w:b/>
          <w:sz w:val="24"/>
          <w:szCs w:val="24"/>
        </w:rPr>
        <w:t>/2013</w:t>
      </w: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Pregão Presencial: 0</w:t>
      </w:r>
      <w:r>
        <w:rPr>
          <w:rFonts w:ascii="Segoe UI Light" w:hAnsi="Segoe UI Light" w:cs="Arial"/>
          <w:b/>
          <w:sz w:val="24"/>
          <w:szCs w:val="24"/>
        </w:rPr>
        <w:t>19</w:t>
      </w:r>
      <w:r w:rsidRPr="00670A47">
        <w:rPr>
          <w:rFonts w:ascii="Segoe UI Light" w:hAnsi="Segoe UI Light" w:cs="Arial"/>
          <w:b/>
          <w:sz w:val="24"/>
          <w:szCs w:val="24"/>
        </w:rPr>
        <w:t>/2013</w:t>
      </w:r>
    </w:p>
    <w:p w:rsidR="00A82513" w:rsidRPr="00670A47" w:rsidRDefault="00A82513" w:rsidP="00A82513">
      <w:pPr>
        <w:spacing w:line="240" w:lineRule="auto"/>
        <w:jc w:val="both"/>
        <w:rPr>
          <w:rFonts w:ascii="Segoe UI Light" w:hAnsi="Segoe UI Light" w:cs="Arial"/>
          <w:b/>
          <w:sz w:val="24"/>
          <w:szCs w:val="24"/>
        </w:rPr>
      </w:pPr>
      <w:r w:rsidRPr="00670A47">
        <w:rPr>
          <w:rFonts w:ascii="Segoe UI Light" w:hAnsi="Segoe UI Light" w:cs="Arial"/>
          <w:b/>
          <w:sz w:val="24"/>
          <w:szCs w:val="24"/>
        </w:rPr>
        <w:t>Prefeitura Municipal de Bocaina do Sul</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b/>
          <w:bCs/>
          <w:sz w:val="24"/>
          <w:szCs w:val="24"/>
          <w:lang w:eastAsia="zh-CN"/>
        </w:rPr>
      </w:pPr>
      <w:r w:rsidRPr="00670A47">
        <w:rPr>
          <w:rFonts w:ascii="Segoe UI Light" w:eastAsia="SimSun" w:hAnsi="Segoe UI Light" w:cs="Verdana"/>
          <w:b/>
          <w:bCs/>
          <w:sz w:val="24"/>
          <w:szCs w:val="24"/>
          <w:lang w:eastAsia="zh-CN"/>
        </w:rPr>
        <w:t>DECLARAÇÃO DE INEXISTÊNCIA DE IMPEDIMENTOS PREVISTOS NA LEI DE IMPROBIDADE ADMINISTRATIVA – LEI 8.429, DE 02 DE JUNHO DE 1992.</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b/>
          <w:bCs/>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670A47">
          <w:rPr>
            <w:rFonts w:ascii="Segoe UI Light" w:eastAsia="SimSun" w:hAnsi="Segoe UI Light" w:cs="Verdana"/>
            <w:sz w:val="24"/>
            <w:szCs w:val="24"/>
            <w:lang w:eastAsia="zh-CN"/>
          </w:rPr>
          <w:t>9 a</w:t>
        </w:r>
      </w:smartTag>
      <w:r w:rsidRPr="00670A47">
        <w:rPr>
          <w:rFonts w:ascii="Segoe UI Light" w:eastAsia="SimSun" w:hAnsi="Segoe UI Light" w:cs="Verdana"/>
          <w:sz w:val="24"/>
          <w:szCs w:val="24"/>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sz w:val="24"/>
          <w:szCs w:val="24"/>
          <w:lang w:eastAsia="zh-CN"/>
        </w:rPr>
      </w:pPr>
      <w:r w:rsidRPr="00670A47">
        <w:rPr>
          <w:rFonts w:ascii="Segoe UI Light" w:eastAsia="SimSun" w:hAnsi="Segoe UI Light"/>
          <w:sz w:val="24"/>
          <w:szCs w:val="24"/>
          <w:lang w:eastAsia="zh-CN"/>
        </w:rPr>
        <w:t>_______________________________________</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sz w:val="24"/>
          <w:szCs w:val="24"/>
          <w:lang w:eastAsia="zh-CN"/>
        </w:rPr>
      </w:pPr>
      <w:r w:rsidRPr="00670A47">
        <w:rPr>
          <w:rFonts w:ascii="Segoe UI Light" w:eastAsia="SimSun" w:hAnsi="Segoe UI Light" w:cs="Verdana"/>
          <w:sz w:val="24"/>
          <w:szCs w:val="24"/>
          <w:lang w:eastAsia="zh-CN"/>
        </w:rPr>
        <w:t>Nome e assinatura do representante legal da empresa:</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RG:              </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CPF:</w:t>
      </w:r>
    </w:p>
    <w:p w:rsidR="00A82513" w:rsidRPr="00670A47" w:rsidRDefault="00A82513" w:rsidP="00A82513">
      <w:pPr>
        <w:widowControl w:val="0"/>
        <w:autoSpaceDE w:val="0"/>
        <w:autoSpaceDN w:val="0"/>
        <w:adjustRightInd w:val="0"/>
        <w:spacing w:line="240" w:lineRule="auto"/>
        <w:jc w:val="both"/>
        <w:rPr>
          <w:rFonts w:ascii="Segoe UI Light" w:hAnsi="Segoe UI Light" w:cs="Verdana"/>
          <w:color w:val="000000"/>
          <w:sz w:val="24"/>
          <w:szCs w:val="24"/>
        </w:rPr>
      </w:pPr>
    </w:p>
    <w:p w:rsidR="00A82513" w:rsidRPr="00670A47" w:rsidRDefault="00A82513" w:rsidP="00A82513">
      <w:pPr>
        <w:autoSpaceDE w:val="0"/>
        <w:autoSpaceDN w:val="0"/>
        <w:adjustRightInd w:val="0"/>
        <w:spacing w:line="240" w:lineRule="auto"/>
        <w:ind w:left="567" w:right="143"/>
        <w:jc w:val="center"/>
        <w:rPr>
          <w:rFonts w:ascii="Segoe UI Light" w:eastAsia="SimSun" w:hAnsi="Segoe UI Light" w:cs="Verdana"/>
          <w:b/>
          <w:sz w:val="24"/>
          <w:szCs w:val="24"/>
          <w:lang w:eastAsia="zh-CN"/>
        </w:rPr>
      </w:pPr>
      <w:r w:rsidRPr="00670A47">
        <w:rPr>
          <w:rFonts w:ascii="Segoe UI Light" w:eastAsia="SimSun" w:hAnsi="Segoe UI Light" w:cs="Verdana"/>
          <w:b/>
          <w:sz w:val="24"/>
          <w:szCs w:val="24"/>
          <w:lang w:eastAsia="zh-CN"/>
        </w:rPr>
        <w:t>ANEXO VIII</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03</w:t>
      </w:r>
      <w:r>
        <w:rPr>
          <w:rFonts w:ascii="Segoe UI Light" w:hAnsi="Segoe UI Light" w:cs="Arial"/>
          <w:b/>
          <w:sz w:val="24"/>
          <w:szCs w:val="24"/>
        </w:rPr>
        <w:t>6</w:t>
      </w:r>
      <w:r w:rsidRPr="00670A47">
        <w:rPr>
          <w:rFonts w:ascii="Segoe UI Light" w:hAnsi="Segoe UI Light" w:cs="Arial"/>
          <w:b/>
          <w:sz w:val="24"/>
          <w:szCs w:val="24"/>
        </w:rPr>
        <w:t>/2013</w:t>
      </w:r>
    </w:p>
    <w:p w:rsidR="00A82513" w:rsidRPr="00670A47" w:rsidRDefault="00A82513" w:rsidP="00A82513">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 xml:space="preserve">Pregão Presencial: </w:t>
      </w:r>
      <w:r>
        <w:rPr>
          <w:rFonts w:ascii="Segoe UI Light" w:hAnsi="Segoe UI Light" w:cs="Arial"/>
          <w:b/>
          <w:sz w:val="24"/>
          <w:szCs w:val="24"/>
        </w:rPr>
        <w:t>019</w:t>
      </w:r>
      <w:r w:rsidRPr="00670A47">
        <w:rPr>
          <w:rFonts w:ascii="Segoe UI Light" w:hAnsi="Segoe UI Light" w:cs="Arial"/>
          <w:b/>
          <w:sz w:val="24"/>
          <w:szCs w:val="24"/>
        </w:rPr>
        <w:t>/2013</w:t>
      </w:r>
    </w:p>
    <w:p w:rsidR="00A82513" w:rsidRPr="00670A47" w:rsidRDefault="00A82513" w:rsidP="00A82513">
      <w:pPr>
        <w:spacing w:line="240" w:lineRule="auto"/>
        <w:jc w:val="both"/>
        <w:rPr>
          <w:rFonts w:ascii="Segoe UI Light" w:hAnsi="Segoe UI Light" w:cs="Arial"/>
          <w:b/>
          <w:sz w:val="24"/>
          <w:szCs w:val="24"/>
        </w:rPr>
      </w:pPr>
      <w:r w:rsidRPr="00670A47">
        <w:rPr>
          <w:rFonts w:ascii="Segoe UI Light" w:hAnsi="Segoe UI Light" w:cs="Arial"/>
          <w:b/>
          <w:sz w:val="24"/>
          <w:szCs w:val="24"/>
        </w:rPr>
        <w:t>Prefeitura Municipal de Bocaina do Sul</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b/>
          <w:bCs/>
          <w:sz w:val="24"/>
          <w:szCs w:val="24"/>
          <w:lang w:eastAsia="zh-CN"/>
        </w:rPr>
      </w:pPr>
      <w:r w:rsidRPr="00670A47">
        <w:rPr>
          <w:rFonts w:ascii="Segoe UI Light" w:eastAsia="SimSun" w:hAnsi="Segoe UI Light" w:cs="Verdana"/>
          <w:b/>
          <w:bCs/>
          <w:sz w:val="24"/>
          <w:szCs w:val="24"/>
          <w:lang w:eastAsia="zh-CN"/>
        </w:rPr>
        <w:t>DECLARAÇÃO DE INEXISTÊNCIA DE IMPEDIMENTOS PREVISTOS NO ART. 9º DA LEI 8.666/93 E ITENS 7.3 E 7.4 DO EDITAL DO PREGÃO PRESENCIAL 05/2013.</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b/>
          <w:bCs/>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Pr>
          <w:rFonts w:ascii="Segoe UI Light" w:eastAsia="SimSun" w:hAnsi="Segoe UI Light" w:cs="Verdana"/>
          <w:sz w:val="24"/>
          <w:szCs w:val="24"/>
          <w:lang w:eastAsia="zh-CN"/>
        </w:rPr>
        <w:t>19</w:t>
      </w:r>
      <w:r w:rsidRPr="00670A47">
        <w:rPr>
          <w:rFonts w:ascii="Segoe UI Light" w:eastAsia="SimSun" w:hAnsi="Segoe UI Light" w:cs="Verdana"/>
          <w:sz w:val="24"/>
          <w:szCs w:val="24"/>
          <w:lang w:eastAsia="zh-CN"/>
        </w:rPr>
        <w:t>/2013, assim como, caso venha a ser declarado vencedor da licitação acima referida, com a conseqüente assinatura do contrato, me comprometo, sob as penas da Lei, a comunicar o Poder Público caso surja o impedimento acima supervenientemente à assinatura do contrato.</w:t>
      </w:r>
    </w:p>
    <w:p w:rsidR="00A82513" w:rsidRPr="00670A47" w:rsidRDefault="00A82513" w:rsidP="00A82513">
      <w:pPr>
        <w:autoSpaceDE w:val="0"/>
        <w:autoSpaceDN w:val="0"/>
        <w:adjustRightInd w:val="0"/>
        <w:spacing w:line="240" w:lineRule="auto"/>
        <w:ind w:left="567" w:right="143"/>
        <w:jc w:val="both"/>
        <w:rPr>
          <w:rFonts w:ascii="Segoe UI Light" w:eastAsia="SimSun" w:hAnsi="Segoe UI Light"/>
          <w:sz w:val="24"/>
          <w:szCs w:val="24"/>
          <w:lang w:eastAsia="zh-CN"/>
        </w:rPr>
      </w:pPr>
    </w:p>
    <w:p w:rsidR="00A82513" w:rsidRPr="00670A47" w:rsidRDefault="00A82513" w:rsidP="00A82513">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sz w:val="24"/>
          <w:szCs w:val="24"/>
          <w:lang w:eastAsia="zh-CN"/>
        </w:rPr>
        <w:t>_______________________________________</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sz w:val="24"/>
          <w:szCs w:val="24"/>
          <w:lang w:eastAsia="zh-CN"/>
        </w:rPr>
      </w:pP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cs="Verdana"/>
          <w:sz w:val="24"/>
          <w:szCs w:val="24"/>
          <w:lang w:eastAsia="zh-CN"/>
        </w:rPr>
        <w:t>Nome e assinatura do representante legal da empresa:</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RG:</w:t>
      </w:r>
    </w:p>
    <w:p w:rsidR="00A82513" w:rsidRPr="00670A47" w:rsidRDefault="00A82513" w:rsidP="00A82513">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CPF:</w:t>
      </w:r>
    </w:p>
    <w:p w:rsidR="00C75AD0" w:rsidRDefault="00C75AD0"/>
    <w:sectPr w:rsidR="00C75AD0" w:rsidSect="001C21B7">
      <w:headerReference w:type="default" r:id="rId7"/>
      <w:pgSz w:w="11906" w:h="16838"/>
      <w:pgMar w:top="1570" w:right="720"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47" w:rsidRDefault="005F4F47" w:rsidP="002649FD">
      <w:pPr>
        <w:spacing w:after="0" w:line="240" w:lineRule="auto"/>
      </w:pPr>
      <w:r>
        <w:separator/>
      </w:r>
    </w:p>
  </w:endnote>
  <w:endnote w:type="continuationSeparator" w:id="1">
    <w:p w:rsidR="005F4F47" w:rsidRDefault="005F4F47" w:rsidP="00264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Segoe UI Light">
    <w:panose1 w:val="020B0502040204020203"/>
    <w:charset w:val="00"/>
    <w:family w:val="swiss"/>
    <w:pitch w:val="variable"/>
    <w:sig w:usb0="E00002FF" w:usb1="4000A47B" w:usb2="00000001"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47" w:rsidRDefault="005F4F47" w:rsidP="002649FD">
      <w:pPr>
        <w:spacing w:after="0" w:line="240" w:lineRule="auto"/>
      </w:pPr>
      <w:r>
        <w:separator/>
      </w:r>
    </w:p>
  </w:footnote>
  <w:footnote w:type="continuationSeparator" w:id="1">
    <w:p w:rsidR="005F4F47" w:rsidRDefault="005F4F47" w:rsidP="00264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80" w:rsidRDefault="00E775C7">
    <w:pPr>
      <w:pStyle w:val="Cabealho"/>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-202565</wp:posOffset>
          </wp:positionV>
          <wp:extent cx="890270" cy="975360"/>
          <wp:effectExtent l="0" t="0" r="0" b="0"/>
          <wp:wrapThrough wrapText="bothSides">
            <wp:wrapPolygon edited="0">
              <wp:start x="10168" y="2109"/>
              <wp:lineTo x="3698" y="3797"/>
              <wp:lineTo x="0" y="6328"/>
              <wp:lineTo x="0" y="18984"/>
              <wp:lineTo x="21261" y="18984"/>
              <wp:lineTo x="21261" y="4219"/>
              <wp:lineTo x="12017" y="2109"/>
              <wp:lineTo x="10168" y="2109"/>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90270" cy="975360"/>
                  </a:xfrm>
                  <a:prstGeom prst="rect">
                    <a:avLst/>
                  </a:prstGeom>
                  <a:noFill/>
                  <a:ln w="9525">
                    <a:noFill/>
                    <a:miter lim="800000"/>
                    <a:headEnd/>
                    <a:tailEnd/>
                  </a:ln>
                </pic:spPr>
              </pic:pic>
            </a:graphicData>
          </a:graphic>
        </wp:anchor>
      </w:drawing>
    </w:r>
  </w:p>
  <w:p w:rsidR="00433A80" w:rsidRDefault="00E775C7" w:rsidP="003C3AA7">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433A80" w:rsidRDefault="005F4F47" w:rsidP="003C3AA7">
    <w:pPr>
      <w:pStyle w:val="Cabealho"/>
      <w:tabs>
        <w:tab w:val="clear" w:pos="4252"/>
        <w:tab w:val="clear" w:pos="8504"/>
        <w:tab w:val="left" w:pos="2375"/>
      </w:tabs>
    </w:pPr>
  </w:p>
  <w:p w:rsidR="00433A80" w:rsidRDefault="005F4F4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2513"/>
    <w:rsid w:val="002649FD"/>
    <w:rsid w:val="005A6F9D"/>
    <w:rsid w:val="005F4F47"/>
    <w:rsid w:val="007153B1"/>
    <w:rsid w:val="00791FAE"/>
    <w:rsid w:val="00A4496C"/>
    <w:rsid w:val="00A82513"/>
    <w:rsid w:val="00C54046"/>
    <w:rsid w:val="00C75AD0"/>
    <w:rsid w:val="00E704F8"/>
    <w:rsid w:val="00E775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513"/>
    <w:rPr>
      <w:rFonts w:eastAsiaTheme="minorEastAsia"/>
      <w:lang w:eastAsia="pt-BR"/>
    </w:rPr>
  </w:style>
  <w:style w:type="paragraph" w:styleId="Ttulo2">
    <w:name w:val="heading 2"/>
    <w:basedOn w:val="Normal"/>
    <w:next w:val="Normal"/>
    <w:link w:val="Ttulo2Char"/>
    <w:qFormat/>
    <w:rsid w:val="00A82513"/>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A82513"/>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2513"/>
    <w:rPr>
      <w:rFonts w:ascii="Cambria" w:eastAsia="Times New Roman" w:hAnsi="Cambria" w:cs="Times New Roman"/>
      <w:b/>
      <w:bCs/>
      <w:i/>
      <w:iCs/>
      <w:sz w:val="28"/>
      <w:szCs w:val="28"/>
      <w:lang w:eastAsia="pt-BR"/>
    </w:rPr>
  </w:style>
  <w:style w:type="character" w:customStyle="1" w:styleId="Ttulo7Char">
    <w:name w:val="Título 7 Char"/>
    <w:basedOn w:val="Fontepargpadro"/>
    <w:link w:val="Ttulo7"/>
    <w:rsid w:val="00A82513"/>
    <w:rPr>
      <w:rFonts w:ascii="Calibri" w:eastAsia="Times New Roman" w:hAnsi="Calibri" w:cs="Times New Roman"/>
      <w:sz w:val="24"/>
      <w:szCs w:val="24"/>
      <w:lang w:eastAsia="pt-BR"/>
    </w:rPr>
  </w:style>
  <w:style w:type="paragraph" w:styleId="Textodebalo">
    <w:name w:val="Balloon Text"/>
    <w:basedOn w:val="Normal"/>
    <w:link w:val="TextodebaloChar"/>
    <w:uiPriority w:val="99"/>
    <w:semiHidden/>
    <w:unhideWhenUsed/>
    <w:rsid w:val="00A825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2513"/>
    <w:rPr>
      <w:rFonts w:ascii="Tahoma" w:eastAsiaTheme="minorEastAsia" w:hAnsi="Tahoma" w:cs="Tahoma"/>
      <w:sz w:val="16"/>
      <w:szCs w:val="16"/>
      <w:lang w:eastAsia="pt-BR"/>
    </w:rPr>
  </w:style>
  <w:style w:type="paragraph" w:styleId="Cabealho">
    <w:name w:val="header"/>
    <w:basedOn w:val="Normal"/>
    <w:link w:val="CabealhoChar"/>
    <w:uiPriority w:val="99"/>
    <w:unhideWhenUsed/>
    <w:rsid w:val="00A825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2513"/>
    <w:rPr>
      <w:rFonts w:eastAsiaTheme="minorEastAsia"/>
      <w:lang w:eastAsia="pt-BR"/>
    </w:rPr>
  </w:style>
  <w:style w:type="paragraph" w:styleId="Rodap">
    <w:name w:val="footer"/>
    <w:basedOn w:val="Normal"/>
    <w:link w:val="RodapChar"/>
    <w:uiPriority w:val="99"/>
    <w:unhideWhenUsed/>
    <w:rsid w:val="00A82513"/>
    <w:pPr>
      <w:tabs>
        <w:tab w:val="center" w:pos="4252"/>
        <w:tab w:val="right" w:pos="8504"/>
      </w:tabs>
      <w:spacing w:after="0" w:line="240" w:lineRule="auto"/>
    </w:pPr>
  </w:style>
  <w:style w:type="character" w:customStyle="1" w:styleId="RodapChar">
    <w:name w:val="Rodapé Char"/>
    <w:basedOn w:val="Fontepargpadro"/>
    <w:link w:val="Rodap"/>
    <w:uiPriority w:val="99"/>
    <w:rsid w:val="00A82513"/>
    <w:rPr>
      <w:rFonts w:eastAsiaTheme="minorEastAsia"/>
      <w:lang w:eastAsia="pt-BR"/>
    </w:rPr>
  </w:style>
  <w:style w:type="character" w:styleId="Hyperlink">
    <w:name w:val="Hyperlink"/>
    <w:basedOn w:val="Fontepargpadro"/>
    <w:uiPriority w:val="99"/>
    <w:unhideWhenUsed/>
    <w:rsid w:val="00A82513"/>
    <w:rPr>
      <w:color w:val="0000FF" w:themeColor="hyperlink"/>
      <w:u w:val="single"/>
    </w:rPr>
  </w:style>
  <w:style w:type="paragraph" w:styleId="Recuodecorpodetexto">
    <w:name w:val="Body Text Indent"/>
    <w:basedOn w:val="Normal"/>
    <w:link w:val="RecuodecorpodetextoChar"/>
    <w:rsid w:val="00A82513"/>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A825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A8251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82513"/>
    <w:rPr>
      <w:rFonts w:eastAsiaTheme="minorEastAsia"/>
      <w:lang w:eastAsia="pt-BR"/>
    </w:rPr>
  </w:style>
  <w:style w:type="paragraph" w:styleId="PargrafodaLista">
    <w:name w:val="List Paragraph"/>
    <w:basedOn w:val="Normal"/>
    <w:uiPriority w:val="34"/>
    <w:qFormat/>
    <w:rsid w:val="00A82513"/>
    <w:pPr>
      <w:ind w:left="720"/>
      <w:contextualSpacing/>
    </w:pPr>
  </w:style>
  <w:style w:type="paragraph" w:styleId="Corpodetexto">
    <w:name w:val="Body Text"/>
    <w:basedOn w:val="Normal"/>
    <w:link w:val="CorpodetextoChar"/>
    <w:uiPriority w:val="99"/>
    <w:semiHidden/>
    <w:unhideWhenUsed/>
    <w:rsid w:val="00A82513"/>
    <w:pPr>
      <w:spacing w:after="120"/>
    </w:pPr>
  </w:style>
  <w:style w:type="character" w:customStyle="1" w:styleId="CorpodetextoChar">
    <w:name w:val="Corpo de texto Char"/>
    <w:basedOn w:val="Fontepargpadro"/>
    <w:link w:val="Corpodetexto"/>
    <w:uiPriority w:val="99"/>
    <w:semiHidden/>
    <w:rsid w:val="00A82513"/>
    <w:rPr>
      <w:rFonts w:eastAsiaTheme="minorEastAsia"/>
      <w:lang w:eastAsia="pt-BR"/>
    </w:rPr>
  </w:style>
  <w:style w:type="paragraph" w:styleId="TextosemFormatao">
    <w:name w:val="Plain Text"/>
    <w:basedOn w:val="Normal"/>
    <w:link w:val="TextosemFormataoChar"/>
    <w:rsid w:val="00A82513"/>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A82513"/>
    <w:rPr>
      <w:rFonts w:ascii="Courier New" w:eastAsia="Times New Roman" w:hAnsi="Courier New" w:cs="Times New Roman"/>
      <w:sz w:val="20"/>
      <w:szCs w:val="20"/>
      <w:lang w:eastAsia="pt-BR"/>
    </w:rPr>
  </w:style>
  <w:style w:type="paragraph" w:styleId="Textoembloco">
    <w:name w:val="Block Text"/>
    <w:basedOn w:val="Normal"/>
    <w:rsid w:val="00A82513"/>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A82513"/>
    <w:pPr>
      <w:widowControl w:val="0"/>
      <w:suppressLineNumbers/>
      <w:suppressAutoHyphens/>
      <w:spacing w:after="0" w:line="240" w:lineRule="auto"/>
    </w:pPr>
    <w:rPr>
      <w:rFonts w:ascii="DejaVu Sans" w:eastAsia="DejaVu Sans" w:hAnsi="DejaVu San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7427</Words>
  <Characters>40110</Characters>
  <Application>Microsoft Office Word</Application>
  <DocSecurity>0</DocSecurity>
  <Lines>334</Lines>
  <Paragraphs>94</Paragraphs>
  <ScaleCrop>false</ScaleCrop>
  <Company/>
  <LinksUpToDate>false</LinksUpToDate>
  <CharactersWithSpaces>47443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Licitação_01</dc:creator>
  <cp:lastModifiedBy>Licitação_03</cp:lastModifiedBy>
  <cp:revision>2</cp:revision>
  <dcterms:created xsi:type="dcterms:W3CDTF">2013-11-27T11:47:00Z</dcterms:created>
  <dcterms:modified xsi:type="dcterms:W3CDTF">2013-11-27T11:47:00Z</dcterms:modified>
</cp:coreProperties>
</file>