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13" w:rsidRPr="00D65BB0" w:rsidRDefault="00A82513" w:rsidP="00A82513">
      <w:pPr>
        <w:pStyle w:val="Ttulo7"/>
        <w:jc w:val="center"/>
        <w:rPr>
          <w:rFonts w:ascii="Segoe UI Light" w:hAnsi="Segoe UI Light"/>
          <w:b/>
        </w:rPr>
      </w:pPr>
      <w:r w:rsidRPr="00D65BB0">
        <w:rPr>
          <w:rFonts w:ascii="Segoe UI Light" w:hAnsi="Segoe UI Light"/>
          <w:b/>
        </w:rPr>
        <w:t>ANEXO II</w:t>
      </w:r>
    </w:p>
    <w:p w:rsidR="00A82513" w:rsidRDefault="00A82513" w:rsidP="00A82513">
      <w:pPr>
        <w:jc w:val="center"/>
        <w:rPr>
          <w:rFonts w:ascii="Segoe UI Light" w:hAnsi="Segoe UI Light"/>
          <w:b/>
        </w:rPr>
      </w:pPr>
    </w:p>
    <w:p w:rsidR="00A82513" w:rsidRDefault="00A82513" w:rsidP="00A82513">
      <w:pPr>
        <w:jc w:val="center"/>
        <w:rPr>
          <w:rFonts w:ascii="Segoe UI Light" w:hAnsi="Segoe UI Light"/>
          <w:b/>
        </w:rPr>
      </w:pPr>
      <w:r w:rsidRPr="00D65BB0">
        <w:rPr>
          <w:rFonts w:ascii="Segoe UI Light" w:hAnsi="Segoe UI Light"/>
          <w:b/>
        </w:rPr>
        <w:t>TERMO DE REFERÊNCIA</w:t>
      </w:r>
    </w:p>
    <w:tbl>
      <w:tblPr>
        <w:tblW w:w="1120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706"/>
        <w:gridCol w:w="708"/>
        <w:gridCol w:w="2835"/>
        <w:gridCol w:w="1418"/>
        <w:gridCol w:w="1559"/>
        <w:gridCol w:w="946"/>
        <w:gridCol w:w="1180"/>
        <w:gridCol w:w="1139"/>
      </w:tblGrid>
      <w:tr w:rsidR="00120FD1" w:rsidRPr="000D3149" w:rsidTr="00E32941">
        <w:trPr>
          <w:trHeight w:val="145"/>
        </w:trPr>
        <w:tc>
          <w:tcPr>
            <w:tcW w:w="7939" w:type="dxa"/>
            <w:gridSpan w:val="6"/>
          </w:tcPr>
          <w:p w:rsidR="00120FD1" w:rsidRPr="00D65BB0" w:rsidRDefault="00120FD1" w:rsidP="00E32941">
            <w:pPr>
              <w:spacing w:after="0"/>
              <w:jc w:val="both"/>
              <w:rPr>
                <w:rFonts w:ascii="Segoe UI Light" w:eastAsia="Arial Unicode MS" w:hAnsi="Segoe UI Light" w:cs="Arial Unicode MS"/>
                <w:color w:val="000000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color w:val="000000"/>
                <w:sz w:val="24"/>
                <w:szCs w:val="24"/>
              </w:rPr>
              <w:t>LOTE 01</w:t>
            </w:r>
          </w:p>
        </w:tc>
        <w:tc>
          <w:tcPr>
            <w:tcW w:w="946" w:type="dxa"/>
          </w:tcPr>
          <w:p w:rsidR="00120FD1" w:rsidRPr="00D65BB0" w:rsidRDefault="00120FD1" w:rsidP="00E32941">
            <w:pPr>
              <w:spacing w:after="0"/>
              <w:jc w:val="both"/>
              <w:rPr>
                <w:rFonts w:ascii="Segoe UI Light" w:eastAsia="Arial Unicode MS" w:hAnsi="Segoe UI Light" w:cs="Arial Unicode MS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120FD1" w:rsidRPr="00D65BB0" w:rsidRDefault="00120FD1" w:rsidP="00E32941">
            <w:pPr>
              <w:spacing w:after="0"/>
              <w:jc w:val="both"/>
              <w:rPr>
                <w:rFonts w:ascii="Segoe UI Light" w:eastAsia="Arial Unicode MS" w:hAnsi="Segoe UI Light" w:cs="Arial Unicode MS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0FD1" w:rsidRPr="00D65BB0" w:rsidRDefault="00120FD1" w:rsidP="00E32941">
            <w:pPr>
              <w:spacing w:after="0"/>
              <w:jc w:val="both"/>
              <w:rPr>
                <w:rFonts w:ascii="Segoe UI Light" w:eastAsia="Arial Unicode MS" w:hAnsi="Segoe UI Light" w:cs="Arial Unicode MS"/>
                <w:color w:val="000000"/>
                <w:sz w:val="24"/>
                <w:szCs w:val="24"/>
              </w:rPr>
            </w:pPr>
          </w:p>
        </w:tc>
      </w:tr>
      <w:tr w:rsidR="00120FD1" w:rsidRPr="000D3149" w:rsidTr="00E32941">
        <w:trPr>
          <w:trHeight w:val="145"/>
        </w:trPr>
        <w:tc>
          <w:tcPr>
            <w:tcW w:w="713" w:type="dxa"/>
          </w:tcPr>
          <w:p w:rsidR="00120FD1" w:rsidRPr="00B90924" w:rsidRDefault="00120FD1" w:rsidP="00E32941">
            <w:pPr>
              <w:spacing w:after="0"/>
              <w:jc w:val="center"/>
              <w:rPr>
                <w:rFonts w:ascii="Centaur" w:eastAsia="Arial Unicode MS" w:hAnsi="Centaur" w:cs="Arial Unicode MS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sz w:val="20"/>
                <w:szCs w:val="20"/>
              </w:rPr>
              <w:t>ITEM</w:t>
            </w:r>
          </w:p>
        </w:tc>
        <w:tc>
          <w:tcPr>
            <w:tcW w:w="706" w:type="dxa"/>
          </w:tcPr>
          <w:p w:rsidR="00120FD1" w:rsidRPr="00B90924" w:rsidRDefault="00120FD1" w:rsidP="00E32941">
            <w:pPr>
              <w:spacing w:after="0"/>
              <w:jc w:val="center"/>
              <w:rPr>
                <w:rFonts w:ascii="Centaur" w:eastAsia="Arial Unicode MS" w:hAnsi="Centaur" w:cs="Arial Unicode MS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sz w:val="20"/>
                <w:szCs w:val="20"/>
              </w:rPr>
              <w:t>QTD</w:t>
            </w:r>
          </w:p>
        </w:tc>
        <w:tc>
          <w:tcPr>
            <w:tcW w:w="708" w:type="dxa"/>
          </w:tcPr>
          <w:p w:rsidR="00120FD1" w:rsidRPr="00B90924" w:rsidRDefault="00120FD1" w:rsidP="00E32941">
            <w:pPr>
              <w:spacing w:after="0"/>
              <w:jc w:val="center"/>
              <w:rPr>
                <w:rFonts w:ascii="Centaur" w:eastAsia="Arial Unicode MS" w:hAnsi="Centaur" w:cs="Arial Unicode MS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sz w:val="20"/>
                <w:szCs w:val="20"/>
              </w:rPr>
              <w:t>UND</w:t>
            </w:r>
          </w:p>
        </w:tc>
        <w:tc>
          <w:tcPr>
            <w:tcW w:w="2835" w:type="dxa"/>
          </w:tcPr>
          <w:p w:rsidR="00120FD1" w:rsidRPr="00B90924" w:rsidRDefault="00120FD1" w:rsidP="00E32941">
            <w:pPr>
              <w:spacing w:after="0"/>
              <w:jc w:val="center"/>
              <w:rPr>
                <w:rFonts w:ascii="Centaur" w:eastAsia="Arial Unicode MS" w:hAnsi="Centaur" w:cs="Arial Unicode MS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 xml:space="preserve">DESCRIÇAO </w:t>
            </w:r>
          </w:p>
        </w:tc>
        <w:tc>
          <w:tcPr>
            <w:tcW w:w="1418" w:type="dxa"/>
          </w:tcPr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>VALOR</w:t>
            </w:r>
          </w:p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>UNITARIO PROPOSTO (R$)</w:t>
            </w:r>
          </w:p>
        </w:tc>
        <w:tc>
          <w:tcPr>
            <w:tcW w:w="1559" w:type="dxa"/>
          </w:tcPr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 xml:space="preserve">VALOR </w:t>
            </w:r>
          </w:p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>MAXIMO   PROPOSTO DO TOTAL DO ITEM (R$)</w:t>
            </w:r>
          </w:p>
        </w:tc>
        <w:tc>
          <w:tcPr>
            <w:tcW w:w="946" w:type="dxa"/>
          </w:tcPr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180" w:type="dxa"/>
          </w:tcPr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>VALOR</w:t>
            </w:r>
          </w:p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>UNITARIO MAXIMO (R$)</w:t>
            </w:r>
          </w:p>
        </w:tc>
        <w:tc>
          <w:tcPr>
            <w:tcW w:w="1139" w:type="dxa"/>
          </w:tcPr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 xml:space="preserve">VALOR </w:t>
            </w:r>
          </w:p>
          <w:p w:rsidR="00120FD1" w:rsidRPr="00B90924" w:rsidRDefault="00120FD1" w:rsidP="00E32941">
            <w:pPr>
              <w:spacing w:after="0"/>
              <w:jc w:val="both"/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</w:pPr>
            <w:r w:rsidRPr="00B90924">
              <w:rPr>
                <w:rFonts w:ascii="Centaur" w:eastAsia="Arial Unicode MS" w:hAnsi="Centaur" w:cs="Arial Unicode MS"/>
                <w:color w:val="000000"/>
                <w:sz w:val="20"/>
                <w:szCs w:val="20"/>
              </w:rPr>
              <w:t>MAXIMO DO TOTAL DO ITEM (R$)</w:t>
            </w:r>
          </w:p>
        </w:tc>
      </w:tr>
      <w:tr w:rsidR="00120FD1" w:rsidRPr="000D3149" w:rsidTr="00E32941">
        <w:trPr>
          <w:trHeight w:val="145"/>
        </w:trPr>
        <w:tc>
          <w:tcPr>
            <w:tcW w:w="713" w:type="dxa"/>
          </w:tcPr>
          <w:p w:rsidR="00120FD1" w:rsidRPr="00D65BB0" w:rsidRDefault="00120FD1" w:rsidP="00E32941">
            <w:pPr>
              <w:spacing w:after="0" w:line="240" w:lineRule="auto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01</w:t>
            </w:r>
          </w:p>
        </w:tc>
        <w:tc>
          <w:tcPr>
            <w:tcW w:w="706" w:type="dxa"/>
          </w:tcPr>
          <w:p w:rsidR="00120FD1" w:rsidRPr="00D65BB0" w:rsidRDefault="00120FD1" w:rsidP="00E32941">
            <w:pPr>
              <w:spacing w:after="0" w:line="240" w:lineRule="auto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120FD1" w:rsidRPr="00D65BB0" w:rsidRDefault="00120FD1" w:rsidP="00E32941">
            <w:pPr>
              <w:spacing w:after="0" w:line="240" w:lineRule="auto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UN</w:t>
            </w:r>
          </w:p>
        </w:tc>
        <w:tc>
          <w:tcPr>
            <w:tcW w:w="2835" w:type="dxa"/>
          </w:tcPr>
          <w:p w:rsidR="00120FD1" w:rsidRPr="00D65BB0" w:rsidRDefault="00120FD1" w:rsidP="00E32941">
            <w:pPr>
              <w:spacing w:after="0" w:line="240" w:lineRule="auto"/>
              <w:jc w:val="both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 xml:space="preserve">Aquisição de toda madeira necessária (tábuas, ripas e madeiras) para construção de uma casa popular das dimensões 7X5 metros, com os seguintes itens:dez dúzias de tábuas de 3 metros de comprimento por 2,5 polegadas cada, sendo que cada dúzia de tábuas deverá ter 12 m² (3mx2,5x4m); 100 metros de ripas (1x5) polegadas para cobertura; 46 peças de 3 metros (2x4) polegadas e 37 peças de pau quadrado com 4 metros de comprimento por (2x4) de polegadas. </w:t>
            </w:r>
          </w:p>
        </w:tc>
        <w:tc>
          <w:tcPr>
            <w:tcW w:w="1418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3.047,00</w:t>
            </w:r>
          </w:p>
        </w:tc>
        <w:tc>
          <w:tcPr>
            <w:tcW w:w="155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24.376,00</w:t>
            </w:r>
          </w:p>
        </w:tc>
        <w:tc>
          <w:tcPr>
            <w:tcW w:w="946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80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120FD1" w:rsidRPr="000D3149" w:rsidTr="00E32941">
        <w:trPr>
          <w:trHeight w:val="145"/>
        </w:trPr>
        <w:tc>
          <w:tcPr>
            <w:tcW w:w="713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02</w:t>
            </w:r>
          </w:p>
        </w:tc>
        <w:tc>
          <w:tcPr>
            <w:tcW w:w="706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220</w:t>
            </w:r>
          </w:p>
        </w:tc>
        <w:tc>
          <w:tcPr>
            <w:tcW w:w="708" w:type="dxa"/>
          </w:tcPr>
          <w:p w:rsidR="00120FD1" w:rsidRPr="00D65BB0" w:rsidRDefault="00120FD1" w:rsidP="00E32941">
            <w:pPr>
              <w:spacing w:after="0" w:line="240" w:lineRule="auto"/>
              <w:jc w:val="center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UN</w:t>
            </w:r>
          </w:p>
        </w:tc>
        <w:tc>
          <w:tcPr>
            <w:tcW w:w="2835" w:type="dxa"/>
          </w:tcPr>
          <w:p w:rsidR="00120FD1" w:rsidRPr="00D65BB0" w:rsidRDefault="00120FD1" w:rsidP="00E32941">
            <w:pPr>
              <w:spacing w:after="0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Travessa de eucalipto tratado 3,0mx13/17</w:t>
            </w:r>
          </w:p>
        </w:tc>
        <w:tc>
          <w:tcPr>
            <w:tcW w:w="1418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28,00</w:t>
            </w:r>
          </w:p>
        </w:tc>
        <w:tc>
          <w:tcPr>
            <w:tcW w:w="155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6.160,00</w:t>
            </w:r>
          </w:p>
        </w:tc>
        <w:tc>
          <w:tcPr>
            <w:tcW w:w="946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80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120FD1" w:rsidRPr="000D3149" w:rsidTr="00E32941">
        <w:trPr>
          <w:trHeight w:val="145"/>
        </w:trPr>
        <w:tc>
          <w:tcPr>
            <w:tcW w:w="713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03</w:t>
            </w:r>
          </w:p>
        </w:tc>
        <w:tc>
          <w:tcPr>
            <w:tcW w:w="706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20FD1" w:rsidRPr="00D65BB0" w:rsidRDefault="00120FD1" w:rsidP="00E32941">
            <w:pPr>
              <w:spacing w:after="0" w:line="240" w:lineRule="auto"/>
              <w:jc w:val="center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M³</w:t>
            </w:r>
          </w:p>
        </w:tc>
        <w:tc>
          <w:tcPr>
            <w:tcW w:w="2835" w:type="dxa"/>
          </w:tcPr>
          <w:p w:rsidR="00120FD1" w:rsidRPr="00D65BB0" w:rsidRDefault="00120FD1" w:rsidP="00E32941">
            <w:pPr>
              <w:spacing w:after="0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Madeira serrada de eucalipto em tábuas, nas dimensões e especificações solicitadas pela contratante.</w:t>
            </w:r>
          </w:p>
        </w:tc>
        <w:tc>
          <w:tcPr>
            <w:tcW w:w="1418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390,00</w:t>
            </w:r>
          </w:p>
        </w:tc>
        <w:tc>
          <w:tcPr>
            <w:tcW w:w="155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11.700,00</w:t>
            </w:r>
          </w:p>
        </w:tc>
        <w:tc>
          <w:tcPr>
            <w:tcW w:w="946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80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120FD1" w:rsidRPr="000D3149" w:rsidTr="00E32941">
        <w:trPr>
          <w:trHeight w:val="145"/>
        </w:trPr>
        <w:tc>
          <w:tcPr>
            <w:tcW w:w="713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04</w:t>
            </w:r>
          </w:p>
        </w:tc>
        <w:tc>
          <w:tcPr>
            <w:tcW w:w="706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20FD1" w:rsidRPr="00D65BB0" w:rsidRDefault="00120FD1" w:rsidP="00E32941">
            <w:pPr>
              <w:spacing w:after="0" w:line="240" w:lineRule="auto"/>
              <w:jc w:val="center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M³</w:t>
            </w:r>
          </w:p>
        </w:tc>
        <w:tc>
          <w:tcPr>
            <w:tcW w:w="2835" w:type="dxa"/>
          </w:tcPr>
          <w:p w:rsidR="00120FD1" w:rsidRPr="00D65BB0" w:rsidRDefault="00120FD1" w:rsidP="00E32941">
            <w:pPr>
              <w:autoSpaceDE w:val="0"/>
              <w:autoSpaceDN w:val="0"/>
              <w:adjustRightInd w:val="0"/>
              <w:spacing w:after="0"/>
              <w:rPr>
                <w:rFonts w:ascii="Segoe UI Light" w:hAnsi="Segoe UI Light" w:cs="Arial"/>
                <w:sz w:val="24"/>
                <w:szCs w:val="24"/>
              </w:rPr>
            </w:pPr>
            <w:r w:rsidRPr="00D65BB0">
              <w:rPr>
                <w:rFonts w:ascii="Segoe UI Light" w:hAnsi="Segoe UI Light" w:cs="Arial"/>
                <w:sz w:val="24"/>
                <w:szCs w:val="24"/>
              </w:rPr>
              <w:t xml:space="preserve">Pau quadrado de madeira de eucalipto </w:t>
            </w:r>
            <w:r w:rsidRPr="00D65BB0">
              <w:rPr>
                <w:rFonts w:ascii="Segoe UI Light" w:hAnsi="Segoe UI Light" w:cs="Arial"/>
                <w:sz w:val="24"/>
                <w:szCs w:val="24"/>
              </w:rPr>
              <w:lastRenderedPageBreak/>
              <w:t>com espessura de 3x5 com 4 mts de comprimento, para mata burro.</w:t>
            </w:r>
          </w:p>
        </w:tc>
        <w:tc>
          <w:tcPr>
            <w:tcW w:w="1418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lastRenderedPageBreak/>
              <w:t>390,00</w:t>
            </w:r>
          </w:p>
        </w:tc>
        <w:tc>
          <w:tcPr>
            <w:tcW w:w="155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3.900,00</w:t>
            </w:r>
          </w:p>
        </w:tc>
        <w:tc>
          <w:tcPr>
            <w:tcW w:w="946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80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120FD1" w:rsidRPr="000D3149" w:rsidTr="00E32941">
        <w:trPr>
          <w:trHeight w:val="145"/>
        </w:trPr>
        <w:tc>
          <w:tcPr>
            <w:tcW w:w="713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6" w:type="dxa"/>
          </w:tcPr>
          <w:p w:rsidR="00120FD1" w:rsidRPr="00D65BB0" w:rsidRDefault="00120FD1" w:rsidP="00E32941">
            <w:pPr>
              <w:spacing w:after="0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 xml:space="preserve">        50</w:t>
            </w:r>
          </w:p>
        </w:tc>
        <w:tc>
          <w:tcPr>
            <w:tcW w:w="708" w:type="dxa"/>
          </w:tcPr>
          <w:p w:rsidR="00120FD1" w:rsidRPr="00D65BB0" w:rsidRDefault="00120FD1" w:rsidP="00E32941">
            <w:pPr>
              <w:spacing w:after="0" w:line="240" w:lineRule="auto"/>
              <w:jc w:val="center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M³</w:t>
            </w:r>
          </w:p>
        </w:tc>
        <w:tc>
          <w:tcPr>
            <w:tcW w:w="2835" w:type="dxa"/>
          </w:tcPr>
          <w:p w:rsidR="00120FD1" w:rsidRPr="00D65BB0" w:rsidRDefault="00120FD1" w:rsidP="00E32941">
            <w:pPr>
              <w:autoSpaceDE w:val="0"/>
              <w:autoSpaceDN w:val="0"/>
              <w:adjustRightInd w:val="0"/>
              <w:spacing w:after="0"/>
              <w:rPr>
                <w:rFonts w:ascii="Segoe UI Light" w:hAnsi="Segoe UI Light" w:cs="Arial"/>
                <w:sz w:val="24"/>
                <w:szCs w:val="24"/>
              </w:rPr>
            </w:pPr>
            <w:r w:rsidRPr="00D65BB0">
              <w:rPr>
                <w:rFonts w:ascii="Segoe UI Light" w:hAnsi="Segoe UI Light" w:cs="Arial"/>
                <w:sz w:val="24"/>
                <w:szCs w:val="24"/>
              </w:rPr>
              <w:t>Pranchas de eucalipto com no mínimo 4,0 M de comprimento e 2,5 ( duas polegadas e meia) de espessura.</w:t>
            </w:r>
          </w:p>
        </w:tc>
        <w:tc>
          <w:tcPr>
            <w:tcW w:w="1418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390,00</w:t>
            </w:r>
          </w:p>
        </w:tc>
        <w:tc>
          <w:tcPr>
            <w:tcW w:w="155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19.500,00</w:t>
            </w:r>
          </w:p>
        </w:tc>
        <w:tc>
          <w:tcPr>
            <w:tcW w:w="946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80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120FD1" w:rsidRPr="000D3149" w:rsidTr="00E32941">
        <w:trPr>
          <w:trHeight w:val="145"/>
        </w:trPr>
        <w:tc>
          <w:tcPr>
            <w:tcW w:w="713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06</w:t>
            </w:r>
          </w:p>
        </w:tc>
        <w:tc>
          <w:tcPr>
            <w:tcW w:w="706" w:type="dxa"/>
          </w:tcPr>
          <w:p w:rsidR="00120FD1" w:rsidRPr="00D65BB0" w:rsidRDefault="00120FD1" w:rsidP="00E32941">
            <w:pPr>
              <w:spacing w:after="0"/>
              <w:jc w:val="center"/>
              <w:rPr>
                <w:rFonts w:ascii="Segoe UI Light" w:eastAsia="Arial Unicode MS" w:hAnsi="Segoe UI Light" w:cs="Arial Unicode MS"/>
                <w:sz w:val="24"/>
                <w:szCs w:val="24"/>
              </w:rPr>
            </w:pPr>
            <w:r w:rsidRPr="00D65BB0">
              <w:rPr>
                <w:rFonts w:ascii="Segoe UI Light" w:eastAsia="Arial Unicode MS" w:hAnsi="Segoe UI Light" w:cs="Arial Unicode MS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120FD1" w:rsidRPr="00D65BB0" w:rsidRDefault="00120FD1" w:rsidP="00E32941">
            <w:pPr>
              <w:spacing w:after="0" w:line="240" w:lineRule="auto"/>
              <w:jc w:val="center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M³</w:t>
            </w:r>
          </w:p>
        </w:tc>
        <w:tc>
          <w:tcPr>
            <w:tcW w:w="2835" w:type="dxa"/>
          </w:tcPr>
          <w:p w:rsidR="00120FD1" w:rsidRPr="00D65BB0" w:rsidRDefault="00120FD1" w:rsidP="00E32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 Light" w:hAnsi="Segoe UI Light" w:cs="Arial"/>
                <w:sz w:val="24"/>
                <w:szCs w:val="24"/>
              </w:rPr>
            </w:pPr>
            <w:r w:rsidRPr="00D65BB0">
              <w:rPr>
                <w:rFonts w:ascii="Segoe UI Light" w:hAnsi="Segoe UI Light" w:cs="Arial"/>
                <w:sz w:val="24"/>
                <w:szCs w:val="24"/>
              </w:rPr>
              <w:t xml:space="preserve">Serviço de serragem de madeiras em toras de eucalipto ou </w:t>
            </w:r>
            <w:r w:rsidRPr="00D65BB0">
              <w:rPr>
                <w:rFonts w:ascii="Segoe UI Light" w:hAnsi="Segoe UI Light" w:cs="Arial"/>
                <w:i/>
                <w:sz w:val="24"/>
                <w:szCs w:val="24"/>
              </w:rPr>
              <w:t>pinus</w:t>
            </w:r>
            <w:r w:rsidRPr="00D65BB0">
              <w:rPr>
                <w:rFonts w:ascii="Segoe UI Light" w:hAnsi="Segoe UI Light" w:cs="Arial"/>
                <w:sz w:val="24"/>
                <w:szCs w:val="24"/>
              </w:rPr>
              <w:t>, sendo que entrega e retirada da madeira será de responsabilidade da contratada.</w:t>
            </w:r>
          </w:p>
        </w:tc>
        <w:tc>
          <w:tcPr>
            <w:tcW w:w="1418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13.500</w:t>
            </w:r>
          </w:p>
        </w:tc>
        <w:tc>
          <w:tcPr>
            <w:tcW w:w="946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80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120FD1" w:rsidRPr="000D3149" w:rsidTr="00E32941">
        <w:trPr>
          <w:trHeight w:val="145"/>
        </w:trPr>
        <w:tc>
          <w:tcPr>
            <w:tcW w:w="6380" w:type="dxa"/>
            <w:gridSpan w:val="5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  <w:r w:rsidRPr="00D65BB0">
              <w:rPr>
                <w:rFonts w:ascii="Segoe UI Light" w:hAnsi="Segoe UI Light"/>
                <w:sz w:val="24"/>
                <w:szCs w:val="24"/>
              </w:rPr>
              <w:t>79.136,00</w:t>
            </w:r>
          </w:p>
        </w:tc>
        <w:tc>
          <w:tcPr>
            <w:tcW w:w="946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80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0FD1" w:rsidRPr="00D65BB0" w:rsidRDefault="00120FD1" w:rsidP="00E32941">
            <w:pPr>
              <w:spacing w:after="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</w:tbl>
    <w:p w:rsidR="00120FD1" w:rsidRPr="009C3C0A" w:rsidRDefault="00120FD1" w:rsidP="00120FD1"/>
    <w:p w:rsidR="00120FD1" w:rsidRPr="005C2582" w:rsidRDefault="00120FD1" w:rsidP="00120FD1"/>
    <w:p w:rsidR="00120FD1" w:rsidRDefault="00120FD1" w:rsidP="00120FD1">
      <w:pPr>
        <w:pStyle w:val="Ttulo7"/>
        <w:jc w:val="center"/>
        <w:rPr>
          <w:rFonts w:ascii="Segoe UI Light" w:hAnsi="Segoe UI Light"/>
          <w:b/>
        </w:rPr>
      </w:pPr>
    </w:p>
    <w:sectPr w:rsidR="00120FD1" w:rsidSect="001C21B7">
      <w:headerReference w:type="default" r:id="rId7"/>
      <w:pgSz w:w="11906" w:h="16838"/>
      <w:pgMar w:top="157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8B" w:rsidRDefault="00421E8B" w:rsidP="002649FD">
      <w:pPr>
        <w:spacing w:after="0" w:line="240" w:lineRule="auto"/>
      </w:pPr>
      <w:r>
        <w:separator/>
      </w:r>
    </w:p>
  </w:endnote>
  <w:endnote w:type="continuationSeparator" w:id="1">
    <w:p w:rsidR="00421E8B" w:rsidRDefault="00421E8B" w:rsidP="0026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1EFF" w:usb1="5200FDFF" w:usb2="00042021" w:usb3="00000000" w:csb0="000001B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8B" w:rsidRDefault="00421E8B" w:rsidP="002649FD">
      <w:pPr>
        <w:spacing w:after="0" w:line="240" w:lineRule="auto"/>
      </w:pPr>
      <w:r>
        <w:separator/>
      </w:r>
    </w:p>
  </w:footnote>
  <w:footnote w:type="continuationSeparator" w:id="1">
    <w:p w:rsidR="00421E8B" w:rsidRDefault="00421E8B" w:rsidP="0026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80" w:rsidRDefault="00E775C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-202565</wp:posOffset>
          </wp:positionV>
          <wp:extent cx="890270" cy="975360"/>
          <wp:effectExtent l="0" t="0" r="0" b="0"/>
          <wp:wrapThrough wrapText="bothSides">
            <wp:wrapPolygon edited="0">
              <wp:start x="10168" y="2109"/>
              <wp:lineTo x="3698" y="3797"/>
              <wp:lineTo x="0" y="6328"/>
              <wp:lineTo x="0" y="18984"/>
              <wp:lineTo x="21261" y="18984"/>
              <wp:lineTo x="21261" y="4219"/>
              <wp:lineTo x="12017" y="2109"/>
              <wp:lineTo x="10168" y="2109"/>
            </wp:wrapPolygon>
          </wp:wrapThrough>
          <wp:docPr id="1" name="Imagem 8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7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3A80" w:rsidRDefault="00E775C7" w:rsidP="003C3AA7">
    <w:pPr>
      <w:pStyle w:val="Cabealho"/>
      <w:ind w:left="1134"/>
      <w:jc w:val="center"/>
      <w:rPr>
        <w:rFonts w:ascii="Matura MT Script Capitals" w:hAnsi="Matura MT Script Capitals"/>
        <w:sz w:val="44"/>
        <w:szCs w:val="44"/>
      </w:rPr>
    </w:pPr>
    <w:r>
      <w:tab/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  <w:p w:rsidR="00433A80" w:rsidRDefault="00421E8B" w:rsidP="003C3AA7">
    <w:pPr>
      <w:pStyle w:val="Cabealho"/>
      <w:tabs>
        <w:tab w:val="clear" w:pos="4252"/>
        <w:tab w:val="clear" w:pos="8504"/>
        <w:tab w:val="left" w:pos="2375"/>
      </w:tabs>
    </w:pPr>
  </w:p>
  <w:p w:rsidR="00433A80" w:rsidRDefault="00421E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89B"/>
    <w:multiLevelType w:val="hybridMultilevel"/>
    <w:tmpl w:val="880E1268"/>
    <w:lvl w:ilvl="0" w:tplc="90244E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2C5D49"/>
    <w:multiLevelType w:val="hybridMultilevel"/>
    <w:tmpl w:val="47EEEE74"/>
    <w:lvl w:ilvl="0" w:tplc="A5B2519C">
      <w:start w:val="1"/>
      <w:numFmt w:val="lowerLetter"/>
      <w:lvlText w:val="%1)"/>
      <w:lvlJc w:val="left"/>
      <w:pPr>
        <w:ind w:left="1494" w:hanging="360"/>
      </w:pPr>
      <w:rPr>
        <w:rFonts w:ascii="Segoe UI" w:hAnsi="Segoe UI" w:cs="Segoe U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82A2906"/>
    <w:multiLevelType w:val="hybridMultilevel"/>
    <w:tmpl w:val="39FE4634"/>
    <w:lvl w:ilvl="0" w:tplc="7206DA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FF1A9A"/>
    <w:multiLevelType w:val="hybridMultilevel"/>
    <w:tmpl w:val="F92A6C82"/>
    <w:lvl w:ilvl="0" w:tplc="8432D18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513"/>
    <w:rsid w:val="00120FD1"/>
    <w:rsid w:val="002649FD"/>
    <w:rsid w:val="00421E8B"/>
    <w:rsid w:val="005A6F9D"/>
    <w:rsid w:val="005F4F47"/>
    <w:rsid w:val="007153B1"/>
    <w:rsid w:val="00791FAE"/>
    <w:rsid w:val="00A4496C"/>
    <w:rsid w:val="00A82513"/>
    <w:rsid w:val="00AC2A8D"/>
    <w:rsid w:val="00C54046"/>
    <w:rsid w:val="00C75AD0"/>
    <w:rsid w:val="00E704F8"/>
    <w:rsid w:val="00E7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13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825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A8251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2513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A82513"/>
    <w:rPr>
      <w:rFonts w:ascii="Calibri" w:eastAsia="Times New Roman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13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2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51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2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513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A82513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A82513"/>
    <w:pPr>
      <w:spacing w:after="0" w:line="360" w:lineRule="auto"/>
      <w:ind w:left="37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825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25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2513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8251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825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2513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rsid w:val="00A825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8251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A82513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</w:rPr>
  </w:style>
  <w:style w:type="paragraph" w:customStyle="1" w:styleId="Contedodatabela">
    <w:name w:val="Conteúdo da tabela"/>
    <w:basedOn w:val="Normal"/>
    <w:rsid w:val="00A82513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Licitação_01</dc:creator>
  <cp:lastModifiedBy>Licitação_03</cp:lastModifiedBy>
  <cp:revision>2</cp:revision>
  <dcterms:created xsi:type="dcterms:W3CDTF">2013-11-27T06:45:00Z</dcterms:created>
  <dcterms:modified xsi:type="dcterms:W3CDTF">2013-11-27T06:45:00Z</dcterms:modified>
</cp:coreProperties>
</file>