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15773E" w:rsidRDefault="0015773E" w:rsidP="00AC3F14">
      <w:pPr>
        <w:pStyle w:val="SemEspaamento"/>
        <w:spacing w:line="360" w:lineRule="auto"/>
        <w:jc w:val="center"/>
        <w:rPr>
          <w:rFonts w:ascii="Times New Roman" w:hAnsi="Times New Roman" w:cs="Times New Roman"/>
          <w:b/>
          <w:sz w:val="28"/>
          <w:szCs w:val="28"/>
        </w:rPr>
      </w:pPr>
    </w:p>
    <w:p w:rsidR="006F01BA" w:rsidRPr="00AC3F14" w:rsidRDefault="0015773E" w:rsidP="0015773E">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EDITAL DE </w:t>
      </w:r>
      <w:r w:rsidR="006F01BA" w:rsidRPr="00AC3F14">
        <w:rPr>
          <w:rFonts w:ascii="Times New Roman" w:hAnsi="Times New Roman" w:cs="Times New Roman"/>
          <w:b/>
          <w:sz w:val="28"/>
          <w:szCs w:val="28"/>
        </w:rPr>
        <w:t>TOMADA DE PREÇOS Nº 01/2014</w:t>
      </w:r>
    </w:p>
    <w:p w:rsidR="006F01BA" w:rsidRDefault="0015773E"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Processo Administrativo</w:t>
      </w:r>
      <w:r w:rsidR="006F01BA" w:rsidRPr="00AC3F14">
        <w:rPr>
          <w:rFonts w:ascii="Times New Roman" w:hAnsi="Times New Roman" w:cs="Times New Roman"/>
          <w:b/>
          <w:sz w:val="28"/>
          <w:szCs w:val="28"/>
        </w:rPr>
        <w:t xml:space="preserve"> </w:t>
      </w:r>
      <w:r w:rsidR="003E7574">
        <w:rPr>
          <w:rFonts w:ascii="Times New Roman" w:hAnsi="Times New Roman" w:cs="Times New Roman"/>
          <w:b/>
          <w:sz w:val="28"/>
          <w:szCs w:val="28"/>
        </w:rPr>
        <w:t>08/2014</w:t>
      </w:r>
    </w:p>
    <w:p w:rsidR="00AC3F14" w:rsidRPr="00AC3F14" w:rsidRDefault="00AC3F14" w:rsidP="00AC3F14">
      <w:pPr>
        <w:pStyle w:val="SemEspaamento"/>
        <w:spacing w:line="360" w:lineRule="auto"/>
        <w:jc w:val="center"/>
        <w:rPr>
          <w:rFonts w:ascii="Times New Roman" w:hAnsi="Times New Roman" w:cs="Times New Roman"/>
          <w:b/>
          <w:sz w:val="28"/>
          <w:szCs w:val="28"/>
        </w:rPr>
      </w:pP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6F01BA">
        <w:rPr>
          <w:rFonts w:ascii="Times New Roman" w:hAnsi="Times New Roman" w:cs="Times New Roman"/>
          <w:b/>
          <w:color w:val="000000"/>
        </w:rPr>
        <w:t xml:space="preserve">Tomada de Preço, </w:t>
      </w:r>
      <w:r w:rsidRPr="006F01BA">
        <w:rPr>
          <w:rFonts w:ascii="Times New Roman" w:hAnsi="Times New Roman" w:cs="Times New Roman"/>
          <w:color w:val="000000"/>
        </w:rPr>
        <w:t xml:space="preserve">tendo por </w:t>
      </w:r>
      <w:r w:rsidRPr="006F01BA">
        <w:rPr>
          <w:rFonts w:ascii="Times New Roman" w:hAnsi="Times New Roman" w:cs="Times New Roman"/>
          <w:b/>
          <w:color w:val="000000"/>
          <w:u w:val="single"/>
        </w:rPr>
        <w:t>objeto</w:t>
      </w:r>
      <w:r w:rsidR="001602C8">
        <w:rPr>
          <w:rFonts w:ascii="Times New Roman" w:hAnsi="Times New Roman" w:cs="Times New Roman"/>
          <w:b/>
          <w:color w:val="000000"/>
          <w:u w:val="single"/>
        </w:rPr>
        <w:t xml:space="preserve"> </w:t>
      </w:r>
      <w:r w:rsidRPr="006F01BA">
        <w:rPr>
          <w:rFonts w:ascii="Times New Roman" w:hAnsi="Times New Roman" w:cs="Times New Roman"/>
        </w:rPr>
        <w:t xml:space="preserve">a </w:t>
      </w:r>
      <w:r w:rsidR="00D318DE">
        <w:rPr>
          <w:rFonts w:ascii="Times New Roman" w:hAnsi="Times New Roman" w:cs="Times New Roman"/>
        </w:rPr>
        <w:t>“</w:t>
      </w:r>
      <w:r w:rsidRPr="006F01BA">
        <w:rPr>
          <w:rFonts w:ascii="Times New Roman" w:hAnsi="Times New Roman" w:cs="Times New Roman"/>
          <w:b/>
          <w:u w:val="single"/>
        </w:rPr>
        <w:t>Contratação de empresa sob o regime Empreitada Global (material, mão-de-obra), para</w:t>
      </w:r>
      <w:r w:rsidR="001602C8">
        <w:rPr>
          <w:rFonts w:ascii="Times New Roman" w:hAnsi="Times New Roman" w:cs="Times New Roman"/>
          <w:b/>
          <w:u w:val="single"/>
        </w:rPr>
        <w:t xml:space="preserve"> </w:t>
      </w:r>
      <w:r w:rsidRPr="006F01BA">
        <w:rPr>
          <w:rFonts w:ascii="Times New Roman" w:hAnsi="Times New Roman" w:cs="Times New Roman"/>
          <w:b/>
          <w:u w:val="single"/>
        </w:rPr>
        <w:t>reforma, ampliação do pavilhão</w:t>
      </w:r>
      <w:r w:rsidR="00543B41">
        <w:rPr>
          <w:rFonts w:ascii="Times New Roman" w:hAnsi="Times New Roman" w:cs="Times New Roman"/>
          <w:b/>
          <w:u w:val="single"/>
        </w:rPr>
        <w:t xml:space="preserve"> (Item 1)</w:t>
      </w:r>
      <w:r w:rsidRPr="006F01BA">
        <w:rPr>
          <w:rFonts w:ascii="Times New Roman" w:hAnsi="Times New Roman" w:cs="Times New Roman"/>
          <w:b/>
          <w:u w:val="single"/>
        </w:rPr>
        <w:t xml:space="preserve"> e construção de banheiros</w:t>
      </w:r>
      <w:r w:rsidR="00543B41">
        <w:rPr>
          <w:rFonts w:ascii="Times New Roman" w:hAnsi="Times New Roman" w:cs="Times New Roman"/>
          <w:b/>
          <w:u w:val="single"/>
        </w:rPr>
        <w:t xml:space="preserve"> (Item 2)</w:t>
      </w:r>
      <w:r w:rsidRPr="006F01BA">
        <w:rPr>
          <w:rFonts w:ascii="Times New Roman" w:hAnsi="Times New Roman" w:cs="Times New Roman"/>
          <w:b/>
          <w:u w:val="single"/>
        </w:rPr>
        <w:t xml:space="preserve"> do parque de exposições Isaac Miranda</w:t>
      </w:r>
      <w:r w:rsidR="00543B41">
        <w:rPr>
          <w:rFonts w:ascii="Times New Roman" w:hAnsi="Times New Roman" w:cs="Times New Roman"/>
          <w:b/>
          <w:u w:val="single"/>
        </w:rPr>
        <w:t>”</w:t>
      </w:r>
      <w:r w:rsidRPr="006F01BA">
        <w:rPr>
          <w:rFonts w:ascii="Times New Roman" w:hAnsi="Times New Roman" w:cs="Times New Roman"/>
        </w:rPr>
        <w:t xml:space="preserve">, conforme convênios nº 2013TR002637 e n° 2013TR004393, firmado entre Município de Bocaina do Sul e Estado de Santa Catarina, conforme especificações inseridas no objeto deste edital. </w:t>
      </w:r>
      <w:r w:rsidRPr="006F01BA">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6F01BA">
        <w:rPr>
          <w:rFonts w:ascii="Times New Roman" w:hAnsi="Times New Roman" w:cs="Times New Roman"/>
          <w:color w:val="000000"/>
          <w:u w:val="single"/>
        </w:rPr>
        <w:t>tipo MENOR PREÇO POR GLOBAL</w:t>
      </w:r>
      <w:r w:rsidRPr="006F01BA">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arts. 42 a 46, no que se refere aos benefícios aos micro e pequenos. </w:t>
      </w:r>
    </w:p>
    <w:p w:rsidR="006F01BA" w:rsidRPr="006F01BA" w:rsidRDefault="006F01BA" w:rsidP="006F01BA">
      <w:pPr>
        <w:widowControl w:val="0"/>
        <w:autoSpaceDE w:val="0"/>
        <w:autoSpaceDN w:val="0"/>
        <w:adjustRightInd w:val="0"/>
        <w:jc w:val="both"/>
        <w:rPr>
          <w:rFonts w:ascii="Times New Roman" w:hAnsi="Times New Roman" w:cs="Times New Roman"/>
        </w:rPr>
      </w:pPr>
      <w:r w:rsidRPr="006F01BA">
        <w:rPr>
          <w:rFonts w:ascii="Times New Roman" w:hAnsi="Times New Roman" w:cs="Times New Roman"/>
          <w:b/>
          <w:bCs/>
          <w:color w:val="000000"/>
        </w:rPr>
        <w:t>1 - DO OBJETO</w:t>
      </w:r>
    </w:p>
    <w:p w:rsidR="006F01BA" w:rsidRPr="006F01BA" w:rsidRDefault="006F01BA" w:rsidP="006F01BA">
      <w:pPr>
        <w:ind w:right="-66"/>
        <w:jc w:val="both"/>
        <w:rPr>
          <w:rFonts w:ascii="Times New Roman" w:hAnsi="Times New Roman" w:cs="Times New Roman"/>
        </w:rPr>
      </w:pPr>
      <w:r w:rsidRPr="006F01BA">
        <w:rPr>
          <w:rFonts w:ascii="Times New Roman" w:hAnsi="Times New Roman" w:cs="Times New Roman"/>
        </w:rPr>
        <w:t xml:space="preserve">1.1 – A presente licitação tem por objeto a </w:t>
      </w:r>
      <w:r w:rsidRPr="006F01BA">
        <w:rPr>
          <w:rFonts w:ascii="Times New Roman" w:hAnsi="Times New Roman" w:cs="Times New Roman"/>
          <w:color w:val="000000"/>
        </w:rPr>
        <w:t>“</w:t>
      </w:r>
      <w:r w:rsidR="00543B41" w:rsidRPr="006F01BA">
        <w:rPr>
          <w:rFonts w:ascii="Times New Roman" w:hAnsi="Times New Roman" w:cs="Times New Roman"/>
          <w:b/>
          <w:u w:val="single"/>
        </w:rPr>
        <w:t>Contratação de empresa sob o regime Empreitada Global (material, mão-de-obra), para</w:t>
      </w:r>
      <w:r w:rsidR="00543B41">
        <w:rPr>
          <w:rFonts w:ascii="Times New Roman" w:hAnsi="Times New Roman" w:cs="Times New Roman"/>
          <w:b/>
          <w:u w:val="single"/>
        </w:rPr>
        <w:t xml:space="preserve"> </w:t>
      </w:r>
      <w:r w:rsidR="00543B41" w:rsidRPr="006F01BA">
        <w:rPr>
          <w:rFonts w:ascii="Times New Roman" w:hAnsi="Times New Roman" w:cs="Times New Roman"/>
          <w:b/>
          <w:u w:val="single"/>
        </w:rPr>
        <w:t>reforma, ampliação do pavilhão</w:t>
      </w:r>
      <w:r w:rsidR="00543B41">
        <w:rPr>
          <w:rFonts w:ascii="Times New Roman" w:hAnsi="Times New Roman" w:cs="Times New Roman"/>
          <w:b/>
          <w:u w:val="single"/>
        </w:rPr>
        <w:t xml:space="preserve"> (Item 1)</w:t>
      </w:r>
      <w:r w:rsidR="00543B41" w:rsidRPr="006F01BA">
        <w:rPr>
          <w:rFonts w:ascii="Times New Roman" w:hAnsi="Times New Roman" w:cs="Times New Roman"/>
          <w:b/>
          <w:u w:val="single"/>
        </w:rPr>
        <w:t xml:space="preserve"> e construção de banheiros</w:t>
      </w:r>
      <w:r w:rsidR="00543B41">
        <w:rPr>
          <w:rFonts w:ascii="Times New Roman" w:hAnsi="Times New Roman" w:cs="Times New Roman"/>
          <w:b/>
          <w:u w:val="single"/>
        </w:rPr>
        <w:t xml:space="preserve"> (Item 2)</w:t>
      </w:r>
      <w:r w:rsidR="00543B41" w:rsidRPr="006F01BA">
        <w:rPr>
          <w:rFonts w:ascii="Times New Roman" w:hAnsi="Times New Roman" w:cs="Times New Roman"/>
          <w:b/>
          <w:u w:val="single"/>
        </w:rPr>
        <w:t xml:space="preserve"> do parque de exposições Isaac Miranda</w:t>
      </w:r>
      <w:r w:rsidR="00543B41">
        <w:rPr>
          <w:rFonts w:ascii="Times New Roman" w:hAnsi="Times New Roman" w:cs="Times New Roman"/>
          <w:b/>
          <w:u w:val="single"/>
        </w:rPr>
        <w:t>”</w:t>
      </w:r>
      <w:r w:rsidRPr="006F01BA">
        <w:rPr>
          <w:rFonts w:ascii="Times New Roman" w:hAnsi="Times New Roman" w:cs="Times New Roman"/>
        </w:rPr>
        <w:t>, conforme convênios nº 2013TR002637 e n° 2013TR004393, firmado entre Município de Bocaina do Sul e Estado de Santa Catarina</w:t>
      </w:r>
      <w:r w:rsidRPr="006F01BA">
        <w:rPr>
          <w:rFonts w:ascii="Times New Roman" w:hAnsi="Times New Roman" w:cs="Times New Roman"/>
          <w:color w:val="000000"/>
        </w:rPr>
        <w:t xml:space="preserve">, </w:t>
      </w:r>
      <w:r w:rsidRPr="006F01BA">
        <w:rPr>
          <w:rFonts w:ascii="Times New Roman" w:hAnsi="Times New Roman" w:cs="Times New Roman"/>
        </w:rPr>
        <w:t>de acordo com as especificações do</w:t>
      </w:r>
      <w:r w:rsidR="00B077AD">
        <w:rPr>
          <w:rFonts w:ascii="Times New Roman" w:hAnsi="Times New Roman" w:cs="Times New Roman"/>
        </w:rPr>
        <w:t>s</w:t>
      </w:r>
      <w:r w:rsidRPr="006F01BA">
        <w:rPr>
          <w:rFonts w:ascii="Times New Roman" w:hAnsi="Times New Roman" w:cs="Times New Roman"/>
        </w:rPr>
        <w:t xml:space="preserve"> Anexo</w:t>
      </w:r>
      <w:r w:rsidR="00B077AD">
        <w:rPr>
          <w:rFonts w:ascii="Times New Roman" w:hAnsi="Times New Roman" w:cs="Times New Roman"/>
        </w:rPr>
        <w:t>s</w:t>
      </w:r>
      <w:r w:rsidRPr="006F01BA">
        <w:rPr>
          <w:rFonts w:ascii="Times New Roman" w:hAnsi="Times New Roman" w:cs="Times New Roman"/>
        </w:rPr>
        <w:t>, que passa</w:t>
      </w:r>
      <w:r w:rsidR="00B077AD">
        <w:rPr>
          <w:rFonts w:ascii="Times New Roman" w:hAnsi="Times New Roman" w:cs="Times New Roman"/>
        </w:rPr>
        <w:t>m</w:t>
      </w:r>
      <w:r w:rsidRPr="006F01BA">
        <w:rPr>
          <w:rFonts w:ascii="Times New Roman" w:hAnsi="Times New Roman" w:cs="Times New Roman"/>
        </w:rPr>
        <w:t xml:space="preserve"> a fazer parte integrante deste Edital.</w:t>
      </w:r>
    </w:p>
    <w:p w:rsidR="006F01BA" w:rsidRPr="006F01BA" w:rsidRDefault="006F01BA" w:rsidP="006F01BA">
      <w:pPr>
        <w:jc w:val="both"/>
        <w:rPr>
          <w:rFonts w:ascii="Times New Roman" w:hAnsi="Times New Roman" w:cs="Times New Roman"/>
          <w:b/>
          <w:bCs/>
          <w:u w:val="single"/>
        </w:rPr>
      </w:pPr>
      <w:r w:rsidRPr="006F01BA">
        <w:rPr>
          <w:rFonts w:ascii="Times New Roman" w:hAnsi="Times New Roman" w:cs="Times New Roman"/>
          <w:b/>
          <w:bCs/>
          <w:u w:val="single"/>
        </w:rPr>
        <w:t>2. CRONOGRAMA</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2.1 Entrega do envelope n. 1 – DOCUMENTAÇÃO de licitantes </w:t>
      </w:r>
      <w:r w:rsidRPr="006F01BA">
        <w:rPr>
          <w:rFonts w:ascii="Times New Roman" w:hAnsi="Times New Roman" w:cs="Times New Roman"/>
          <w:b/>
          <w:u w:val="single"/>
        </w:rPr>
        <w:t>NÃO CADASTRADOS</w:t>
      </w:r>
      <w:r w:rsidR="000B19AE">
        <w:rPr>
          <w:rFonts w:ascii="Times New Roman" w:hAnsi="Times New Roman" w:cs="Times New Roman"/>
          <w:b/>
          <w:u w:val="single"/>
        </w:rPr>
        <w:t xml:space="preserve"> </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xml:space="preserve">, até o dia </w:t>
      </w:r>
      <w:r w:rsidR="00E80A19">
        <w:rPr>
          <w:rFonts w:ascii="Times New Roman" w:hAnsi="Times New Roman" w:cs="Times New Roman"/>
          <w:highlight w:val="yellow"/>
        </w:rPr>
        <w:t>1</w:t>
      </w:r>
      <w:r w:rsidR="00320543">
        <w:rPr>
          <w:rFonts w:ascii="Times New Roman" w:hAnsi="Times New Roman" w:cs="Times New Roman"/>
          <w:highlight w:val="yellow"/>
        </w:rPr>
        <w:t>7</w:t>
      </w:r>
      <w:r w:rsidR="00D40B31">
        <w:rPr>
          <w:rFonts w:ascii="Times New Roman" w:hAnsi="Times New Roman" w:cs="Times New Roman"/>
          <w:highlight w:val="yellow"/>
        </w:rPr>
        <w:t>/02</w:t>
      </w:r>
      <w:r w:rsidRPr="006F01BA">
        <w:rPr>
          <w:rFonts w:ascii="Times New Roman" w:hAnsi="Times New Roman" w:cs="Times New Roman"/>
          <w:highlight w:val="yellow"/>
        </w:rPr>
        <w:t>/2014</w:t>
      </w:r>
      <w:r w:rsidRPr="006F01BA">
        <w:rPr>
          <w:rFonts w:ascii="Times New Roman" w:hAnsi="Times New Roman" w:cs="Times New Roman"/>
        </w:rPr>
        <w:t>, às 17 horas, no Setor de Licitações, situado na Rua João Assink, 322, Paço Municipal, Bocaina do Sul – SC.</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2.2 Entrega do envelope n. 1 – DOCUMENTAÇÃO de licitantes </w:t>
      </w:r>
      <w:r w:rsidRPr="006F01BA">
        <w:rPr>
          <w:rFonts w:ascii="Times New Roman" w:hAnsi="Times New Roman" w:cs="Times New Roman"/>
          <w:b/>
          <w:u w:val="single"/>
        </w:rPr>
        <w:t>CADASTRADOS</w:t>
      </w:r>
      <w:r w:rsidR="000B19AE">
        <w:rPr>
          <w:rFonts w:ascii="Times New Roman" w:hAnsi="Times New Roman" w:cs="Times New Roman"/>
          <w:b/>
          <w:u w:val="single"/>
        </w:rPr>
        <w:t xml:space="preserve"> </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2.3 Entrega do envelope n. 2 – PROPOSTA DE PREÇOS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2.4 Data da sessão de abertura dos envelopes: </w:t>
      </w:r>
      <w:r w:rsidR="00320543">
        <w:rPr>
          <w:rFonts w:ascii="Times New Roman" w:hAnsi="Times New Roman" w:cs="Times New Roman"/>
          <w:b/>
          <w:highlight w:val="yellow"/>
        </w:rPr>
        <w:t>20</w:t>
      </w:r>
      <w:r w:rsidR="00D40B31" w:rsidRPr="00E80A19">
        <w:rPr>
          <w:rFonts w:ascii="Times New Roman" w:hAnsi="Times New Roman" w:cs="Times New Roman"/>
          <w:b/>
          <w:highlight w:val="yellow"/>
        </w:rPr>
        <w:t>/02</w:t>
      </w:r>
      <w:r w:rsidRPr="00E80A19">
        <w:rPr>
          <w:rFonts w:ascii="Times New Roman" w:hAnsi="Times New Roman" w:cs="Times New Roman"/>
          <w:b/>
          <w:highlight w:val="yellow"/>
        </w:rPr>
        <w:t xml:space="preserve">/2014, às </w:t>
      </w:r>
      <w:r w:rsidR="00D318DE" w:rsidRPr="00E80A19">
        <w:rPr>
          <w:rFonts w:ascii="Times New Roman" w:hAnsi="Times New Roman" w:cs="Times New Roman"/>
          <w:b/>
          <w:highlight w:val="yellow"/>
        </w:rPr>
        <w:t>08h30min</w:t>
      </w:r>
      <w:r w:rsidRPr="00E80A19">
        <w:rPr>
          <w:rFonts w:ascii="Times New Roman" w:hAnsi="Times New Roman" w:cs="Times New Roman"/>
          <w:b/>
          <w:highlight w:val="yellow"/>
        </w:rPr>
        <w:t xml:space="preserve"> horas</w:t>
      </w:r>
      <w:r w:rsidRPr="006F01BA">
        <w:rPr>
          <w:rFonts w:ascii="Times New Roman" w:hAnsi="Times New Roman" w:cs="Times New Roman"/>
        </w:rPr>
        <w:t>, no Setor de Licitações localizado no endereço indicado no item 2.1.</w:t>
      </w:r>
    </w:p>
    <w:p w:rsidR="006F01BA" w:rsidRPr="006F01BA" w:rsidRDefault="006F01BA" w:rsidP="006F01BA">
      <w:pPr>
        <w:widowControl w:val="0"/>
        <w:autoSpaceDE w:val="0"/>
        <w:autoSpaceDN w:val="0"/>
        <w:adjustRightInd w:val="0"/>
        <w:jc w:val="both"/>
        <w:rPr>
          <w:rFonts w:ascii="Times New Roman" w:hAnsi="Times New Roman" w:cs="Times New Roman"/>
          <w:b/>
          <w:bCs/>
          <w:color w:val="000000"/>
          <w:u w:val="single"/>
        </w:rPr>
      </w:pPr>
      <w:r w:rsidRPr="006F01BA">
        <w:rPr>
          <w:rFonts w:ascii="Times New Roman" w:hAnsi="Times New Roman" w:cs="Times New Roman"/>
          <w:b/>
          <w:bCs/>
          <w:color w:val="000000"/>
          <w:u w:val="single"/>
        </w:rPr>
        <w:t>3. DA CONSULTA, DAS INFORMAÇÕES E DA AQUISIÇÃO DO EDITAL E SEUS ANEXOS</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6F01BA">
        <w:rPr>
          <w:rFonts w:ascii="Times New Roman" w:hAnsi="Times New Roman" w:cs="Times New Roman"/>
          <w:color w:val="000000"/>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6F01BA">
        <w:rPr>
          <w:rFonts w:ascii="Times New Roman" w:hAnsi="Times New Roman" w:cs="Times New Roman"/>
        </w:rPr>
        <w:lastRenderedPageBreak/>
        <w:t xml:space="preserve">junto ao Setor de Licitações, no endereço acima citado, das 08h00min às 12h00min horas (tendo em mãos um </w:t>
      </w:r>
      <w:r w:rsidRPr="006F01BA">
        <w:rPr>
          <w:rFonts w:ascii="Times New Roman" w:hAnsi="Times New Roman" w:cs="Times New Roman"/>
          <w:i/>
        </w:rPr>
        <w:t>pen drive</w:t>
      </w:r>
      <w:r w:rsidRPr="006F01BA">
        <w:rPr>
          <w:rFonts w:ascii="Times New Roman" w:hAnsi="Times New Roman" w:cs="Times New Roman"/>
        </w:rPr>
        <w:t xml:space="preserve"> ou informando </w:t>
      </w:r>
      <w:r w:rsidRPr="006F01BA">
        <w:rPr>
          <w:rFonts w:ascii="Times New Roman" w:hAnsi="Times New Roman" w:cs="Times New Roman"/>
          <w:i/>
        </w:rPr>
        <w:t>e-mail</w:t>
      </w:r>
      <w:r w:rsidRPr="006F01BA">
        <w:rPr>
          <w:rFonts w:ascii="Times New Roman" w:hAnsi="Times New Roman" w:cs="Times New Roman"/>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3.3 A Comissão Permanente de Licitações prestará os esclarecimentos necessários e responderá às dúvidas suscitadas de segunda a sexta-feira, das 08h00min às 12h00min ou através do telefone (49) 3228-0047, ramal 205, ou pessoalmente (Rua João Assink, 322, Centro, Bocaina do Sul – SC). </w:t>
      </w:r>
    </w:p>
    <w:p w:rsidR="006F01BA" w:rsidRPr="006F01BA" w:rsidRDefault="006F01BA" w:rsidP="006F01BA">
      <w:pPr>
        <w:widowControl w:val="0"/>
        <w:autoSpaceDE w:val="0"/>
        <w:autoSpaceDN w:val="0"/>
        <w:adjustRightInd w:val="0"/>
        <w:jc w:val="both"/>
        <w:rPr>
          <w:rFonts w:ascii="Times New Roman" w:hAnsi="Times New Roman" w:cs="Times New Roman"/>
          <w:bCs/>
          <w:color w:val="000000"/>
        </w:rPr>
      </w:pPr>
      <w:r w:rsidRPr="006F01BA">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9F4D01" w:rsidRPr="006F01BA" w:rsidRDefault="009F4D01" w:rsidP="00BB7A2A">
      <w:pPr>
        <w:spacing w:line="240" w:lineRule="auto"/>
        <w:jc w:val="both"/>
        <w:rPr>
          <w:rFonts w:ascii="Times New Roman" w:hAnsi="Times New Roman" w:cs="Times New Roman"/>
          <w:b/>
        </w:rPr>
      </w:pPr>
      <w:r w:rsidRPr="006F01BA">
        <w:rPr>
          <w:rFonts w:ascii="Times New Roman" w:hAnsi="Times New Roman" w:cs="Times New Roman"/>
          <w:b/>
        </w:rPr>
        <w:t>4. DO(S) PRAZO(S):</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4.1 De Início, contar-se-á da data da assinatura do Contrato, decorrente;</w:t>
      </w:r>
    </w:p>
    <w:p w:rsidR="009F4D01" w:rsidRPr="00543B41" w:rsidRDefault="009F4D01" w:rsidP="00BB7A2A">
      <w:pPr>
        <w:spacing w:line="240" w:lineRule="auto"/>
        <w:jc w:val="both"/>
        <w:rPr>
          <w:rFonts w:ascii="Times New Roman" w:hAnsi="Times New Roman" w:cs="Times New Roman"/>
        </w:rPr>
      </w:pPr>
      <w:r w:rsidRPr="006F01BA">
        <w:rPr>
          <w:rFonts w:ascii="Times New Roman" w:hAnsi="Times New Roman" w:cs="Times New Roman"/>
        </w:rPr>
        <w:t xml:space="preserve">4.2 De Execução, em até </w:t>
      </w:r>
      <w:r w:rsidR="00555349" w:rsidRPr="00543B41">
        <w:rPr>
          <w:rFonts w:ascii="Times New Roman" w:hAnsi="Times New Roman" w:cs="Times New Roman"/>
        </w:rPr>
        <w:t>45</w:t>
      </w:r>
      <w:r w:rsidRPr="00543B41">
        <w:rPr>
          <w:rFonts w:ascii="Times New Roman" w:hAnsi="Times New Roman" w:cs="Times New Roman"/>
        </w:rPr>
        <w:t xml:space="preserve"> (</w:t>
      </w:r>
      <w:r w:rsidR="00555349" w:rsidRPr="00543B41">
        <w:rPr>
          <w:rFonts w:ascii="Times New Roman" w:hAnsi="Times New Roman" w:cs="Times New Roman"/>
        </w:rPr>
        <w:t>quare</w:t>
      </w:r>
      <w:r w:rsidR="00A86C02" w:rsidRPr="00543B41">
        <w:rPr>
          <w:rFonts w:ascii="Times New Roman" w:hAnsi="Times New Roman" w:cs="Times New Roman"/>
        </w:rPr>
        <w:t>nta</w:t>
      </w:r>
      <w:r w:rsidR="00555349" w:rsidRPr="00543B41">
        <w:rPr>
          <w:rFonts w:ascii="Times New Roman" w:hAnsi="Times New Roman" w:cs="Times New Roman"/>
        </w:rPr>
        <w:t xml:space="preserve"> e cinco</w:t>
      </w:r>
      <w:r w:rsidRPr="00543B41">
        <w:rPr>
          <w:rFonts w:ascii="Times New Roman" w:hAnsi="Times New Roman" w:cs="Times New Roman"/>
        </w:rPr>
        <w:t>) dias, a contar da data da assinatura da Ordem de Serviço;</w:t>
      </w:r>
    </w:p>
    <w:p w:rsidR="009F4D01" w:rsidRPr="006F01BA" w:rsidRDefault="009F4D01" w:rsidP="00BB7A2A">
      <w:pPr>
        <w:spacing w:line="240" w:lineRule="auto"/>
        <w:jc w:val="both"/>
        <w:rPr>
          <w:rFonts w:ascii="Times New Roman" w:hAnsi="Times New Roman" w:cs="Times New Roman"/>
        </w:rPr>
      </w:pPr>
      <w:r w:rsidRPr="00543B41">
        <w:rPr>
          <w:rFonts w:ascii="Times New Roman" w:hAnsi="Times New Roman" w:cs="Times New Roman"/>
        </w:rPr>
        <w:t>4.3 De Entrega, em até 10 (dez) dias da conclusão dos serviços,</w:t>
      </w:r>
      <w:r w:rsidRPr="006F01BA">
        <w:rPr>
          <w:rFonts w:ascii="Times New Roman" w:hAnsi="Times New Roman" w:cs="Times New Roman"/>
        </w:rPr>
        <w:t xml:space="preserve"> mediante termo circunstanciado, para efeito de vistoria e da comprovação da adequação do objeto às condições</w:t>
      </w:r>
      <w:r w:rsidR="000B19AE">
        <w:rPr>
          <w:rFonts w:ascii="Times New Roman" w:hAnsi="Times New Roman" w:cs="Times New Roman"/>
        </w:rPr>
        <w:t xml:space="preserve"> </w:t>
      </w:r>
      <w:r w:rsidRPr="006F01BA">
        <w:rPr>
          <w:rFonts w:ascii="Times New Roman" w:hAnsi="Times New Roman" w:cs="Times New Roman"/>
        </w:rPr>
        <w:t>contratadas. Durante este período, a CONTRATADA terá sob sua responsabilidade, todo o serviço contratado.</w:t>
      </w:r>
      <w:r w:rsidR="00B25D15">
        <w:rPr>
          <w:rFonts w:ascii="Times New Roman" w:hAnsi="Times New Roman" w:cs="Times New Roman"/>
        </w:rPr>
        <w:t xml:space="preserve"> </w:t>
      </w:r>
      <w:r w:rsidRPr="006F01BA">
        <w:rPr>
          <w:rFonts w:ascii="Times New Roman" w:hAnsi="Times New Roman" w:cs="Times New Roman"/>
        </w:rPr>
        <w:t>Qualquer falha construtiva ou de funcionamento, deverá ser prontamente reparada pela CONTRATADA, sem</w:t>
      </w:r>
      <w:r w:rsidR="00B25D15">
        <w:rPr>
          <w:rFonts w:ascii="Times New Roman" w:hAnsi="Times New Roman" w:cs="Times New Roman"/>
        </w:rPr>
        <w:t xml:space="preserve"> </w:t>
      </w:r>
      <w:r w:rsidRPr="006F01BA">
        <w:rPr>
          <w:rFonts w:ascii="Times New Roman" w:hAnsi="Times New Roman" w:cs="Times New Roman"/>
        </w:rPr>
        <w:t>ônus para o Município;</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w:t>
      </w:r>
      <w:r w:rsidR="000B1DA4" w:rsidRPr="006F01BA">
        <w:rPr>
          <w:rFonts w:ascii="Times New Roman" w:hAnsi="Times New Roman" w:cs="Times New Roman"/>
        </w:rPr>
        <w:t>4</w:t>
      </w:r>
      <w:r w:rsidRPr="006F01BA">
        <w:rPr>
          <w:rFonts w:ascii="Times New Roman" w:hAnsi="Times New Roman" w:cs="Times New Roman"/>
        </w:rPr>
        <w:t xml:space="preserve"> Do Contrato, fica adstrito aos respectivos créditos orçamentários anos base 2013/2014. Sua vigência será de</w:t>
      </w:r>
      <w:r w:rsidR="000B19AE">
        <w:rPr>
          <w:rFonts w:ascii="Times New Roman" w:hAnsi="Times New Roman" w:cs="Times New Roman"/>
        </w:rPr>
        <w:t xml:space="preserve"> </w:t>
      </w:r>
      <w:r w:rsidR="000B1DA4" w:rsidRPr="006F01BA">
        <w:rPr>
          <w:rFonts w:ascii="Times New Roman" w:hAnsi="Times New Roman" w:cs="Times New Roman"/>
        </w:rPr>
        <w:t xml:space="preserve">até </w:t>
      </w:r>
      <w:r w:rsidR="005B1577" w:rsidRPr="006F01BA">
        <w:rPr>
          <w:rFonts w:ascii="Times New Roman" w:hAnsi="Times New Roman" w:cs="Times New Roman"/>
        </w:rPr>
        <w:t>120 dias</w:t>
      </w:r>
      <w:r w:rsidRPr="006F01BA">
        <w:rPr>
          <w:rFonts w:ascii="Times New Roman" w:hAnsi="Times New Roman" w:cs="Times New Roman"/>
        </w:rPr>
        <w:t>, a contar da data da assinatura do contrato</w:t>
      </w:r>
      <w:r w:rsidR="000B1DA4" w:rsidRPr="006F01BA">
        <w:rPr>
          <w:rFonts w:ascii="Times New Roman" w:hAnsi="Times New Roman" w:cs="Times New Roman"/>
        </w:rPr>
        <w:t>.</w:t>
      </w:r>
    </w:p>
    <w:p w:rsidR="005B1577" w:rsidRPr="006F01BA" w:rsidRDefault="005B1577" w:rsidP="00BB7A2A">
      <w:pPr>
        <w:spacing w:line="240" w:lineRule="auto"/>
        <w:jc w:val="both"/>
        <w:rPr>
          <w:rFonts w:ascii="Times New Roman" w:hAnsi="Times New Roman" w:cs="Times New Roman"/>
          <w:b/>
        </w:rPr>
      </w:pPr>
      <w:r w:rsidRPr="006F01BA">
        <w:rPr>
          <w:rFonts w:ascii="Times New Roman" w:hAnsi="Times New Roman" w:cs="Times New Roman"/>
          <w:b/>
        </w:rPr>
        <w:t>5. DO(S) PAGAMENTO(S):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 xml:space="preserve">5.1 Será(ão) efetuado(s) mensalmente, até </w:t>
      </w:r>
      <w:r w:rsidRPr="00555349">
        <w:rPr>
          <w:rFonts w:ascii="Times New Roman" w:hAnsi="Times New Roman" w:cs="Times New Roman"/>
        </w:rPr>
        <w:t xml:space="preserve">o </w:t>
      </w:r>
      <w:r w:rsidR="008D0396" w:rsidRPr="00555349">
        <w:rPr>
          <w:rFonts w:ascii="Times New Roman" w:hAnsi="Times New Roman" w:cs="Times New Roman"/>
        </w:rPr>
        <w:t>2</w:t>
      </w:r>
      <w:r w:rsidRPr="00555349">
        <w:rPr>
          <w:rFonts w:ascii="Times New Roman" w:hAnsi="Times New Roman" w:cs="Times New Roman"/>
        </w:rPr>
        <w:t>5º (</w:t>
      </w:r>
      <w:r w:rsidR="008D0396" w:rsidRPr="00555349">
        <w:rPr>
          <w:rFonts w:ascii="Times New Roman" w:hAnsi="Times New Roman" w:cs="Times New Roman"/>
        </w:rPr>
        <w:t xml:space="preserve">vigésimo </w:t>
      </w:r>
      <w:r w:rsidRPr="00555349">
        <w:rPr>
          <w:rFonts w:ascii="Times New Roman" w:hAnsi="Times New Roman" w:cs="Times New Roman"/>
        </w:rPr>
        <w:t>quinto) dia útil do mês</w:t>
      </w:r>
      <w:r w:rsidRPr="006F01BA">
        <w:rPr>
          <w:rFonts w:ascii="Times New Roman" w:hAnsi="Times New Roman" w:cs="Times New Roman"/>
        </w:rPr>
        <w:t xml:space="preserve"> subsequente ao da prestação do(s) serviço(s), à vista do(s) respectivo(s) Boletim(ns) de Medição(ões) correspondente(s), atestado(s) pela Secretaria de Obras;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9F4D01"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5B1577" w:rsidRPr="006F01BA" w:rsidRDefault="005B1577" w:rsidP="00BB7A2A">
      <w:pPr>
        <w:autoSpaceDE w:val="0"/>
        <w:autoSpaceDN w:val="0"/>
        <w:adjustRightInd w:val="0"/>
        <w:spacing w:after="0" w:line="240" w:lineRule="auto"/>
        <w:jc w:val="both"/>
        <w:rPr>
          <w:rFonts w:ascii="Times New Roman" w:hAnsi="Times New Roman" w:cs="Times New Roman"/>
          <w:bCs/>
        </w:rPr>
      </w:pPr>
    </w:p>
    <w:p w:rsidR="005B1577" w:rsidRPr="006F01BA" w:rsidRDefault="005B1577"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6. DA VALIDADE DA PROPOSTA:</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prazo de validade da proposta não poderá ser inferior a 60 (sessenta) dias, contados da data definida para abertura do certame.</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p>
    <w:p w:rsidR="005B1577"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7</w:t>
      </w:r>
      <w:r w:rsidR="005B1577" w:rsidRPr="006F01BA">
        <w:rPr>
          <w:rFonts w:ascii="Times New Roman" w:hAnsi="Times New Roman" w:cs="Times New Roman"/>
          <w:b/>
          <w:bCs/>
        </w:rPr>
        <w:t>. DOS RECURSOS FINANCEIROS:</w:t>
      </w:r>
    </w:p>
    <w:p w:rsidR="00777D45" w:rsidRPr="006F01BA" w:rsidRDefault="00777D45" w:rsidP="00BB7A2A">
      <w:pPr>
        <w:autoSpaceDE w:val="0"/>
        <w:autoSpaceDN w:val="0"/>
        <w:adjustRightInd w:val="0"/>
        <w:spacing w:after="0" w:line="240" w:lineRule="auto"/>
        <w:jc w:val="both"/>
        <w:rPr>
          <w:rFonts w:ascii="Times New Roman" w:hAnsi="Times New Roman" w:cs="Times New Roman"/>
          <w:b/>
          <w:bCs/>
        </w:rPr>
      </w:pPr>
    </w:p>
    <w:p w:rsidR="00466C39" w:rsidRDefault="00AA15F1" w:rsidP="00BB7A2A">
      <w:pPr>
        <w:autoSpaceDE w:val="0"/>
        <w:autoSpaceDN w:val="0"/>
        <w:adjustRightInd w:val="0"/>
        <w:spacing w:after="0" w:line="240" w:lineRule="auto"/>
        <w:jc w:val="both"/>
        <w:rPr>
          <w:rFonts w:ascii="Times New Roman" w:hAnsi="Times New Roman" w:cs="Times New Roman"/>
        </w:rPr>
      </w:pPr>
      <w:r w:rsidRPr="00543B41">
        <w:rPr>
          <w:rFonts w:ascii="Times New Roman" w:hAnsi="Times New Roman" w:cs="Times New Roman"/>
        </w:rPr>
        <w:t>7</w:t>
      </w:r>
      <w:r w:rsidR="005B1577" w:rsidRPr="00543B41">
        <w:rPr>
          <w:rFonts w:ascii="Times New Roman" w:hAnsi="Times New Roman" w:cs="Times New Roman"/>
        </w:rPr>
        <w:t xml:space="preserve">.1 O objeto desta licitação será contratado com recursos </w:t>
      </w:r>
      <w:r w:rsidR="00E5354B" w:rsidRPr="00543B41">
        <w:rPr>
          <w:rFonts w:ascii="Times New Roman" w:hAnsi="Times New Roman" w:cs="Times New Roman"/>
        </w:rPr>
        <w:t xml:space="preserve">provenientes </w:t>
      </w:r>
      <w:r w:rsidR="00555349" w:rsidRPr="00543B41">
        <w:rPr>
          <w:rFonts w:ascii="Times New Roman" w:hAnsi="Times New Roman" w:cs="Times New Roman"/>
        </w:rPr>
        <w:t xml:space="preserve">conforme convênios nº 2013TR002637 e n° 2013TR004393, firmado entre Município de Bocaina do Sul e Estado de Santa Catarina </w:t>
      </w:r>
      <w:r w:rsidR="00E5354B" w:rsidRPr="00543B41">
        <w:rPr>
          <w:rFonts w:ascii="Times New Roman" w:hAnsi="Times New Roman" w:cs="Times New Roman"/>
        </w:rPr>
        <w:t>seguindo dotação orçamentária abaixo:</w:t>
      </w:r>
    </w:p>
    <w:p w:rsidR="00777D45" w:rsidRPr="006F01BA" w:rsidRDefault="00777D45" w:rsidP="00BB7A2A">
      <w:pPr>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1101"/>
        <w:gridCol w:w="1134"/>
        <w:gridCol w:w="1417"/>
        <w:gridCol w:w="2126"/>
        <w:gridCol w:w="2478"/>
        <w:gridCol w:w="1652"/>
      </w:tblGrid>
      <w:tr w:rsidR="00E5354B" w:rsidRPr="006F01BA" w:rsidTr="005A58C6">
        <w:tc>
          <w:tcPr>
            <w:tcW w:w="1101"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Cod. Rec</w:t>
            </w:r>
          </w:p>
        </w:tc>
        <w:tc>
          <w:tcPr>
            <w:tcW w:w="1134"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Um. Orç.</w:t>
            </w:r>
          </w:p>
        </w:tc>
        <w:tc>
          <w:tcPr>
            <w:tcW w:w="1417"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 xml:space="preserve">Proj. Ativ. </w:t>
            </w:r>
          </w:p>
        </w:tc>
        <w:tc>
          <w:tcPr>
            <w:tcW w:w="2126"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Elemento Despesa</w:t>
            </w:r>
          </w:p>
        </w:tc>
        <w:tc>
          <w:tcPr>
            <w:tcW w:w="2478"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Compl. Do Elemento</w:t>
            </w:r>
          </w:p>
        </w:tc>
        <w:tc>
          <w:tcPr>
            <w:tcW w:w="1652"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Saldo Dotação</w:t>
            </w:r>
          </w:p>
        </w:tc>
      </w:tr>
      <w:tr w:rsidR="00E5354B" w:rsidRPr="006F01BA" w:rsidTr="005A58C6">
        <w:tc>
          <w:tcPr>
            <w:tcW w:w="1101" w:type="dxa"/>
          </w:tcPr>
          <w:p w:rsidR="00E5354B" w:rsidRPr="006F01BA" w:rsidRDefault="00777D45" w:rsidP="00BB7A2A">
            <w:pPr>
              <w:autoSpaceDE w:val="0"/>
              <w:autoSpaceDN w:val="0"/>
              <w:adjustRightInd w:val="0"/>
              <w:jc w:val="both"/>
              <w:rPr>
                <w:rFonts w:ascii="Times New Roman" w:hAnsi="Times New Roman" w:cs="Times New Roman"/>
              </w:rPr>
            </w:pPr>
            <w:r>
              <w:rPr>
                <w:rFonts w:ascii="Times New Roman" w:hAnsi="Times New Roman" w:cs="Times New Roman"/>
              </w:rPr>
              <w:t>23</w:t>
            </w:r>
          </w:p>
        </w:tc>
        <w:tc>
          <w:tcPr>
            <w:tcW w:w="1134"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04.01</w:t>
            </w:r>
          </w:p>
        </w:tc>
        <w:tc>
          <w:tcPr>
            <w:tcW w:w="1417" w:type="dxa"/>
          </w:tcPr>
          <w:p w:rsidR="00E5354B" w:rsidRPr="006F01BA" w:rsidRDefault="00777D45" w:rsidP="00BB7A2A">
            <w:pPr>
              <w:autoSpaceDE w:val="0"/>
              <w:autoSpaceDN w:val="0"/>
              <w:adjustRightInd w:val="0"/>
              <w:jc w:val="both"/>
              <w:rPr>
                <w:rFonts w:ascii="Times New Roman" w:hAnsi="Times New Roman" w:cs="Times New Roman"/>
              </w:rPr>
            </w:pPr>
            <w:r>
              <w:rPr>
                <w:rFonts w:ascii="Times New Roman" w:hAnsi="Times New Roman" w:cs="Times New Roman"/>
              </w:rPr>
              <w:t>2</w:t>
            </w:r>
            <w:r w:rsidR="00E5354B" w:rsidRPr="006F01BA">
              <w:rPr>
                <w:rFonts w:ascii="Times New Roman" w:hAnsi="Times New Roman" w:cs="Times New Roman"/>
              </w:rPr>
              <w:t>010</w:t>
            </w:r>
          </w:p>
        </w:tc>
        <w:tc>
          <w:tcPr>
            <w:tcW w:w="2126"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449000</w:t>
            </w:r>
          </w:p>
        </w:tc>
        <w:tc>
          <w:tcPr>
            <w:tcW w:w="2478" w:type="dxa"/>
          </w:tcPr>
          <w:p w:rsidR="00E5354B" w:rsidRPr="006F01BA" w:rsidRDefault="00777D45" w:rsidP="00BB7A2A">
            <w:pPr>
              <w:autoSpaceDE w:val="0"/>
              <w:autoSpaceDN w:val="0"/>
              <w:adjustRightInd w:val="0"/>
              <w:jc w:val="both"/>
              <w:rPr>
                <w:rFonts w:ascii="Times New Roman" w:hAnsi="Times New Roman" w:cs="Times New Roman"/>
              </w:rPr>
            </w:pPr>
            <w:r>
              <w:rPr>
                <w:rFonts w:ascii="Times New Roman" w:hAnsi="Times New Roman" w:cs="Times New Roman"/>
              </w:rPr>
              <w:t>449051</w:t>
            </w:r>
          </w:p>
        </w:tc>
        <w:tc>
          <w:tcPr>
            <w:tcW w:w="1652" w:type="dxa"/>
          </w:tcPr>
          <w:p w:rsidR="00E5354B" w:rsidRPr="006F01BA" w:rsidRDefault="00777D45" w:rsidP="00BB7A2A">
            <w:pPr>
              <w:autoSpaceDE w:val="0"/>
              <w:autoSpaceDN w:val="0"/>
              <w:adjustRightInd w:val="0"/>
              <w:jc w:val="both"/>
              <w:rPr>
                <w:rFonts w:ascii="Times New Roman" w:hAnsi="Times New Roman" w:cs="Times New Roman"/>
              </w:rPr>
            </w:pPr>
            <w:r>
              <w:rPr>
                <w:rFonts w:ascii="Times New Roman" w:hAnsi="Times New Roman" w:cs="Times New Roman"/>
              </w:rPr>
              <w:t>7</w:t>
            </w:r>
            <w:r w:rsidR="00E5354B" w:rsidRPr="006F01BA">
              <w:rPr>
                <w:rFonts w:ascii="Times New Roman" w:hAnsi="Times New Roman" w:cs="Times New Roman"/>
              </w:rPr>
              <w:t>00.000,00</w:t>
            </w:r>
          </w:p>
        </w:tc>
      </w:tr>
    </w:tbl>
    <w:p w:rsidR="00777D45" w:rsidRPr="006F01BA" w:rsidRDefault="00E5354B" w:rsidP="00777D45">
      <w:pPr>
        <w:autoSpaceDE w:val="0"/>
        <w:autoSpaceDN w:val="0"/>
        <w:adjustRightInd w:val="0"/>
        <w:spacing w:after="0" w:line="240" w:lineRule="auto"/>
        <w:jc w:val="both"/>
        <w:rPr>
          <w:rFonts w:ascii="Times New Roman" w:hAnsi="Times New Roman" w:cs="Times New Roman"/>
        </w:rPr>
      </w:pPr>
      <w:r w:rsidRPr="00543B41">
        <w:rPr>
          <w:rFonts w:ascii="Times New Roman" w:hAnsi="Times New Roman" w:cs="Times New Roman"/>
        </w:rPr>
        <w:lastRenderedPageBreak/>
        <w:t>7</w:t>
      </w:r>
      <w:r w:rsidR="005B1577" w:rsidRPr="00543B41">
        <w:rPr>
          <w:rFonts w:ascii="Times New Roman" w:hAnsi="Times New Roman" w:cs="Times New Roman"/>
        </w:rPr>
        <w:t xml:space="preserve">.2 Valor Estimado, </w:t>
      </w:r>
      <w:r w:rsidR="00777D45" w:rsidRPr="00543B41">
        <w:rPr>
          <w:rFonts w:ascii="Times New Roman" w:hAnsi="Times New Roman" w:cs="Times New Roman"/>
        </w:rPr>
        <w:t>(Item 1 - Reforma)</w:t>
      </w:r>
      <w:r w:rsidR="005B1577" w:rsidRPr="00543B41">
        <w:rPr>
          <w:rFonts w:ascii="Times New Roman" w:hAnsi="Times New Roman" w:cs="Times New Roman"/>
        </w:rPr>
        <w:t xml:space="preserve">: R$ </w:t>
      </w:r>
      <w:r w:rsidR="00AA15F1" w:rsidRPr="00543B41">
        <w:rPr>
          <w:rFonts w:ascii="Times New Roman" w:hAnsi="Times New Roman" w:cs="Times New Roman"/>
        </w:rPr>
        <w:t>48.195,15</w:t>
      </w:r>
      <w:r w:rsidR="005B1577" w:rsidRPr="00543B41">
        <w:rPr>
          <w:rFonts w:ascii="Times New Roman" w:hAnsi="Times New Roman" w:cs="Times New Roman"/>
        </w:rPr>
        <w:t xml:space="preserve"> (</w:t>
      </w:r>
      <w:r w:rsidR="00AA15F1" w:rsidRPr="00543B41">
        <w:rPr>
          <w:rFonts w:ascii="Times New Roman" w:hAnsi="Times New Roman" w:cs="Times New Roman"/>
        </w:rPr>
        <w:t>quarenta e oito mil, cento e noventa e cinco reais e quinze centavos)</w:t>
      </w:r>
      <w:r w:rsidR="00777D45" w:rsidRPr="00543B41">
        <w:rPr>
          <w:rFonts w:ascii="Times New Roman" w:hAnsi="Times New Roman" w:cs="Times New Roman"/>
        </w:rPr>
        <w:t>, (Item 2 - Banheiros): R$ 55.300,76 (cinquenta e cinco mil, trezentos reais e setenta e seis centavos)</w:t>
      </w:r>
      <w:r w:rsidR="00543B41">
        <w:rPr>
          <w:rFonts w:ascii="Times New Roman" w:hAnsi="Times New Roman" w:cs="Times New Roman"/>
        </w:rPr>
        <w:t xml:space="preserve"> = R$ 103.495,91 Valor</w:t>
      </w:r>
      <w:r w:rsidR="00543B41" w:rsidRPr="00543B41">
        <w:rPr>
          <w:rFonts w:ascii="Times New Roman" w:hAnsi="Times New Roman" w:cs="Times New Roman"/>
        </w:rPr>
        <w:t xml:space="preserve"> Máximo Global</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8. DO(S) MATERIAL(IS):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8.1 Todo o material necessário para a execução dos serviços, objeto deste Edital, deverá ser de 1ª qualidade, </w:t>
      </w:r>
      <w:r w:rsidR="006F01BA" w:rsidRPr="006F01BA">
        <w:rPr>
          <w:rFonts w:ascii="Times New Roman" w:hAnsi="Times New Roman" w:cs="Times New Roman"/>
        </w:rPr>
        <w:t xml:space="preserve">e </w:t>
      </w:r>
      <w:r w:rsidR="002D2E5D" w:rsidRPr="006F01BA">
        <w:rPr>
          <w:rFonts w:ascii="Times New Roman" w:hAnsi="Times New Roman" w:cs="Times New Roman"/>
        </w:rPr>
        <w:t>ob</w:t>
      </w:r>
      <w:r w:rsidR="006F01BA" w:rsidRPr="006F01BA">
        <w:rPr>
          <w:rFonts w:ascii="Times New Roman" w:hAnsi="Times New Roman" w:cs="Times New Roman"/>
        </w:rPr>
        <w:t xml:space="preserve">edecer as </w:t>
      </w:r>
      <w:r w:rsidRPr="006F01BA">
        <w:rPr>
          <w:rFonts w:ascii="Times New Roman" w:hAnsi="Times New Roman" w:cs="Times New Roman"/>
        </w:rPr>
        <w:t>normas técnicas – ABNT e ser aprovado pela Secretaria de Obras do Município.</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9. DO(S) SERVIÇO(S):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Os serviços, objeto da licitação, serão realizados pela CONTRATADA, mediante emissão de Ordem de Serviço pela Secretaria de Obras;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O controle dos serviços e a qualidade ambiental são de inteira responsabilidade da CONTRATADA;</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9.3Os serviços executados fora das normas técnicas da ABNT e dos padrões exigidos não serão aceitos.</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
          <w:bCs/>
        </w:rPr>
        <w:t>10. DA PARTICIPAÇÃO:</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10.1 Poderão participar da presente licitação, </w:t>
      </w:r>
      <w:r w:rsidR="00D40B31" w:rsidRPr="006F01BA">
        <w:rPr>
          <w:rFonts w:ascii="Times New Roman" w:hAnsi="Times New Roman" w:cs="Times New Roman"/>
          <w:bCs/>
        </w:rPr>
        <w:t>empresas legalmente constituída</w:t>
      </w:r>
      <w:r w:rsidRPr="006F01BA">
        <w:rPr>
          <w:rFonts w:ascii="Times New Roman" w:hAnsi="Times New Roman" w:cs="Times New Roman"/>
          <w:bCs/>
        </w:rPr>
        <w:t xml:space="preserve"> no ramo de atividade do objeto,</w:t>
      </w:r>
      <w:r w:rsidR="00B25D15">
        <w:rPr>
          <w:rFonts w:ascii="Times New Roman" w:hAnsi="Times New Roman" w:cs="Times New Roman"/>
          <w:bCs/>
        </w:rPr>
        <w:t xml:space="preserve"> </w:t>
      </w:r>
      <w:r w:rsidRPr="006F01BA">
        <w:rPr>
          <w:rFonts w:ascii="Times New Roman" w:hAnsi="Times New Roman" w:cs="Times New Roman"/>
          <w:bCs/>
        </w:rPr>
        <w:t>que satisfaçam as condições do presente Edital, devidamente cadastradas no ramo pertinente ao objeto licitado, no</w:t>
      </w:r>
      <w:r w:rsidR="00B25D15">
        <w:rPr>
          <w:rFonts w:ascii="Times New Roman" w:hAnsi="Times New Roman" w:cs="Times New Roman"/>
          <w:bCs/>
        </w:rPr>
        <w:t xml:space="preserve"> </w:t>
      </w:r>
      <w:r w:rsidRPr="006F01BA">
        <w:rPr>
          <w:rFonts w:ascii="Times New Roman" w:hAnsi="Times New Roman" w:cs="Times New Roman"/>
          <w:bCs/>
        </w:rPr>
        <w:t xml:space="preserve">Município de </w:t>
      </w:r>
      <w:r w:rsidR="00596014" w:rsidRPr="006F01BA">
        <w:rPr>
          <w:rFonts w:ascii="Times New Roman" w:hAnsi="Times New Roman" w:cs="Times New Roman"/>
          <w:bCs/>
        </w:rPr>
        <w:t>Bocaina do Sul</w:t>
      </w:r>
      <w:r w:rsidR="00155832" w:rsidRPr="006F01BA">
        <w:rPr>
          <w:rFonts w:ascii="Times New Roman" w:hAnsi="Times New Roman" w:cs="Times New Roman"/>
          <w:bCs/>
        </w:rPr>
        <w:t>, ou providencie a entrega d</w:t>
      </w:r>
      <w:r w:rsidRPr="006F01BA">
        <w:rPr>
          <w:rFonts w:ascii="Times New Roman" w:hAnsi="Times New Roman" w:cs="Times New Roman"/>
          <w:bCs/>
        </w:rPr>
        <w:t>a documentação exigida para cadastramento até 72 horas antes da</w:t>
      </w:r>
      <w:r w:rsidR="00B25D15">
        <w:rPr>
          <w:rFonts w:ascii="Times New Roman" w:hAnsi="Times New Roman" w:cs="Times New Roman"/>
          <w:bCs/>
        </w:rPr>
        <w:t xml:space="preserve"> </w:t>
      </w:r>
      <w:r w:rsidRPr="006F01BA">
        <w:rPr>
          <w:rFonts w:ascii="Times New Roman" w:hAnsi="Times New Roman" w:cs="Times New Roman"/>
          <w:bCs/>
        </w:rPr>
        <w:t>data estabelecida para abertura dos envel</w:t>
      </w:r>
      <w:r w:rsidR="00555349">
        <w:rPr>
          <w:rFonts w:ascii="Times New Roman" w:hAnsi="Times New Roman" w:cs="Times New Roman"/>
          <w:bCs/>
        </w:rPr>
        <w:t xml:space="preserve">opes, em consonância com o Art. </w:t>
      </w:r>
      <w:r w:rsidR="00555349" w:rsidRPr="006F01BA">
        <w:rPr>
          <w:rFonts w:ascii="Times New Roman" w:hAnsi="Times New Roman" w:cs="Times New Roman"/>
          <w:bCs/>
        </w:rPr>
        <w:t>22 parágrafos</w:t>
      </w:r>
      <w:r w:rsidRPr="006F01BA">
        <w:rPr>
          <w:rFonts w:ascii="Times New Roman" w:hAnsi="Times New Roman" w:cs="Times New Roman"/>
          <w:bCs/>
        </w:rPr>
        <w:t xml:space="preserve"> 2º e 9º da Lei 8.666/93,</w:t>
      </w:r>
      <w:r w:rsidR="00B25D15">
        <w:rPr>
          <w:rFonts w:ascii="Times New Roman" w:hAnsi="Times New Roman" w:cs="Times New Roman"/>
          <w:bCs/>
        </w:rPr>
        <w:t xml:space="preserve"> </w:t>
      </w:r>
      <w:r w:rsidRPr="006F01BA">
        <w:rPr>
          <w:rFonts w:ascii="Times New Roman" w:hAnsi="Times New Roman" w:cs="Times New Roman"/>
          <w:bCs/>
        </w:rPr>
        <w:t>mediante protocolo;</w:t>
      </w:r>
    </w:p>
    <w:p w:rsidR="00155832" w:rsidRPr="006F01BA" w:rsidRDefault="00C925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 xml:space="preserve">.2 </w:t>
      </w:r>
      <w:r w:rsidR="00155832" w:rsidRPr="006F01BA">
        <w:rPr>
          <w:rFonts w:ascii="Times New Roman" w:hAnsi="Times New Roman" w:cs="Times New Roman"/>
        </w:rPr>
        <w:t>Não será admitida a participação de: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10.2.1Empresa em Consórcio;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10.2.3 Empresas</w:t>
      </w:r>
      <w:r w:rsidRPr="006F01BA">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10.2.4 Empresas distintas valendo-se de um único representante;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10.2.5 Associações sob a forma de cooperativas.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rPr>
        <w:t>10.2.6 Não poderão participar, ainda, direta ou indiretamente, da Licitação ou Execução dos serviços autor do projeto, básico ou executivo, pessoa física ou jurídica;</w:t>
      </w:r>
    </w:p>
    <w:p w:rsidR="00C925D3" w:rsidRPr="006F01BA" w:rsidRDefault="00D40B31"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10.3 É vedada a participação direta ou indireta nesta licitação de servidor ou dirigente da Prefeitura do Município de Bocaina do Sul, seja da administração direta ou indireta, bem como os demais impedimentos constantes do art.9º, da Lei8.666/93 e Diplomas Complementares;</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.4 A participação na presente Licitação, enseja na aceitação plena das condições prescritas neste Edital e em</w:t>
      </w:r>
      <w:r w:rsidR="005A58C6">
        <w:rPr>
          <w:rFonts w:ascii="Times New Roman" w:hAnsi="Times New Roman" w:cs="Times New Roman"/>
          <w:bCs/>
        </w:rPr>
        <w:t xml:space="preserve"> </w:t>
      </w:r>
      <w:r w:rsidRPr="006F01BA">
        <w:rPr>
          <w:rFonts w:ascii="Times New Roman" w:hAnsi="Times New Roman" w:cs="Times New Roman"/>
          <w:bCs/>
        </w:rPr>
        <w:t>seus anexos.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p>
    <w:p w:rsidR="00155832" w:rsidRPr="006F01BA" w:rsidRDefault="00155832"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8B2B5A" w:rsidRPr="006F01BA">
        <w:rPr>
          <w:rFonts w:ascii="Times New Roman" w:hAnsi="Times New Roman" w:cs="Times New Roman"/>
          <w:b/>
          <w:bCs/>
        </w:rPr>
        <w:t>1</w:t>
      </w:r>
      <w:r w:rsidRPr="006F01BA">
        <w:rPr>
          <w:rFonts w:ascii="Times New Roman" w:hAnsi="Times New Roman" w:cs="Times New Roman"/>
          <w:b/>
          <w:bCs/>
        </w:rPr>
        <w:t>. DO CREDENCIAMENTO: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.1 Fica a critério do Licitante se fazer representar ou não na sessão;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.2 O titular se investido de poderes, se fará representar, apresentando, cópias autenticadas do Ato Constitutivo/Contrato Social e da cédula de identidade, ou de outro documento reconhecido legalmente, que o identifique;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.3 O Licitante se desejar, poderá também ser representado por preposto, devidamente credenciado, através de</w:t>
      </w:r>
      <w:r w:rsidR="005A58C6">
        <w:rPr>
          <w:rFonts w:ascii="Times New Roman" w:hAnsi="Times New Roman" w:cs="Times New Roman"/>
        </w:rPr>
        <w:t xml:space="preserve"> </w:t>
      </w:r>
      <w:r w:rsidRPr="006F01BA">
        <w:rPr>
          <w:rFonts w:ascii="Times New Roman" w:hAnsi="Times New Roman" w:cs="Times New Roman"/>
        </w:rPr>
        <w:t>instrumento procuratório, com firma reconhecida em cartório, acompanhado de cópias autenticadas</w:t>
      </w:r>
      <w:r w:rsidR="005A58C6">
        <w:rPr>
          <w:rFonts w:ascii="Times New Roman" w:hAnsi="Times New Roman" w:cs="Times New Roman"/>
        </w:rPr>
        <w:t xml:space="preserve"> </w:t>
      </w:r>
      <w:r w:rsidRPr="006F01BA">
        <w:rPr>
          <w:rFonts w:ascii="Times New Roman" w:hAnsi="Times New Roman" w:cs="Times New Roman"/>
        </w:rPr>
        <w:t>da cédula de identidade do Outorgado e do Ato Constitutivo do Outorgante, conferindo poderes para a prática de</w:t>
      </w:r>
      <w:r w:rsidR="00B25D15">
        <w:rPr>
          <w:rFonts w:ascii="Times New Roman" w:hAnsi="Times New Roman" w:cs="Times New Roman"/>
        </w:rPr>
        <w:t xml:space="preserve"> </w:t>
      </w:r>
      <w:r w:rsidRPr="006F01BA">
        <w:rPr>
          <w:rFonts w:ascii="Times New Roman" w:hAnsi="Times New Roman" w:cs="Times New Roman"/>
        </w:rPr>
        <w:t xml:space="preserve">todos os atos inerentes ao certame, inclusive o direito do exercício de favorecimento instituído pela LC </w:t>
      </w:r>
      <w:r w:rsidR="00D40B31" w:rsidRPr="006F01BA">
        <w:rPr>
          <w:rFonts w:ascii="Times New Roman" w:hAnsi="Times New Roman" w:cs="Times New Roman"/>
        </w:rPr>
        <w:t xml:space="preserve">123/2006, </w:t>
      </w:r>
      <w:r w:rsidRPr="006F01BA">
        <w:rPr>
          <w:rFonts w:ascii="Times New Roman" w:hAnsi="Times New Roman" w:cs="Times New Roman"/>
        </w:rPr>
        <w:t>às ME e EPP;</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.4</w:t>
      </w:r>
      <w:r w:rsidR="005A58C6">
        <w:rPr>
          <w:rFonts w:ascii="Times New Roman" w:hAnsi="Times New Roman" w:cs="Times New Roman"/>
        </w:rPr>
        <w:t xml:space="preserve"> N</w:t>
      </w:r>
      <w:r w:rsidRPr="006F01BA">
        <w:rPr>
          <w:rFonts w:ascii="Times New Roman" w:hAnsi="Times New Roman" w:cs="Times New Roman"/>
        </w:rPr>
        <w:t>enhuma pessoa física ou jurídica poderá representar mais de um Licitante;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.5 O não comparecimento do titular e/ou do representante credenciado na sessão de abertura, não enseja a</w:t>
      </w:r>
      <w:r w:rsidR="00B25D15">
        <w:rPr>
          <w:rFonts w:ascii="Times New Roman" w:hAnsi="Times New Roman" w:cs="Times New Roman"/>
        </w:rPr>
        <w:t xml:space="preserve"> </w:t>
      </w:r>
      <w:r w:rsidRPr="006F01BA">
        <w:rPr>
          <w:rFonts w:ascii="Times New Roman" w:hAnsi="Times New Roman" w:cs="Times New Roman"/>
        </w:rPr>
        <w:t>INABILITAÇÃO, nem a DESCLASSIFICAÇÃO do Licitante;</w:t>
      </w:r>
    </w:p>
    <w:p w:rsidR="008B2B5A" w:rsidRPr="006F01BA" w:rsidRDefault="008B2B5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11.6 A Microempresa - ME ou Empresa de Pequeno Porte - EPP que não se fizer representar, com representante</w:t>
      </w:r>
      <w:r w:rsidR="00B25D15">
        <w:rPr>
          <w:rFonts w:ascii="Times New Roman" w:hAnsi="Times New Roman" w:cs="Times New Roman"/>
        </w:rPr>
        <w:t xml:space="preserve"> </w:t>
      </w:r>
      <w:r w:rsidRPr="006F01BA">
        <w:rPr>
          <w:rFonts w:ascii="Times New Roman" w:hAnsi="Times New Roman" w:cs="Times New Roman"/>
        </w:rPr>
        <w:t>legalmente constituído, perde, automaticamente, o direito de se manifestarna sessão, sobre os atos da Comissão.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11.8 O representante não credenciado estará impedido de se manifestar e de responder pelo licitante.</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12. DA APRESENTAÇÃO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comidentificação clara do proponente referente a licitação, como segue:</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PROPOSTA13. DA APRESENTAÇÃO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13. DA ENTREGA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sidR="00235D32">
        <w:rPr>
          <w:rFonts w:ascii="Times New Roman" w:hAnsi="Times New Roman" w:cs="Times New Roman"/>
          <w:bCs/>
        </w:rPr>
        <w:t>a data e hora estabelecida s por este edital.</w:t>
      </w:r>
    </w:p>
    <w:p w:rsidR="002149A9" w:rsidRPr="006F01BA" w:rsidRDefault="00B25D15" w:rsidP="00BB7A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002149A9"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235D32" w:rsidRPr="00235D32">
        <w:rPr>
          <w:rFonts w:ascii="Times New Roman" w:hAnsi="Times New Roman" w:cs="Times New Roman"/>
          <w:b/>
          <w:bCs/>
        </w:rPr>
        <w:t>0</w:t>
      </w:r>
      <w:r w:rsidR="00D40B31" w:rsidRPr="00235D32">
        <w:rPr>
          <w:rFonts w:ascii="Times New Roman" w:hAnsi="Times New Roman" w:cs="Times New Roman"/>
          <w:b/>
          <w:bCs/>
        </w:rPr>
        <w:t>1/2014</w:t>
      </w:r>
      <w:r w:rsidRPr="006F01BA">
        <w:rPr>
          <w:rFonts w:ascii="Times New Roman" w:hAnsi="Times New Roman" w:cs="Times New Roman"/>
          <w:b/>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15.1.1 Cópia do Contrato Social e Alterações posteriores, ou Cópia da última Alteração Consolidada e dasalterações subsequentes, registrados na Junta Comercial do Estado; em se tratando de Firma Individual o Registro</w:t>
      </w:r>
      <w:r w:rsidR="00B25D15">
        <w:rPr>
          <w:rFonts w:ascii="Times New Roman" w:hAnsi="Times New Roman" w:cs="Times New Roman"/>
          <w:bCs/>
        </w:rPr>
        <w:t xml:space="preserve"> </w:t>
      </w:r>
      <w:r w:rsidRPr="006F01BA">
        <w:rPr>
          <w:rFonts w:ascii="Times New Roman" w:hAnsi="Times New Roman" w:cs="Times New Roman"/>
          <w:bCs/>
        </w:rPr>
        <w:t>Comercial e no caso de Sociedade por Ações o Ato Constitutivo/Estatuto acompanhado da Ata da Assembleia que</w:t>
      </w:r>
      <w:r w:rsidR="005A58C6">
        <w:rPr>
          <w:rFonts w:ascii="Times New Roman" w:hAnsi="Times New Roman" w:cs="Times New Roman"/>
          <w:bCs/>
        </w:rPr>
        <w:t xml:space="preserve"> </w:t>
      </w:r>
      <w:r w:rsidRPr="006F01BA">
        <w:rPr>
          <w:rFonts w:ascii="Times New Roman" w:hAnsi="Times New Roman" w:cs="Times New Roman"/>
          <w:bCs/>
        </w:rPr>
        <w:t>elegeu a diretoria em exercício;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15.1.2 A ME ou a EPP que pretende se beneficiar do direito de preferência, instituído pela LC 123/06, deveráapresentar cópia da Certidão Simplificada expedida em 2013 pela Junta Comercial do Estado da jurisdiçãocompetente.</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w:t>
      </w:r>
      <w:r w:rsidR="00E5354B" w:rsidRPr="006F01BA">
        <w:rPr>
          <w:rFonts w:ascii="Times New Roman" w:hAnsi="Times New Roman" w:cs="Times New Roman"/>
          <w:bCs/>
        </w:rPr>
        <w:t xml:space="preserve"> U</w:t>
      </w:r>
      <w:r w:rsidRPr="006F01BA">
        <w:rPr>
          <w:rFonts w:ascii="Times New Roman" w:hAnsi="Times New Roman" w:cs="Times New Roman"/>
          <w:bCs/>
        </w:rPr>
        <w:t>nião;</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15.2.6 Prova de Regularidade com INSS;</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15.2.7 Prova de Regularidade com FGTS;</w:t>
      </w:r>
    </w:p>
    <w:p w:rsidR="007B4290" w:rsidRPr="002A2D98" w:rsidRDefault="007B4290" w:rsidP="00E5354B">
      <w:pPr>
        <w:autoSpaceDE w:val="0"/>
        <w:autoSpaceDN w:val="0"/>
        <w:adjustRightInd w:val="0"/>
        <w:spacing w:after="0" w:line="240" w:lineRule="auto"/>
        <w:jc w:val="both"/>
        <w:rPr>
          <w:rFonts w:ascii="Times New Roman" w:hAnsi="Times New Roman" w:cs="Times New Roman"/>
          <w:bCs/>
          <w:sz w:val="24"/>
          <w:szCs w:val="24"/>
        </w:rPr>
      </w:pPr>
      <w:r w:rsidRPr="002A2D98">
        <w:rPr>
          <w:rFonts w:ascii="Times New Roman" w:hAnsi="Times New Roman" w:cs="Times New Roman"/>
          <w:bCs/>
          <w:sz w:val="24"/>
          <w:szCs w:val="24"/>
        </w:rPr>
        <w:t xml:space="preserve">15.2.8 </w:t>
      </w:r>
      <w:r w:rsidR="002A2D98" w:rsidRPr="002A2D98">
        <w:rPr>
          <w:rFonts w:ascii="Times New Roman" w:hAnsi="Times New Roman" w:cs="Times New Roman"/>
          <w:sz w:val="24"/>
          <w:szCs w:val="24"/>
        </w:rPr>
        <w:t>Prova de inexistência de débitos inadimplidos perante a Justiça do Trabalho, mediante a apresentação de Certidão Negativa (CNDT)</w:t>
      </w:r>
      <w:r w:rsidRPr="002A2D98">
        <w:rPr>
          <w:rFonts w:ascii="Times New Roman" w:hAnsi="Times New Roman" w:cs="Times New Roman"/>
          <w:bCs/>
          <w:sz w:val="24"/>
          <w:szCs w:val="24"/>
        </w:rPr>
        <w:t>;</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15.2.9 Cópia do Certificado de Registro Cadastral-CRC da Prefeitura ou do comprovante de entrega dadocumentação para análise, nas condições previstas no item 10.1.</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p>
    <w:p w:rsidR="007B4290" w:rsidRPr="006F01BA" w:rsidRDefault="00E5354B"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w:t>
      </w:r>
      <w:r w:rsidR="007B4290" w:rsidRPr="006F01BA">
        <w:rPr>
          <w:rFonts w:ascii="Times New Roman" w:hAnsi="Times New Roman" w:cs="Times New Roman"/>
          <w:bCs/>
          <w:u w:val="single"/>
        </w:rPr>
        <w:t>.3 DA QUALIFICAÇÃO TÉCNICA:</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.3.1 Prova de registro e regularidade da Empresa e dos seus Responsáveis Técnicos no CREA, com jurisdiçãono Estado em que for sediada a Empresa Proponente, em vigor na data estabelecida para entrega dos envelopes,pertinentes ao Certame;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.3.2 É facultado aos Licitantes, realizar visita ao local dos serviços, para inteirar-se das reais condições epeculiaridades inerentes a sua natureza. A Visita deverá ser previamente agendada, na Secretaria de Obraspelo telefone: (49) 32280047;</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7B4290" w:rsidRPr="006F01BA">
        <w:rPr>
          <w:rFonts w:ascii="Times New Roman" w:hAnsi="Times New Roman" w:cs="Times New Roman"/>
          <w:bCs/>
        </w:rPr>
        <w:t xml:space="preserve">.3.2.1 Caso o Licitante não se predisponha a realizar visita, deverá apresentar, em substituição ao atestado devisita, declaração formal assinada pelo Representante legal da Empresa, sob as penalidades da lei, que tem plenoconhecimento das condições e peculiaridades inerentes à natureza dos trabalhos, que assume </w:t>
      </w:r>
      <w:r w:rsidR="007B4290" w:rsidRPr="006F01BA">
        <w:rPr>
          <w:rFonts w:ascii="Times New Roman" w:hAnsi="Times New Roman" w:cs="Times New Roman"/>
          <w:bCs/>
        </w:rPr>
        <w:lastRenderedPageBreak/>
        <w:t>totalresponsabilidade por esse fato e que não utilizará deste para quaisquer questionamentos futuros que ensejemavenças técnicas ou financeiras com o Município.</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15.4.1 Comprovar através de atestado(s), em nome do Licitante, passado(s) por pessoa jurídica de direito </w:t>
      </w:r>
      <w:r w:rsidR="00D40B31" w:rsidRPr="006F01BA">
        <w:rPr>
          <w:rFonts w:ascii="Times New Roman" w:hAnsi="Times New Roman" w:cs="Times New Roman"/>
          <w:bCs/>
        </w:rPr>
        <w:t>público ou</w:t>
      </w:r>
      <w:r w:rsidRPr="006F01BA">
        <w:rPr>
          <w:rFonts w:ascii="Times New Roman" w:hAnsi="Times New Roman" w:cs="Times New Roman"/>
          <w:bCs/>
        </w:rPr>
        <w:t xml:space="preserve"> privado, devidamente registrado(s) no CREA, a execução de serviços similares com os do objeto licitado.</w:t>
      </w:r>
    </w:p>
    <w:p w:rsidR="003B34ED" w:rsidRPr="006F01BA" w:rsidRDefault="003B34ED"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.5 DA QUALIFICAÇÃO ECONÔMICO-FINANCEIRA:</w:t>
      </w:r>
    </w:p>
    <w:p w:rsidR="007B4290" w:rsidRPr="006F01BA" w:rsidRDefault="00E5354B" w:rsidP="002A2D98">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.5.1</w:t>
      </w:r>
      <w:r w:rsidR="002A2D98">
        <w:rPr>
          <w:rFonts w:ascii="Verdana" w:hAnsi="Verdana" w:cs="Verdana"/>
          <w:sz w:val="21"/>
          <w:szCs w:val="21"/>
        </w:rPr>
        <w:t xml:space="preserve"> </w:t>
      </w:r>
      <w:r w:rsidRPr="006F01BA">
        <w:rPr>
          <w:rFonts w:ascii="Times New Roman" w:hAnsi="Times New Roman" w:cs="Times New Roman"/>
          <w:bCs/>
        </w:rPr>
        <w:t>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r w:rsidR="00E5354B" w:rsidRPr="006F01BA">
        <w:rPr>
          <w:rFonts w:ascii="Times New Roman" w:hAnsi="Times New Roman" w:cs="Times New Roman"/>
          <w:bCs/>
        </w:rPr>
        <w:t>i) demonstração do resultado do exercício;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 demonstração do resultado abrangente do período;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(iii) demonstração das mutações do patrimônio líquido;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(iv) demonstrações dos fluxos de caixa;</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A.1)</w:t>
      </w:r>
      <w:r w:rsidR="00E5354B" w:rsidRPr="006F01BA">
        <w:rPr>
          <w:rFonts w:ascii="Times New Roman" w:hAnsi="Times New Roman" w:cs="Times New Roman"/>
          <w:bCs/>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A.2)</w:t>
      </w:r>
      <w:r w:rsidR="00E5354B" w:rsidRPr="006F01BA">
        <w:rPr>
          <w:rFonts w:ascii="Times New Roman" w:hAnsi="Times New Roman" w:cs="Times New Roman"/>
          <w:bCs/>
        </w:rPr>
        <w:t xml:space="preserve"> as demonstrações de cada exercício deverão ser apresentadas com a indicação dos valores correspondentes das demonstrações do exercício anterior, conforme exigência prevista no art. 176 §1º da lei 6.404/76;</w:t>
      </w:r>
    </w:p>
    <w:p w:rsidR="007B4290" w:rsidRPr="006F01BA" w:rsidRDefault="003B34E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E5354B" w:rsidRPr="006F01BA">
        <w:rPr>
          <w:rFonts w:ascii="Times New Roman" w:hAnsi="Times New Roman" w:cs="Times New Roman"/>
          <w:bCs/>
        </w:rPr>
        <w:t>.5.2 certidão negativa de pedido de concordata e falência ou de recuperação judicial ou extrajudicial, expedida há menos de 60 (sessenta) dias.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.6 OUTROS DOCUMENTOS COMPLEMENTARES: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.6.1 Declaração formal, firmada por representante legalmente constituído, de que não possui em seu quadro </w:t>
      </w:r>
      <w:r w:rsidR="00D40B31" w:rsidRPr="006F01BA">
        <w:rPr>
          <w:rFonts w:ascii="Times New Roman" w:hAnsi="Times New Roman" w:cs="Times New Roman"/>
          <w:bCs/>
        </w:rPr>
        <w:t>de pessoal</w:t>
      </w:r>
      <w:r w:rsidRPr="006F01BA">
        <w:rPr>
          <w:rFonts w:ascii="Times New Roman" w:hAnsi="Times New Roman" w:cs="Times New Roman"/>
          <w:bCs/>
        </w:rPr>
        <w:t xml:space="preserve">, empregados menores de 18 anos, em trabalho noturno, perigoso ou insalubre, ou em qualquer </w:t>
      </w:r>
      <w:r w:rsidR="00D40B31" w:rsidRPr="006F01BA">
        <w:rPr>
          <w:rFonts w:ascii="Times New Roman" w:hAnsi="Times New Roman" w:cs="Times New Roman"/>
          <w:bCs/>
        </w:rPr>
        <w:t>trabalho, menores</w:t>
      </w:r>
      <w:r w:rsidRPr="006F01BA">
        <w:rPr>
          <w:rFonts w:ascii="Times New Roman" w:hAnsi="Times New Roman" w:cs="Times New Roman"/>
          <w:bCs/>
        </w:rPr>
        <w:t xml:space="preserve"> de 16 anos, salvo na condição de aprendiz, a partir de 14 anos;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.6.2 Declaração formal, firmada por representante legalmente constituído, de que não pesa contra si </w:t>
      </w:r>
      <w:r w:rsidR="00D40B31" w:rsidRPr="006F01BA">
        <w:rPr>
          <w:rFonts w:ascii="Times New Roman" w:hAnsi="Times New Roman" w:cs="Times New Roman"/>
          <w:bCs/>
        </w:rPr>
        <w:t>declaração de</w:t>
      </w:r>
      <w:r w:rsidRPr="006F01BA">
        <w:rPr>
          <w:rFonts w:ascii="Times New Roman" w:hAnsi="Times New Roman" w:cs="Times New Roman"/>
          <w:bCs/>
        </w:rPr>
        <w:t xml:space="preserve"> inidoneidade, expedida em face de inexecução total ou parcial de contratos com outros entes públicos, </w:t>
      </w:r>
      <w:r w:rsidR="00D40B31" w:rsidRPr="006F01BA">
        <w:rPr>
          <w:rFonts w:ascii="Times New Roman" w:hAnsi="Times New Roman" w:cs="Times New Roman"/>
          <w:bCs/>
        </w:rPr>
        <w:t>nos termos</w:t>
      </w:r>
      <w:r w:rsidRPr="006F01BA">
        <w:rPr>
          <w:rFonts w:ascii="Times New Roman" w:hAnsi="Times New Roman" w:cs="Times New Roman"/>
          <w:bCs/>
        </w:rPr>
        <w:t xml:space="preserve"> do artigo 87, inciso IV e artigo 88, inciso III da Lei 8.666/93, em atendimento ao artigo 97 da referida Lei.</w:t>
      </w:r>
    </w:p>
    <w:p w:rsidR="007B4290" w:rsidRPr="006F01BA" w:rsidRDefault="0010135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w:t>
      </w:r>
      <w:r w:rsidR="00F62A9C">
        <w:rPr>
          <w:rFonts w:ascii="Times New Roman" w:hAnsi="Times New Roman" w:cs="Times New Roman"/>
        </w:rPr>
        <w:t xml:space="preserve"> </w:t>
      </w:r>
      <w:r w:rsidRPr="006F01BA">
        <w:rPr>
          <w:rFonts w:ascii="Times New Roman" w:hAnsi="Times New Roman" w:cs="Times New Roman"/>
        </w:rPr>
        <w:t>emissão, exceto as extraídas pela Internet e a Certidão Simplificada, expedida pela Junta Comercial do Estado;</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3B34ED"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Todos os documentos de Habilitação deverão ser inseridos no envelope nº 01; preferentemente dispostos</w:t>
      </w:r>
      <w:r w:rsidR="00F62A9C">
        <w:rPr>
          <w:rFonts w:ascii="Times New Roman" w:hAnsi="Times New Roman" w:cs="Times New Roman"/>
        </w:rPr>
        <w:t xml:space="preserve"> </w:t>
      </w:r>
      <w:r w:rsidRPr="006F01BA">
        <w:rPr>
          <w:rFonts w:ascii="Times New Roman" w:hAnsi="Times New Roman" w:cs="Times New Roman"/>
        </w:rPr>
        <w:t xml:space="preserve">ordenadamente, numerados </w:t>
      </w:r>
      <w:r w:rsidR="00D40B31" w:rsidRPr="006F01BA">
        <w:rPr>
          <w:rFonts w:ascii="Times New Roman" w:hAnsi="Times New Roman" w:cs="Times New Roman"/>
        </w:rPr>
        <w:t>sequencialmente</w:t>
      </w:r>
      <w:r w:rsidRPr="006F01BA">
        <w:rPr>
          <w:rFonts w:ascii="Times New Roman" w:hAnsi="Times New Roman" w:cs="Times New Roman"/>
        </w:rPr>
        <w:t xml:space="preserve"> (exemplo: 1/5; 2/5...5/5), rubricados pelo Licitante;</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Se o Licitante responsável pelo contrato/fornecimento for a matriz, todos os documentos deverão estar </w:t>
      </w:r>
      <w:r w:rsidR="00D40B31" w:rsidRPr="006F01BA">
        <w:rPr>
          <w:rFonts w:ascii="Times New Roman" w:hAnsi="Times New Roman" w:cs="Times New Roman"/>
        </w:rPr>
        <w:t>em nome</w:t>
      </w:r>
      <w:r w:rsidRPr="006F01BA">
        <w:rPr>
          <w:rFonts w:ascii="Times New Roman" w:hAnsi="Times New Roman" w:cs="Times New Roman"/>
        </w:rPr>
        <w:t xml:space="preserve"> 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w:t>
      </w:r>
      <w:r w:rsidR="00F62A9C">
        <w:rPr>
          <w:rFonts w:ascii="Times New Roman" w:hAnsi="Times New Roman" w:cs="Times New Roman"/>
        </w:rPr>
        <w:t xml:space="preserve"> </w:t>
      </w:r>
      <w:r w:rsidRPr="006F01BA">
        <w:rPr>
          <w:rFonts w:ascii="Times New Roman" w:hAnsi="Times New Roman" w:cs="Times New Roman"/>
        </w:rPr>
        <w:t>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w:t>
      </w:r>
      <w:r w:rsidR="00F62A9C">
        <w:rPr>
          <w:rFonts w:ascii="Times New Roman" w:hAnsi="Times New Roman" w:cs="Times New Roman"/>
        </w:rPr>
        <w:t xml:space="preserve"> </w:t>
      </w:r>
      <w:r w:rsidRPr="006F01BA">
        <w:rPr>
          <w:rFonts w:ascii="Times New Roman" w:hAnsi="Times New Roman" w:cs="Times New Roman"/>
        </w:rPr>
        <w:t>serão aceitos pela Comissão para efeito de julgamento, independentemente da inscrição do CNPJ do Proponente;</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6</w:t>
      </w:r>
      <w:r w:rsidRPr="006F01BA">
        <w:rPr>
          <w:rFonts w:ascii="Times New Roman" w:hAnsi="Times New Roman" w:cs="Times New Roman"/>
          <w:b/>
          <w:bCs/>
        </w:rPr>
        <w:t>. DA SOBRESCRIÇÃO DO ENVELOPE N° 02</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Referente ao Edital de </w:t>
      </w:r>
      <w:r w:rsidR="003B34ED" w:rsidRPr="006F01BA">
        <w:rPr>
          <w:rFonts w:ascii="Times New Roman" w:hAnsi="Times New Roman" w:cs="Times New Roman"/>
          <w:b/>
          <w:bCs/>
        </w:rPr>
        <w:t xml:space="preserve">Tomada de Preços n° </w:t>
      </w:r>
      <w:r w:rsidR="00235D32">
        <w:rPr>
          <w:rFonts w:ascii="Times New Roman" w:hAnsi="Times New Roman" w:cs="Times New Roman"/>
          <w:b/>
          <w:bCs/>
        </w:rPr>
        <w:t>01/2014</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3B34ED" w:rsidRPr="006F01BA" w:rsidRDefault="003B34E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7</w:t>
      </w:r>
      <w:r w:rsidRPr="006F01BA">
        <w:rPr>
          <w:rFonts w:ascii="Times New Roman" w:hAnsi="Times New Roman" w:cs="Times New Roman"/>
          <w:b/>
          <w:bCs/>
        </w:rPr>
        <w:t>. DA PROPOSTA: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.1 Ser formulada de preferência em papel timbrado da empresa, apresentada em uma via, constando o nome, o</w:t>
      </w:r>
      <w:r w:rsidR="00F62A9C">
        <w:rPr>
          <w:rFonts w:ascii="Times New Roman" w:hAnsi="Times New Roman" w:cs="Times New Roman"/>
        </w:rPr>
        <w:t xml:space="preserve"> </w:t>
      </w:r>
      <w:r w:rsidRPr="006F01BA">
        <w:rPr>
          <w:rFonts w:ascii="Times New Roman" w:hAnsi="Times New Roman" w:cs="Times New Roman"/>
        </w:rPr>
        <w:t>endereço completo e a Razão Social;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.2 Ser redigida em linguagem clara, sem rasuras, sem emendas, sem ressalvas e sem entrelinhas;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.3 Conter a(s) assinatura(s), a(s) qual(is) deverá(ão) ser identificada(s) fazendo-se constar a qualificação do(s)</w:t>
      </w:r>
      <w:r w:rsidR="00F62A9C">
        <w:rPr>
          <w:rFonts w:ascii="Times New Roman" w:hAnsi="Times New Roman" w:cs="Times New Roman"/>
        </w:rPr>
        <w:t xml:space="preserve"> </w:t>
      </w:r>
      <w:r w:rsidR="0010135D" w:rsidRPr="006F01BA">
        <w:rPr>
          <w:rFonts w:ascii="Times New Roman" w:hAnsi="Times New Roman" w:cs="Times New Roman"/>
        </w:rPr>
        <w:t>signatário(s) e o cargo que exerce (Diretor, Gerente, e/ou Procurador);</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.4 Estar com todas as suas vias rubricadas e a última assinada em seu desfecho, pelo signatário da autora;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 Ter validade de no mínimo 60 dias;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.5.1 Na hipótese de o prazo de validade estar omitido na proposta, esta será considerada válida por 60 (sessenta)</w:t>
      </w:r>
      <w:r w:rsidR="00F62A9C">
        <w:rPr>
          <w:rFonts w:ascii="Times New Roman" w:hAnsi="Times New Roman" w:cs="Times New Roman"/>
        </w:rPr>
        <w:t xml:space="preserve"> </w:t>
      </w:r>
      <w:r w:rsidR="0010135D" w:rsidRPr="006F01BA">
        <w:rPr>
          <w:rFonts w:ascii="Times New Roman" w:hAnsi="Times New Roman" w:cs="Times New Roman"/>
        </w:rPr>
        <w:t>dias, contados da data da abertura do certame;</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.6 Os serviços/materiais deverão obedecer </w:t>
      </w:r>
      <w:r w:rsidR="00D40B31" w:rsidRPr="006F01BA">
        <w:rPr>
          <w:rFonts w:ascii="Times New Roman" w:hAnsi="Times New Roman" w:cs="Times New Roman"/>
        </w:rPr>
        <w:t>às</w:t>
      </w:r>
      <w:r w:rsidR="0010135D" w:rsidRPr="006F01BA">
        <w:rPr>
          <w:rFonts w:ascii="Times New Roman" w:hAnsi="Times New Roman" w:cs="Times New Roman"/>
        </w:rPr>
        <w:t xml:space="preserve"> normas técnicas da ABNT, ser aprovados pela Secretaria de</w:t>
      </w:r>
      <w:r w:rsidR="000D6CD3" w:rsidRPr="006F01BA">
        <w:rPr>
          <w:rFonts w:ascii="Times New Roman" w:hAnsi="Times New Roman" w:cs="Times New Roman"/>
        </w:rPr>
        <w:t xml:space="preserve"> Obras</w:t>
      </w:r>
      <w:r w:rsidR="0010135D" w:rsidRPr="006F01BA">
        <w:rPr>
          <w:rFonts w:ascii="Times New Roman" w:hAnsi="Times New Roman" w:cs="Times New Roman"/>
        </w:rPr>
        <w:t xml:space="preserve"> e descritos com as especificações necessárias para facilitar sua identificação com os </w:t>
      </w:r>
      <w:r w:rsidR="00D40B31" w:rsidRPr="006F01BA">
        <w:rPr>
          <w:rFonts w:ascii="Times New Roman" w:hAnsi="Times New Roman" w:cs="Times New Roman"/>
        </w:rPr>
        <w:t>requisitos constantes</w:t>
      </w:r>
      <w:r w:rsidR="0010135D" w:rsidRPr="006F01BA">
        <w:rPr>
          <w:rFonts w:ascii="Times New Roman" w:hAnsi="Times New Roman" w:cs="Times New Roman"/>
        </w:rPr>
        <w:t xml:space="preserve"> do Edital e de seus Anexos;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17.7 O(s) preço(s) </w:t>
      </w:r>
      <w:proofErr w:type="gramStart"/>
      <w:r w:rsidRPr="006F01BA">
        <w:rPr>
          <w:rFonts w:ascii="Times New Roman" w:hAnsi="Times New Roman" w:cs="Times New Roman"/>
        </w:rPr>
        <w:t>deverá(</w:t>
      </w:r>
      <w:proofErr w:type="gramEnd"/>
      <w:r w:rsidRPr="006F01BA">
        <w:rPr>
          <w:rFonts w:ascii="Times New Roman" w:hAnsi="Times New Roman" w:cs="Times New Roman"/>
        </w:rPr>
        <w:t>ao) ser cotado(s) em moeda nacional, com duas casas decimais depois da vírgula e</w:t>
      </w:r>
      <w:r w:rsidR="00D318DE">
        <w:rPr>
          <w:rFonts w:ascii="Times New Roman" w:hAnsi="Times New Roman" w:cs="Times New Roman"/>
        </w:rPr>
        <w:t xml:space="preserve"> </w:t>
      </w:r>
      <w:r w:rsidRPr="006F01BA">
        <w:rPr>
          <w:rFonts w:ascii="Times New Roman" w:hAnsi="Times New Roman" w:cs="Times New Roman"/>
        </w:rPr>
        <w:t>nele(s), deverá(</w:t>
      </w:r>
      <w:proofErr w:type="spellStart"/>
      <w:r w:rsidRPr="006F01BA">
        <w:rPr>
          <w:rFonts w:ascii="Times New Roman" w:hAnsi="Times New Roman" w:cs="Times New Roman"/>
        </w:rPr>
        <w:t>ão</w:t>
      </w:r>
      <w:proofErr w:type="spellEnd"/>
      <w:r w:rsidRPr="006F01BA">
        <w:rPr>
          <w:rFonts w:ascii="Times New Roman" w:hAnsi="Times New Roman" w:cs="Times New Roman"/>
        </w:rPr>
        <w:t>) estar incluídos toda incidência de impostos, transportes, custos diretos e indiretos relativos ao</w:t>
      </w:r>
      <w:r w:rsidR="00D318DE">
        <w:rPr>
          <w:rFonts w:ascii="Times New Roman" w:hAnsi="Times New Roman" w:cs="Times New Roman"/>
        </w:rPr>
        <w:t xml:space="preserve"> </w:t>
      </w:r>
      <w:r w:rsidRPr="006F01BA">
        <w:rPr>
          <w:rFonts w:ascii="Times New Roman" w:hAnsi="Times New Roman" w:cs="Times New Roman"/>
        </w:rPr>
        <w:t>presente objeto, inclusive todos os encargos sociais, trabalhistas, previdenciários, securitários e tributários, ou</w:t>
      </w:r>
      <w:r w:rsidR="00D318DE">
        <w:rPr>
          <w:rFonts w:ascii="Times New Roman" w:hAnsi="Times New Roman" w:cs="Times New Roman"/>
        </w:rPr>
        <w:t xml:space="preserve"> </w:t>
      </w:r>
      <w:r w:rsidRPr="006F01BA">
        <w:rPr>
          <w:rFonts w:ascii="Times New Roman" w:hAnsi="Times New Roman" w:cs="Times New Roman"/>
        </w:rPr>
        <w:t>quaisquer outros custos decorrentes ou que venham a ser devidos em razão do objeto deste Edital;</w:t>
      </w: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17</w:t>
      </w:r>
      <w:r w:rsidR="0010135D" w:rsidRPr="006F01BA">
        <w:rPr>
          <w:rFonts w:ascii="Times New Roman" w:hAnsi="Times New Roman" w:cs="Times New Roman"/>
        </w:rPr>
        <w:t xml:space="preserve">.8 </w:t>
      </w:r>
      <w:r w:rsidR="0010135D" w:rsidRPr="006F01BA">
        <w:rPr>
          <w:rFonts w:ascii="Times New Roman" w:hAnsi="Times New Roman" w:cs="Times New Roman"/>
          <w:b/>
          <w:bCs/>
        </w:rPr>
        <w:t>Estar acompanhada: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.8.1 Da(s) Planilha(s) Orçamentária(s), devidamente preenchida(s) e assinada(s), consignando os valores unitários,cujo somatório dos serviços/materiais/BDI, deverá coincidir com o valor global da proposta;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.8.2 Da planilha demonstrando a composição do BDI;</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.8.3 Do Cronograma físico-financeiro, demonstrando a execução dos serviços em suas diversas etapas;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.8.4 Da Declaração que correrão por conta, quaisquer outras despesas não incluídas na cotação dos preços dos</w:t>
      </w:r>
      <w:r w:rsidRPr="006F01BA">
        <w:rPr>
          <w:rFonts w:ascii="Times New Roman" w:hAnsi="Times New Roman" w:cs="Times New Roman"/>
        </w:rPr>
        <w:t>ser</w:t>
      </w:r>
      <w:r w:rsidR="0010135D" w:rsidRPr="006F01BA">
        <w:rPr>
          <w:rFonts w:ascii="Times New Roman" w:hAnsi="Times New Roman" w:cs="Times New Roman"/>
        </w:rPr>
        <w:t>viços licitados;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.8.5 Da Declaração que aceitam as condições impostas por este edital e que submetem-se ao disposto pela Lei8.666/93 e Diplomas 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 xml:space="preserve">.8.6 Da Declaração que os serviços a ser </w:t>
      </w:r>
      <w:proofErr w:type="gramStart"/>
      <w:r w:rsidRPr="006F01BA">
        <w:rPr>
          <w:rFonts w:ascii="Times New Roman" w:hAnsi="Times New Roman" w:cs="Times New Roman"/>
        </w:rPr>
        <w:t>executados serão de inteira responsabilidade do Proponente</w:t>
      </w:r>
      <w:proofErr w:type="gramEnd"/>
      <w:r w:rsidRPr="006F01BA">
        <w:rPr>
          <w:rFonts w:ascii="Times New Roman" w:hAnsi="Times New Roman" w:cs="Times New Roman"/>
        </w:rPr>
        <w:t>, até a sua</w:t>
      </w:r>
      <w:r w:rsidR="00D318DE">
        <w:rPr>
          <w:rFonts w:ascii="Times New Roman" w:hAnsi="Times New Roman" w:cs="Times New Roman"/>
        </w:rPr>
        <w:t xml:space="preserve"> </w:t>
      </w:r>
      <w:r w:rsidRPr="006F01BA">
        <w:rPr>
          <w:rFonts w:ascii="Times New Roman" w:hAnsi="Times New Roman" w:cs="Times New Roman"/>
        </w:rPr>
        <w:t>execução definitiva;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.8.7 Da Declaração de que se enquadra, ou não, na condição de ME ou EPP, nos termos do art. 3º da LC 123/2006</w:t>
      </w:r>
      <w:r w:rsidR="00D318DE">
        <w:rPr>
          <w:rFonts w:ascii="Times New Roman" w:hAnsi="Times New Roman" w:cs="Times New Roman"/>
        </w:rPr>
        <w:t xml:space="preserve"> </w:t>
      </w:r>
      <w:r w:rsidRPr="006F01BA">
        <w:rPr>
          <w:rFonts w:ascii="Times New Roman" w:hAnsi="Times New Roman" w:cs="Times New Roman"/>
        </w:rPr>
        <w:t>e que não está inserida nas excludentes hipóteses do § 4º do artigo em comento, para fins do exercício do direito defavorecimento.</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4C6B43" w:rsidRPr="006F01BA">
        <w:rPr>
          <w:rFonts w:ascii="Times New Roman" w:hAnsi="Times New Roman" w:cs="Times New Roman"/>
          <w:b/>
          <w:bCs/>
        </w:rPr>
        <w:t>8</w:t>
      </w:r>
      <w:r w:rsidRPr="006F01BA">
        <w:rPr>
          <w:rFonts w:ascii="Times New Roman" w:hAnsi="Times New Roman" w:cs="Times New Roman"/>
          <w:b/>
          <w:bCs/>
        </w:rPr>
        <w:t>. DA ABERTURA DOS ENVELOPES: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 xml:space="preserve">.1 Preliminarmente, a Comissão procederá </w:t>
      </w:r>
      <w:proofErr w:type="gramStart"/>
      <w:r w:rsidRPr="006F01BA">
        <w:rPr>
          <w:rFonts w:ascii="Times New Roman" w:hAnsi="Times New Roman" w:cs="Times New Roman"/>
        </w:rPr>
        <w:t>a</w:t>
      </w:r>
      <w:proofErr w:type="gramEnd"/>
      <w:r w:rsidRPr="006F01BA">
        <w:rPr>
          <w:rFonts w:ascii="Times New Roman" w:hAnsi="Times New Roman" w:cs="Times New Roman"/>
        </w:rPr>
        <w:t xml:space="preserve"> abertura do(s) envelope(s), conferindo todos os documentos</w:t>
      </w:r>
      <w:r w:rsidR="00D318DE">
        <w:rPr>
          <w:rFonts w:ascii="Times New Roman" w:hAnsi="Times New Roman" w:cs="Times New Roman"/>
        </w:rPr>
        <w:t xml:space="preserve"> </w:t>
      </w:r>
      <w:r w:rsidRPr="006F01BA">
        <w:rPr>
          <w:rFonts w:ascii="Times New Roman" w:hAnsi="Times New Roman" w:cs="Times New Roman"/>
        </w:rPr>
        <w:t xml:space="preserve">pertinentes a Regularidade Jurídica e Fiscal, a Qualificação Técnica e Econômico-Financeira, </w:t>
      </w:r>
      <w:r w:rsidR="00D40B31" w:rsidRPr="006F01BA">
        <w:rPr>
          <w:rFonts w:ascii="Times New Roman" w:hAnsi="Times New Roman" w:cs="Times New Roman"/>
        </w:rPr>
        <w:t>singularmente, rubricando-os</w:t>
      </w:r>
      <w:r w:rsidRPr="006F01BA">
        <w:rPr>
          <w:rFonts w:ascii="Times New Roman" w:hAnsi="Times New Roman" w:cs="Times New Roman"/>
        </w:rPr>
        <w:t xml:space="preserve"> e encaminhando-os aos Licitantes credenciados para examiná-los e rubricá-los;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.2 A bem dos serviços, a Comissão, se julgar conveniente, reserva-se do direito, de suspender a licitação, em</w:t>
      </w:r>
      <w:r w:rsidR="00D318DE">
        <w:rPr>
          <w:rFonts w:ascii="Times New Roman" w:hAnsi="Times New Roman" w:cs="Times New Roman"/>
        </w:rPr>
        <w:t xml:space="preserve"> </w:t>
      </w:r>
      <w:r w:rsidRPr="006F01BA">
        <w:rPr>
          <w:rFonts w:ascii="Times New Roman" w:hAnsi="Times New Roman" w:cs="Times New Roman"/>
        </w:rPr>
        <w:t>qualquer uma das suas fases, para efetivar as análises indispensáveis e desenvolver as diligências que se fizerem</w:t>
      </w:r>
      <w:r w:rsidR="00D318DE">
        <w:rPr>
          <w:rFonts w:ascii="Times New Roman" w:hAnsi="Times New Roman" w:cs="Times New Roman"/>
        </w:rPr>
        <w:t xml:space="preserve"> </w:t>
      </w:r>
      <w:r w:rsidRPr="006F01BA">
        <w:rPr>
          <w:rFonts w:ascii="Times New Roman" w:hAnsi="Times New Roman" w:cs="Times New Roman"/>
        </w:rPr>
        <w:t>necessárias, internamente, condicionando a divulgação do resultado, à conclusão dos serviços da etapa que estiverem julgamento;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.3 Encerrada</w:t>
      </w:r>
      <w:proofErr w:type="gramEnd"/>
      <w:r w:rsidRPr="006F01BA">
        <w:rPr>
          <w:rFonts w:ascii="Times New Roman" w:hAnsi="Times New Roman" w:cs="Times New Roman"/>
        </w:rPr>
        <w:t xml:space="preserve"> a fase de habilitação preliminar, pelo julgamento definitivo ou pela renúncia dos Licitantes</w:t>
      </w:r>
      <w:r w:rsidR="00D318DE">
        <w:rPr>
          <w:rFonts w:ascii="Times New Roman" w:hAnsi="Times New Roman" w:cs="Times New Roman"/>
        </w:rPr>
        <w:t xml:space="preserve"> </w:t>
      </w:r>
      <w:r w:rsidRPr="006F01BA">
        <w:rPr>
          <w:rFonts w:ascii="Times New Roman" w:hAnsi="Times New Roman" w:cs="Times New Roman"/>
        </w:rPr>
        <w:t xml:space="preserve">credenciados do direito de recorrer, a Comissão devolverá os envelopes com as propostas, devidamente </w:t>
      </w:r>
      <w:r w:rsidR="00D40B31" w:rsidRPr="006F01BA">
        <w:rPr>
          <w:rFonts w:ascii="Times New Roman" w:hAnsi="Times New Roman" w:cs="Times New Roman"/>
        </w:rPr>
        <w:t>fechados, aos</w:t>
      </w:r>
      <w:r w:rsidRPr="006F01BA">
        <w:rPr>
          <w:rFonts w:ascii="Times New Roman" w:hAnsi="Times New Roman" w:cs="Times New Roman"/>
        </w:rPr>
        <w:t xml:space="preserve"> Licitantes julgados inabilitados;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.4 Concluído</w:t>
      </w:r>
      <w:proofErr w:type="gramEnd"/>
      <w:r w:rsidRPr="006F01BA">
        <w:rPr>
          <w:rFonts w:ascii="Times New Roman" w:hAnsi="Times New Roman" w:cs="Times New Roman"/>
        </w:rPr>
        <w:t xml:space="preserve"> o processo de habilitação a Comissão providenciará a abertura do(s) envelope(s) com a(s)</w:t>
      </w:r>
      <w:r w:rsidR="00D318DE">
        <w:rPr>
          <w:rFonts w:ascii="Times New Roman" w:hAnsi="Times New Roman" w:cs="Times New Roman"/>
        </w:rPr>
        <w:t xml:space="preserve"> </w:t>
      </w:r>
      <w:r w:rsidRPr="006F01BA">
        <w:rPr>
          <w:rFonts w:ascii="Times New Roman" w:hAnsi="Times New Roman" w:cs="Times New Roman"/>
        </w:rPr>
        <w:t>proposta(s), submetendo-a(s) a apreciação e à rubrica pelos Membros da Comissão e pelo(s) Representante(s)</w:t>
      </w:r>
      <w:r w:rsidR="00D318DE">
        <w:rPr>
          <w:rFonts w:ascii="Times New Roman" w:hAnsi="Times New Roman" w:cs="Times New Roman"/>
        </w:rPr>
        <w:t xml:space="preserve"> </w:t>
      </w:r>
      <w:r w:rsidRPr="006F01BA">
        <w:rPr>
          <w:rFonts w:ascii="Times New Roman" w:hAnsi="Times New Roman" w:cs="Times New Roman"/>
        </w:rPr>
        <w:t>Credenciado(s), presente(s).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w:t>
      </w:r>
      <w:r w:rsidR="0010135D" w:rsidRPr="006F01BA">
        <w:rPr>
          <w:rFonts w:ascii="Times New Roman" w:hAnsi="Times New Roman" w:cs="Times New Roman"/>
          <w:b/>
          <w:bCs/>
        </w:rPr>
        <w:t>. DO JULGAMENTO DA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 xml:space="preserve">.1 </w:t>
      </w:r>
      <w:proofErr w:type="gramStart"/>
      <w:r w:rsidR="0010135D" w:rsidRPr="006F01BA">
        <w:rPr>
          <w:rFonts w:ascii="Times New Roman" w:hAnsi="Times New Roman" w:cs="Times New Roman"/>
        </w:rPr>
        <w:t>Será(</w:t>
      </w:r>
      <w:proofErr w:type="gramEnd"/>
      <w:r w:rsidR="0010135D" w:rsidRPr="006F01BA">
        <w:rPr>
          <w:rFonts w:ascii="Times New Roman" w:hAnsi="Times New Roman" w:cs="Times New Roman"/>
        </w:rPr>
        <w:t>ão) inabilitado(s) o(s) Licitante(s) que não fornecer(em) todo(s) o(s) documento(s) exigido(s) ou se</w:t>
      </w:r>
      <w:r w:rsidR="00D318DE">
        <w:rPr>
          <w:rFonts w:ascii="Times New Roman" w:hAnsi="Times New Roman" w:cs="Times New Roman"/>
        </w:rPr>
        <w:t xml:space="preserve"> </w:t>
      </w:r>
      <w:r w:rsidR="0010135D" w:rsidRPr="006F01BA">
        <w:rPr>
          <w:rFonts w:ascii="Times New Roman" w:hAnsi="Times New Roman" w:cs="Times New Roman"/>
        </w:rPr>
        <w:t>estiver(em) ilegalmente formalizado(s), exceção feita à(s) certidão(ões) pertinente(s) a regularidade fiscal da(s)</w:t>
      </w:r>
      <w:r w:rsidR="00D318DE">
        <w:rPr>
          <w:rFonts w:ascii="Times New Roman" w:hAnsi="Times New Roman" w:cs="Times New Roman"/>
        </w:rPr>
        <w:t xml:space="preserve"> </w:t>
      </w:r>
      <w:r w:rsidR="0010135D" w:rsidRPr="006F01BA">
        <w:rPr>
          <w:rFonts w:ascii="Times New Roman" w:hAnsi="Times New Roman" w:cs="Times New Roman"/>
        </w:rPr>
        <w:t>ME ou EPP;</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19</w:t>
      </w:r>
      <w:r w:rsidR="0010135D" w:rsidRPr="006F01BA">
        <w:rPr>
          <w:rFonts w:ascii="Times New Roman" w:hAnsi="Times New Roman" w:cs="Times New Roman"/>
        </w:rPr>
        <w:t>.2 A ME ou EPP que apresentar certidão de regularidade fiscal revelando qualquer restrição, fica-lhe</w:t>
      </w:r>
      <w:r w:rsidR="00D318DE">
        <w:rPr>
          <w:rFonts w:ascii="Times New Roman" w:hAnsi="Times New Roman" w:cs="Times New Roman"/>
        </w:rPr>
        <w:t xml:space="preserve"> </w:t>
      </w:r>
      <w:r w:rsidR="0010135D" w:rsidRPr="006F01BA">
        <w:rPr>
          <w:rFonts w:ascii="Times New Roman" w:hAnsi="Times New Roman" w:cs="Times New Roman"/>
        </w:rPr>
        <w:t>assegurado o prazo de 02 (dois) dias úteis, prorrogável por igual período, a critério da Administração, a contar da</w:t>
      </w:r>
      <w:r w:rsidR="00D318DE">
        <w:rPr>
          <w:rFonts w:ascii="Times New Roman" w:hAnsi="Times New Roman" w:cs="Times New Roman"/>
        </w:rPr>
        <w:t xml:space="preserve"> </w:t>
      </w:r>
      <w:r w:rsidR="0010135D" w:rsidRPr="006F01BA">
        <w:rPr>
          <w:rFonts w:ascii="Times New Roman" w:hAnsi="Times New Roman" w:cs="Times New Roman"/>
        </w:rPr>
        <w:t>data da notificação declarando-a vencedora, para sanar a(s) falha(s) apontada(s);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.3 A não regularização no prazo designado, incorre na decadência do direito de contratação, sem prejuízo das</w:t>
      </w:r>
      <w:r w:rsidR="00D318DE">
        <w:rPr>
          <w:rFonts w:ascii="Times New Roman" w:hAnsi="Times New Roman" w:cs="Times New Roman"/>
        </w:rPr>
        <w:t xml:space="preserve"> </w:t>
      </w:r>
      <w:r w:rsidR="0010135D" w:rsidRPr="006F01BA">
        <w:rPr>
          <w:rFonts w:ascii="Times New Roman" w:hAnsi="Times New Roman" w:cs="Times New Roman"/>
        </w:rPr>
        <w:t>sanções previstas no art. 81 da Lei 8.666/93, ficando facultado à Comissão, convocar a(s) ME ou EPP</w:t>
      </w:r>
      <w:r w:rsidR="00D318DE">
        <w:rPr>
          <w:rFonts w:ascii="Times New Roman" w:hAnsi="Times New Roman" w:cs="Times New Roman"/>
        </w:rPr>
        <w:t xml:space="preserve"> </w:t>
      </w:r>
      <w:r w:rsidR="0010135D" w:rsidRPr="006F01BA">
        <w:rPr>
          <w:rFonts w:ascii="Times New Roman" w:hAnsi="Times New Roman" w:cs="Times New Roman"/>
        </w:rPr>
        <w:t>remanescente(s) mais bem classificada(s), se houver, observando-se a ordem e o limite de classificação;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 xml:space="preserve">.4 No julgamento da habilitação, a comissão poderá sanar erro(s) ou falha(s) que não altere(m) a substânciado(s) documento(s) habilitatório(s) e sua validade jurídica, mediante despacho fundamentado, registrado em ata </w:t>
      </w:r>
      <w:r w:rsidR="00D40B31" w:rsidRPr="006F01BA">
        <w:rPr>
          <w:rFonts w:ascii="Times New Roman" w:hAnsi="Times New Roman" w:cs="Times New Roman"/>
        </w:rPr>
        <w:t>e acessível</w:t>
      </w:r>
      <w:r w:rsidR="0010135D" w:rsidRPr="006F01BA">
        <w:rPr>
          <w:rFonts w:ascii="Times New Roman" w:hAnsi="Times New Roman" w:cs="Times New Roman"/>
        </w:rPr>
        <w:t xml:space="preserve"> a todos, atribuindo-lhes validade e eficácia para fins de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 xml:space="preserve">.5 Na hipótese de documento emitido via internet estar com a validade expirada ou, de xerox apresentada </w:t>
      </w:r>
      <w:r w:rsidR="00D40B31" w:rsidRPr="006F01BA">
        <w:rPr>
          <w:rFonts w:ascii="Times New Roman" w:hAnsi="Times New Roman" w:cs="Times New Roman"/>
        </w:rPr>
        <w:t>sem autenticação</w:t>
      </w:r>
      <w:r w:rsidR="0010135D" w:rsidRPr="006F01BA">
        <w:rPr>
          <w:rFonts w:ascii="Times New Roman" w:hAnsi="Times New Roman" w:cs="Times New Roman"/>
        </w:rPr>
        <w:t xml:space="preserve">, fica facultado à Comissão, consultar sua regularidade via -site, bem como, proceder a </w:t>
      </w:r>
      <w:r w:rsidR="00D40B31" w:rsidRPr="006F01BA">
        <w:rPr>
          <w:rFonts w:ascii="Times New Roman" w:hAnsi="Times New Roman" w:cs="Times New Roman"/>
        </w:rPr>
        <w:t>autenticação mediante</w:t>
      </w:r>
      <w:r w:rsidR="0010135D" w:rsidRPr="006F01BA">
        <w:rPr>
          <w:rFonts w:ascii="Times New Roman" w:hAnsi="Times New Roman" w:cs="Times New Roman"/>
        </w:rPr>
        <w:t xml:space="preserve"> apresentação da via original, durante a sessão;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.6 Se, todos os Licitantes forem inabilitados, fica facultado à Comissão a aplicação das disposições do Art. 48</w:t>
      </w:r>
      <w:r w:rsidR="00D318DE">
        <w:rPr>
          <w:rFonts w:ascii="Times New Roman" w:hAnsi="Times New Roman" w:cs="Times New Roman"/>
        </w:rPr>
        <w:t xml:space="preserve"> </w:t>
      </w:r>
      <w:r w:rsidR="0010135D" w:rsidRPr="006F01BA">
        <w:rPr>
          <w:rFonts w:ascii="Times New Roman" w:hAnsi="Times New Roman" w:cs="Times New Roman"/>
        </w:rPr>
        <w:t>da Lei de Licitações.</w:t>
      </w:r>
    </w:p>
    <w:p w:rsidR="004C6B43" w:rsidRPr="006F01BA" w:rsidRDefault="004C6B43" w:rsidP="00BB7A2A">
      <w:pPr>
        <w:autoSpaceDE w:val="0"/>
        <w:autoSpaceDN w:val="0"/>
        <w:adjustRightInd w:val="0"/>
        <w:spacing w:after="0" w:line="240" w:lineRule="auto"/>
        <w:jc w:val="both"/>
        <w:rPr>
          <w:rFonts w:ascii="Times New Roman" w:hAnsi="Times New Roman" w:cs="Times New Roman"/>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0</w:t>
      </w:r>
      <w:r w:rsidRPr="006F01BA">
        <w:rPr>
          <w:rFonts w:ascii="Times New Roman" w:hAnsi="Times New Roman" w:cs="Times New Roman"/>
          <w:b/>
          <w:bCs/>
        </w:rPr>
        <w:t>. DO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.1 A adjudicação se dará observando-se as condições do Edital em voga e os critérios abaixo relacionados: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 Considerar-se-á vencedor o Licitante que apresentar a proposta mais vantajosa, de acordo com </w:t>
      </w:r>
      <w:r w:rsidR="00D40B31" w:rsidRPr="006F01BA">
        <w:rPr>
          <w:rFonts w:ascii="Times New Roman" w:hAnsi="Times New Roman" w:cs="Times New Roman"/>
        </w:rPr>
        <w:t>as especificações</w:t>
      </w:r>
      <w:r w:rsidRPr="006F01BA">
        <w:rPr>
          <w:rFonts w:ascii="Times New Roman" w:hAnsi="Times New Roman" w:cs="Times New Roman"/>
        </w:rPr>
        <w:t xml:space="preserve">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 xml:space="preserve">considerando-se, concomitantemente, para esse </w:t>
      </w:r>
      <w:r w:rsidR="00D40B31" w:rsidRPr="006F01BA">
        <w:rPr>
          <w:rFonts w:ascii="Times New Roman" w:hAnsi="Times New Roman" w:cs="Times New Roman"/>
        </w:rPr>
        <w:t>efeito, os</w:t>
      </w:r>
      <w:r w:rsidRPr="006F01BA">
        <w:rPr>
          <w:rFonts w:ascii="Times New Roman" w:hAnsi="Times New Roman" w:cs="Times New Roman"/>
        </w:rPr>
        <w:t xml:space="preserve"> quantitativos e os respectivos preços unitários de cada item constante da planilha orçamentária, decorrente </w:t>
      </w:r>
      <w:r w:rsidR="00D40B31" w:rsidRPr="006F01BA">
        <w:rPr>
          <w:rFonts w:ascii="Times New Roman" w:hAnsi="Times New Roman" w:cs="Times New Roman"/>
        </w:rPr>
        <w:t>do projeto</w:t>
      </w:r>
      <w:r w:rsidRPr="006F01BA">
        <w:rPr>
          <w:rFonts w:ascii="Times New Roman" w:hAnsi="Times New Roman" w:cs="Times New Roman"/>
        </w:rPr>
        <w:t>, acostada ao ato convocatório</w:t>
      </w:r>
      <w:r w:rsidRPr="006F01BA">
        <w:rPr>
          <w:rFonts w:ascii="Times New Roman" w:hAnsi="Times New Roman" w:cs="Times New Roman"/>
          <w:b/>
          <w:bCs/>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.2.1 Caso a proposta selecionada preliminarmente como a mais vantajosa, apresentar </w:t>
      </w:r>
      <w:proofErr w:type="gramStart"/>
      <w:r w:rsidRPr="006F01BA">
        <w:rPr>
          <w:rFonts w:ascii="Times New Roman" w:hAnsi="Times New Roman" w:cs="Times New Roman"/>
        </w:rPr>
        <w:t>item(</w:t>
      </w:r>
      <w:proofErr w:type="spellStart"/>
      <w:proofErr w:type="gramEnd"/>
      <w:r w:rsidRPr="006F01BA">
        <w:rPr>
          <w:rFonts w:ascii="Times New Roman" w:hAnsi="Times New Roman" w:cs="Times New Roman"/>
        </w:rPr>
        <w:t>ns</w:t>
      </w:r>
      <w:proofErr w:type="spellEnd"/>
      <w:r w:rsidRPr="006F01BA">
        <w:rPr>
          <w:rFonts w:ascii="Times New Roman" w:hAnsi="Times New Roman" w:cs="Times New Roman"/>
        </w:rPr>
        <w:t>) em desacordo</w:t>
      </w:r>
      <w:r w:rsidR="00D318DE">
        <w:rPr>
          <w:rFonts w:ascii="Times New Roman" w:hAnsi="Times New Roman" w:cs="Times New Roman"/>
        </w:rPr>
        <w:t xml:space="preserve"> </w:t>
      </w:r>
      <w:r w:rsidRPr="006F01BA">
        <w:rPr>
          <w:rFonts w:ascii="Times New Roman" w:hAnsi="Times New Roman" w:cs="Times New Roman"/>
        </w:rPr>
        <w:t>com os critérios de aceitabilidade de preços máximos, facultar-lhes à a adequação, sem que haja a compensaçãode valor(es) entre iten(ns);</w:t>
      </w:r>
    </w:p>
    <w:p w:rsidR="0010135D" w:rsidRPr="00320543" w:rsidRDefault="0010135D" w:rsidP="00BB7A2A">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.2.2 </w:t>
      </w:r>
      <w:r w:rsidRPr="00320543">
        <w:rPr>
          <w:rFonts w:ascii="Times New Roman" w:hAnsi="Times New Roman" w:cs="Times New Roman"/>
          <w:b/>
        </w:rPr>
        <w:t>A proposta com preços unitários e global, cotados acima dos preços máximos estimados, será</w:t>
      </w:r>
      <w:r w:rsidR="00320543">
        <w:rPr>
          <w:rFonts w:ascii="Times New Roman" w:hAnsi="Times New Roman" w:cs="Times New Roman"/>
          <w:b/>
        </w:rPr>
        <w:t xml:space="preserve"> </w:t>
      </w:r>
      <w:r w:rsidRPr="00320543">
        <w:rPr>
          <w:rFonts w:ascii="Times New Roman" w:hAnsi="Times New Roman" w:cs="Times New Roman"/>
          <w:b/>
        </w:rPr>
        <w:t>desclassificada.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.3 Na hipótese de licitante apresentar a proposta mais vantajosa com item(ns) em desacordo com os critérios </w:t>
      </w:r>
      <w:r w:rsidR="00D40B31" w:rsidRPr="006F01BA">
        <w:rPr>
          <w:rFonts w:ascii="Times New Roman" w:hAnsi="Times New Roman" w:cs="Times New Roman"/>
        </w:rPr>
        <w:t>de preços</w:t>
      </w:r>
      <w:r w:rsidRPr="006F01BA">
        <w:rPr>
          <w:rFonts w:ascii="Times New Roman" w:hAnsi="Times New Roman" w:cs="Times New Roman"/>
        </w:rPr>
        <w:t xml:space="preserve"> unitários máximos, esse(s) poderá(ao) ser adequado(s) sem que haja compensação entre item(ns);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.4 A(s) Proposta(s), depois de aberta(s), são IRRENUNCIÁVEL(IS) e os preços depois de negociados,</w:t>
      </w:r>
      <w:r w:rsidR="00320543">
        <w:rPr>
          <w:rFonts w:ascii="Times New Roman" w:hAnsi="Times New Roman" w:cs="Times New Roman"/>
        </w:rPr>
        <w:t xml:space="preserve"> </w:t>
      </w:r>
      <w:r w:rsidRPr="006F01BA">
        <w:rPr>
          <w:rFonts w:ascii="Times New Roman" w:hAnsi="Times New Roman" w:cs="Times New Roman"/>
        </w:rPr>
        <w:t>IRRETRATAVEL(IS);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.5 Concluída a conferência da(s) proposta(s) de preço(s), selecionar-se-á a(s) aceita(s), para efeito de</w:t>
      </w:r>
      <w:r w:rsidR="00D318DE">
        <w:rPr>
          <w:rFonts w:ascii="Times New Roman" w:hAnsi="Times New Roman" w:cs="Times New Roman"/>
        </w:rPr>
        <w:t xml:space="preserve"> </w:t>
      </w:r>
      <w:r w:rsidRPr="006F01BA">
        <w:rPr>
          <w:rFonts w:ascii="Times New Roman" w:hAnsi="Times New Roman" w:cs="Times New Roman"/>
        </w:rPr>
        <w:t xml:space="preserve">classificação, dispondo-a(s) pela ordem crescente de </w:t>
      </w:r>
      <w:proofErr w:type="gramStart"/>
      <w:r w:rsidRPr="006F01BA">
        <w:rPr>
          <w:rFonts w:ascii="Times New Roman" w:hAnsi="Times New Roman" w:cs="Times New Roman"/>
        </w:rPr>
        <w:t>valor(</w:t>
      </w:r>
      <w:proofErr w:type="gramEnd"/>
      <w:r w:rsidRPr="006F01BA">
        <w:rPr>
          <w:rFonts w:ascii="Times New Roman" w:hAnsi="Times New Roman" w:cs="Times New Roman"/>
        </w:rPr>
        <w:t>es) cotado(s);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.6 Se, a proposta com menor preço cotado pertencer a ME ou EPP, será, sem meras formalidades, adjudicado aseu favor, o objeto licitado;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 Caso</w:t>
      </w:r>
      <w:proofErr w:type="gramEnd"/>
      <w:r w:rsidRPr="006F01BA">
        <w:rPr>
          <w:rFonts w:ascii="Times New Roman" w:hAnsi="Times New Roman" w:cs="Times New Roman"/>
        </w:rPr>
        <w:t xml:space="preserve"> a proposta melhor classificada, ou o menor preço cotado, dependendo da forma de julgamento, não sejade ME ou EPP, e havendo proposta apresentada por ME ou EPP com valor igual ou superior a 10% do menor</w:t>
      </w:r>
      <w:r w:rsidR="00D318DE">
        <w:rPr>
          <w:rFonts w:ascii="Times New Roman" w:hAnsi="Times New Roman" w:cs="Times New Roman"/>
        </w:rPr>
        <w:t xml:space="preserve"> </w:t>
      </w:r>
      <w:r w:rsidRPr="006F01BA">
        <w:rPr>
          <w:rFonts w:ascii="Times New Roman" w:hAnsi="Times New Roman" w:cs="Times New Roman"/>
        </w:rPr>
        <w:t>preço cotado, caracterizadas pelo empate ficto, proceder-se-á da seguinte forma: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.7.1 Preliminarmente, selecionar-se-á a(s) proposta(s) aceita(s) da(s) ME ou EPP, dispondo-a(s) pela ordemcrescente de classificação, para efeito do exercício do direito de preferência, previsto no Inciso I do artigo 45 daLC 123/2006;</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.7.2 Para efeito do desempate de valores cotados com equivalência, se houver, utilizar-se-á o critério de </w:t>
      </w:r>
      <w:r w:rsidR="00D40B31" w:rsidRPr="006F01BA">
        <w:rPr>
          <w:rFonts w:ascii="Times New Roman" w:hAnsi="Times New Roman" w:cs="Times New Roman"/>
        </w:rPr>
        <w:t>sorteio, para</w:t>
      </w:r>
      <w:r w:rsidRPr="006F01BA">
        <w:rPr>
          <w:rFonts w:ascii="Times New Roman" w:hAnsi="Times New Roman" w:cs="Times New Roman"/>
        </w:rPr>
        <w:t xml:space="preserve"> identificação do melhor preço cotado e a colocação da ME ou EPP na escala de classificação para exercer o</w:t>
      </w:r>
      <w:r w:rsidR="00D318DE">
        <w:rPr>
          <w:rFonts w:ascii="Times New Roman" w:hAnsi="Times New Roman" w:cs="Times New Roman"/>
        </w:rPr>
        <w:t xml:space="preserve"> </w:t>
      </w:r>
      <w:r w:rsidRPr="006F01BA">
        <w:rPr>
          <w:rFonts w:ascii="Times New Roman" w:hAnsi="Times New Roman" w:cs="Times New Roman"/>
        </w:rPr>
        <w:t>direito de preferência, nos termos dispostos no § 2º, IV do artigo 45 da Lei 8.666/93 e Inciso III do artigo 45 da</w:t>
      </w:r>
      <w:r w:rsidR="00D318DE">
        <w:rPr>
          <w:rFonts w:ascii="Times New Roman" w:hAnsi="Times New Roman" w:cs="Times New Roman"/>
        </w:rPr>
        <w:t xml:space="preserve"> </w:t>
      </w:r>
      <w:r w:rsidRPr="006F01BA">
        <w:rPr>
          <w:rFonts w:ascii="Times New Roman" w:hAnsi="Times New Roman" w:cs="Times New Roman"/>
        </w:rPr>
        <w:t>LC 123/2006, respectivamente;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.7.3 Convocada a ME ou EPP mais bem classificada para exercer o direito de preferência, e esta deliberar pela</w:t>
      </w:r>
      <w:r w:rsidR="0049109E">
        <w:rPr>
          <w:rFonts w:ascii="Times New Roman" w:hAnsi="Times New Roman" w:cs="Times New Roman"/>
        </w:rPr>
        <w:t xml:space="preserve"> </w:t>
      </w:r>
      <w:r w:rsidRPr="006F01BA">
        <w:rPr>
          <w:rFonts w:ascii="Times New Roman" w:hAnsi="Times New Roman" w:cs="Times New Roman"/>
        </w:rPr>
        <w:t>apresentação de nova proposta com preço inferior ao menor cotado até então, ser-lhes-á adjudicado o objeto</w:t>
      </w:r>
      <w:r w:rsidR="0049109E">
        <w:rPr>
          <w:rFonts w:ascii="Times New Roman" w:hAnsi="Times New Roman" w:cs="Times New Roman"/>
        </w:rPr>
        <w:t xml:space="preserve"> </w:t>
      </w:r>
      <w:r w:rsidRPr="006F01BA">
        <w:rPr>
          <w:rFonts w:ascii="Times New Roman" w:hAnsi="Times New Roman" w:cs="Times New Roman"/>
        </w:rPr>
        <w:t xml:space="preserve">licitado, ficando em </w:t>
      </w:r>
      <w:r w:rsidR="00D40B31" w:rsidRPr="006F01BA">
        <w:rPr>
          <w:rFonts w:ascii="Times New Roman" w:hAnsi="Times New Roman" w:cs="Times New Roman"/>
        </w:rPr>
        <w:t>consequência</w:t>
      </w:r>
      <w:r w:rsidRPr="006F01BA">
        <w:rPr>
          <w:rFonts w:ascii="Times New Roman" w:hAnsi="Times New Roman" w:cs="Times New Roman"/>
        </w:rPr>
        <w:t>, encerrada a fase de competição;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.7.4 Convocada a ME ou EPP mais bem classificada para exercer o direito de preferência, e esta deliberar pela</w:t>
      </w:r>
      <w:r w:rsidR="00D318DE">
        <w:rPr>
          <w:rFonts w:ascii="Times New Roman" w:hAnsi="Times New Roman" w:cs="Times New Roman"/>
        </w:rPr>
        <w:t xml:space="preserve"> </w:t>
      </w:r>
      <w:r w:rsidRPr="006F01BA">
        <w:rPr>
          <w:rFonts w:ascii="Times New Roman" w:hAnsi="Times New Roman" w:cs="Times New Roman"/>
        </w:rPr>
        <w:t>não apresentação de nova proposta com preço inferior ao menor, até então, cotado, convocar-se-á a 2ª ME ou EPP</w:t>
      </w:r>
      <w:r w:rsidR="0049109E">
        <w:rPr>
          <w:rFonts w:ascii="Times New Roman" w:hAnsi="Times New Roman" w:cs="Times New Roman"/>
        </w:rPr>
        <w:t xml:space="preserve"> </w:t>
      </w:r>
      <w:r w:rsidRPr="006F01BA">
        <w:rPr>
          <w:rFonts w:ascii="Times New Roman" w:hAnsi="Times New Roman" w:cs="Times New Roman"/>
        </w:rPr>
        <w:t>classificada, e assim sucessivamente, até a que satisfaça os requisitos requeridos;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.7.5 Se nenhuma ME ou EPP exercer o direito de preferência e a(s) que exercer(em), não atender(em) as</w:t>
      </w:r>
    </w:p>
    <w:p w:rsidR="0010135D" w:rsidRPr="006F01BA" w:rsidRDefault="00D318DE"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w:t>
      </w:r>
      <w:r>
        <w:rPr>
          <w:rFonts w:ascii="Times New Roman" w:hAnsi="Times New Roman" w:cs="Times New Roman"/>
        </w:rPr>
        <w:t xml:space="preserve"> </w:t>
      </w:r>
      <w:r w:rsidRPr="006F01BA">
        <w:rPr>
          <w:rFonts w:ascii="Times New Roman" w:hAnsi="Times New Roman" w:cs="Times New Roman"/>
        </w:rPr>
        <w:t>editalícias, a empresa que apresentou a melhor proposta, independente de se enquadrar ou não como</w:t>
      </w:r>
      <w:r>
        <w:rPr>
          <w:rFonts w:ascii="Times New Roman" w:hAnsi="Times New Roman" w:cs="Times New Roman"/>
        </w:rPr>
        <w:t xml:space="preserve"> </w:t>
      </w:r>
      <w:r w:rsidRPr="006F01BA">
        <w:rPr>
          <w:rFonts w:ascii="Times New Roman" w:hAnsi="Times New Roman" w:cs="Times New Roman"/>
        </w:rPr>
        <w:t>ME ou EPP, será julgada a vencedora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.8 Na hipótese de todas as propostas serem desclassificadas, fica facultada à Comissão a aplicação das</w:t>
      </w:r>
      <w:r w:rsidR="0049109E">
        <w:rPr>
          <w:rFonts w:ascii="Times New Roman" w:hAnsi="Times New Roman" w:cs="Times New Roman"/>
        </w:rPr>
        <w:t xml:space="preserve"> </w:t>
      </w:r>
      <w:r w:rsidRPr="006F01BA">
        <w:rPr>
          <w:rFonts w:ascii="Times New Roman" w:hAnsi="Times New Roman" w:cs="Times New Roman"/>
        </w:rPr>
        <w:t>disposições do Art. 48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w:t>
      </w:r>
      <w:r w:rsidR="004C6B43" w:rsidRPr="006F01BA">
        <w:rPr>
          <w:rFonts w:ascii="Times New Roman" w:hAnsi="Times New Roman" w:cs="Times New Roman"/>
        </w:rPr>
        <w:t>0</w:t>
      </w:r>
      <w:r w:rsidRPr="006F01BA">
        <w:rPr>
          <w:rFonts w:ascii="Times New Roman" w:hAnsi="Times New Roman" w:cs="Times New Roman"/>
        </w:rPr>
        <w:t>.9 Na inviabilidade de se abrir o(s) envelope(s) com a(s) proposta(s) de preços na sessão de abertura do</w:t>
      </w:r>
      <w:r w:rsidR="0049109E">
        <w:rPr>
          <w:rFonts w:ascii="Times New Roman" w:hAnsi="Times New Roman" w:cs="Times New Roman"/>
        </w:rPr>
        <w:t xml:space="preserve"> </w:t>
      </w:r>
      <w:r w:rsidRPr="006F01BA">
        <w:rPr>
          <w:rFonts w:ascii="Times New Roman" w:hAnsi="Times New Roman" w:cs="Times New Roman"/>
        </w:rPr>
        <w:t>procedimento licitatório, fica facultado à Comissão, estabelecer os critérios e a data para aplicação dos benefícios</w:t>
      </w:r>
      <w:r w:rsidR="0049109E">
        <w:rPr>
          <w:rFonts w:ascii="Times New Roman" w:hAnsi="Times New Roman" w:cs="Times New Roman"/>
        </w:rPr>
        <w:t xml:space="preserve"> </w:t>
      </w:r>
      <w:r w:rsidRPr="006F01BA">
        <w:rPr>
          <w:rFonts w:ascii="Times New Roman" w:hAnsi="Times New Roman" w:cs="Times New Roman"/>
        </w:rPr>
        <w:t>conferidos pela LC 123/2006.</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1</w:t>
      </w:r>
      <w:r w:rsidRPr="006F01BA">
        <w:rPr>
          <w:rFonts w:ascii="Times New Roman" w:hAnsi="Times New Roman" w:cs="Times New Roman"/>
          <w:b/>
          <w:bCs/>
        </w:rPr>
        <w:t>. DO DIREITO AO RECURSO: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 Dos atos da Comissão Permanente de Licitações, decorrentes da aplicação da Lei 8.666/93 e Diplomas</w:t>
      </w:r>
      <w:r w:rsidR="00D318DE">
        <w:rPr>
          <w:rFonts w:ascii="Times New Roman" w:hAnsi="Times New Roman" w:cs="Times New Roman"/>
        </w:rPr>
        <w:t xml:space="preserve"> </w:t>
      </w:r>
      <w:r w:rsidRPr="006F01BA">
        <w:rPr>
          <w:rFonts w:ascii="Times New Roman" w:hAnsi="Times New Roman" w:cs="Times New Roman"/>
        </w:rPr>
        <w:t>Complementares neste procedimento licitatório, caberá:</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.1.1 Recurso no prazo de cinco dias úteis, a contar da intimação do ato ou da lavratura da ata, nos casos 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anulação ou revogação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.1.2 Representação, no prazo de cinco dias úteis da intimação da decisão relacionada com o objeto da licitação</w:t>
      </w:r>
      <w:r w:rsidR="00D318DE">
        <w:rPr>
          <w:rFonts w:ascii="Times New Roman" w:hAnsi="Times New Roman" w:cs="Times New Roman"/>
        </w:rPr>
        <w:t xml:space="preserve"> </w:t>
      </w:r>
      <w:r w:rsidRPr="006F01BA">
        <w:rPr>
          <w:rFonts w:ascii="Times New Roman" w:hAnsi="Times New Roman" w:cs="Times New Roman"/>
        </w:rPr>
        <w:t>ou do contrato, de que não caiba recurso hierárquico;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.2 O recurso deverá ser encaminhado à Com</w:t>
      </w:r>
      <w:r w:rsidR="000D6CD3" w:rsidRPr="006F01BA">
        <w:rPr>
          <w:rFonts w:ascii="Times New Roman" w:hAnsi="Times New Roman" w:cs="Times New Roman"/>
        </w:rPr>
        <w:t xml:space="preserve">issão Permanente de Licitações </w:t>
      </w:r>
      <w:r w:rsidRPr="006F01BA">
        <w:rPr>
          <w:rFonts w:ascii="Times New Roman" w:hAnsi="Times New Roman" w:cs="Times New Roman"/>
        </w:rPr>
        <w:t xml:space="preserve">do Município de </w:t>
      </w:r>
      <w:r w:rsidR="000D6CD3" w:rsidRPr="006F01BA">
        <w:rPr>
          <w:rFonts w:ascii="Times New Roman" w:hAnsi="Times New Roman" w:cs="Times New Roman"/>
        </w:rPr>
        <w:t>Bocaina do Sul</w:t>
      </w:r>
      <w:r w:rsidRPr="006F01BA">
        <w:rPr>
          <w:rFonts w:ascii="Times New Roman" w:hAnsi="Times New Roman" w:cs="Times New Roman"/>
        </w:rPr>
        <w:t xml:space="preserve">, acompanhado de </w:t>
      </w:r>
      <w:r w:rsidR="000D6CD3" w:rsidRPr="006F01BA">
        <w:rPr>
          <w:rFonts w:ascii="Times New Roman" w:hAnsi="Times New Roman" w:cs="Times New Roman"/>
        </w:rPr>
        <w:t>cópias</w:t>
      </w:r>
      <w:r w:rsidRPr="006F01BA">
        <w:rPr>
          <w:rFonts w:ascii="Times New Roman" w:hAnsi="Times New Roman" w:cs="Times New Roman"/>
        </w:rPr>
        <w:t xml:space="preserve"> autenticadas do ato constitutivo do outorgante, doinstrumento de procuração e do documento de identificação do outorgado, o qual será comunicado aos demaisLicitantes, que poderão impugná-lo no prazo de cinco dias úteis;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.3 O recurso será dirigido à autoridade superior, por intermédio da que praticou o ato recorrido, a qual poderá</w:t>
      </w:r>
      <w:r w:rsidR="00D318DE">
        <w:rPr>
          <w:rFonts w:ascii="Times New Roman" w:hAnsi="Times New Roman" w:cs="Times New Roman"/>
        </w:rPr>
        <w:t xml:space="preserve"> </w:t>
      </w:r>
      <w:r w:rsidRPr="006F01BA">
        <w:rPr>
          <w:rFonts w:ascii="Times New Roman" w:hAnsi="Times New Roman" w:cs="Times New Roman"/>
        </w:rPr>
        <w:t>reconsiderar sua decisão, no prazo de cinco dias úteis, ou, nesse mesmo prazo, fazê-lo subir, devidamente</w:t>
      </w:r>
      <w:r w:rsidR="00D318DE">
        <w:rPr>
          <w:rFonts w:ascii="Times New Roman" w:hAnsi="Times New Roman" w:cs="Times New Roman"/>
        </w:rPr>
        <w:t xml:space="preserve"> </w:t>
      </w:r>
      <w:r w:rsidRPr="006F01BA">
        <w:rPr>
          <w:rFonts w:ascii="Times New Roman" w:hAnsi="Times New Roman" w:cs="Times New Roman"/>
        </w:rPr>
        <w:t>informado, devendo, neste caso, a decisão ser proferida dentro do prazo de cinco dias úteis, contado do</w:t>
      </w:r>
      <w:r w:rsidR="00D318DE">
        <w:rPr>
          <w:rFonts w:ascii="Times New Roman" w:hAnsi="Times New Roman" w:cs="Times New Roman"/>
        </w:rPr>
        <w:t xml:space="preserve"> </w:t>
      </w:r>
      <w:r w:rsidRPr="006F01BA">
        <w:rPr>
          <w:rFonts w:ascii="Times New Roman" w:hAnsi="Times New Roman" w:cs="Times New Roman"/>
        </w:rPr>
        <w:t xml:space="preserve">recebimento do recurso, </w:t>
      </w:r>
      <w:proofErr w:type="gramStart"/>
      <w:r w:rsidRPr="006F01BA">
        <w:rPr>
          <w:rFonts w:ascii="Times New Roman" w:hAnsi="Times New Roman" w:cs="Times New Roman"/>
        </w:rPr>
        <w:t>sob pena</w:t>
      </w:r>
      <w:proofErr w:type="gramEnd"/>
      <w:r w:rsidRPr="006F01BA">
        <w:rPr>
          <w:rFonts w:ascii="Times New Roman" w:hAnsi="Times New Roman" w:cs="Times New Roman"/>
        </w:rPr>
        <w:t xml:space="preserve"> de responsabilidade;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.4 Nos termos do inciso I do Art. 109 da referida Lei, ao(s) Licitante(s) é assegurado o direito de requerer</w:t>
      </w:r>
      <w:r w:rsidR="00D318DE">
        <w:rPr>
          <w:rFonts w:ascii="Times New Roman" w:hAnsi="Times New Roman" w:cs="Times New Roman"/>
        </w:rPr>
        <w:t xml:space="preserve"> </w:t>
      </w:r>
      <w:r w:rsidRPr="006F01BA">
        <w:rPr>
          <w:rFonts w:ascii="Times New Roman" w:hAnsi="Times New Roman" w:cs="Times New Roman"/>
        </w:rPr>
        <w:t>revisão dos atos administrativos;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.5 O recurso administrativo encaminhado via fax, somente será analisado e atendido, posteriormente a recepçãoda via original acompanhada do documento comprovando a outorga de poderes conferidos ao signatário e da</w:t>
      </w:r>
      <w:r w:rsidR="00355C14" w:rsidRPr="006F01BA">
        <w:rPr>
          <w:rFonts w:ascii="Times New Roman" w:hAnsi="Times New Roman" w:cs="Times New Roman"/>
        </w:rPr>
        <w:t xml:space="preserve"> cópia</w:t>
      </w:r>
      <w:r w:rsidRPr="006F01BA">
        <w:rPr>
          <w:rFonts w:ascii="Times New Roman" w:hAnsi="Times New Roman" w:cs="Times New Roman"/>
        </w:rPr>
        <w:t xml:space="preserve"> autenticada do documento de identidade do outorgado;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.6 A Impugnação ao ato convocatório, deverá ser dirigida à Secretaria Municipal de Administração, aos</w:t>
      </w:r>
      <w:r w:rsidR="00D318DE">
        <w:rPr>
          <w:rFonts w:ascii="Times New Roman" w:hAnsi="Times New Roman" w:cs="Times New Roman"/>
        </w:rPr>
        <w:t xml:space="preserve"> </w:t>
      </w:r>
      <w:r w:rsidRPr="006F01BA">
        <w:rPr>
          <w:rFonts w:ascii="Times New Roman" w:hAnsi="Times New Roman" w:cs="Times New Roman"/>
        </w:rPr>
        <w:t>cuidados do Presidente da Comissão de Licitações, acompanhada de</w:t>
      </w:r>
      <w:r w:rsidR="000D6CD3" w:rsidRPr="006F01BA">
        <w:rPr>
          <w:rFonts w:ascii="Times New Roman" w:hAnsi="Times New Roman" w:cs="Times New Roman"/>
        </w:rPr>
        <w:t>cópia</w:t>
      </w:r>
      <w:r w:rsidRPr="006F01BA">
        <w:rPr>
          <w:rFonts w:ascii="Times New Roman" w:hAnsi="Times New Roman" w:cs="Times New Roman"/>
        </w:rPr>
        <w:t xml:space="preserve"> autenticada do ato constitutivo do outorgante, do instrumento de procuração e do documento deidentificação do outorgado, nos termos do artigo 41 e parágrafos da Lei 8.666/93 e diplomas 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.7 O(s) recurso(s) e/ou impugnação(ões) precluso(s) e intempestivo(s) não será(ão) conhecido(s);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2</w:t>
      </w:r>
      <w:r w:rsidRPr="006F01BA">
        <w:rPr>
          <w:rFonts w:ascii="Times New Roman" w:hAnsi="Times New Roman" w:cs="Times New Roman"/>
          <w:b/>
          <w:bCs/>
        </w:rPr>
        <w:t>. DAS OBRIGAÇÕES DA CONTRATADA: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 Cumprir todas as cláusulas e condições do presente Edital, de seu(s) Anexo(s), da proposta e do </w:t>
      </w:r>
      <w:r w:rsidR="00D40B31" w:rsidRPr="006F01BA">
        <w:rPr>
          <w:rFonts w:ascii="Times New Roman" w:hAnsi="Times New Roman" w:cs="Times New Roman"/>
        </w:rPr>
        <w:t>Contrato, decorrente</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.2 Assinar e devolver o Contrato em prazo não superior a 10 (dez) dias a contar da data do seu recebimento. A</w:t>
      </w:r>
      <w:r w:rsidR="00D318DE">
        <w:rPr>
          <w:rFonts w:ascii="Times New Roman" w:hAnsi="Times New Roman" w:cs="Times New Roman"/>
        </w:rPr>
        <w:t xml:space="preserve"> </w:t>
      </w:r>
      <w:r w:rsidRPr="006F01BA">
        <w:rPr>
          <w:rFonts w:ascii="Times New Roman" w:hAnsi="Times New Roman" w:cs="Times New Roman"/>
        </w:rPr>
        <w:t xml:space="preserve">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proofErr w:type="gramStart"/>
      <w:r w:rsidRPr="006F01BA">
        <w:rPr>
          <w:rFonts w:ascii="Times New Roman" w:hAnsi="Times New Roman" w:cs="Times New Roman"/>
        </w:rPr>
        <w:t>, caracteriza</w:t>
      </w:r>
      <w:proofErr w:type="gramEnd"/>
      <w:r w:rsidRPr="006F01BA">
        <w:rPr>
          <w:rFonts w:ascii="Times New Roman" w:hAnsi="Times New Roman" w:cs="Times New Roman"/>
        </w:rPr>
        <w:t xml:space="preserve"> o</w:t>
      </w:r>
      <w:r w:rsidR="00D318DE">
        <w:rPr>
          <w:rFonts w:ascii="Times New Roman" w:hAnsi="Times New Roman" w:cs="Times New Roman"/>
        </w:rPr>
        <w:t xml:space="preserve"> </w:t>
      </w:r>
      <w:r w:rsidRPr="006F01BA">
        <w:rPr>
          <w:rFonts w:ascii="Times New Roman" w:hAnsi="Times New Roman" w:cs="Times New Roman"/>
        </w:rPr>
        <w:t>descumprimento total da obrigação assumida, sujeitando-o às penalidades legalmente estabelecidas;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.3 Aceitar nas mesmas condições contratuais, os acréscimos ou as supressões que se fizerem necessárias, em até</w:t>
      </w:r>
      <w:r w:rsidR="0049109E">
        <w:rPr>
          <w:rFonts w:ascii="Times New Roman" w:hAnsi="Times New Roman" w:cs="Times New Roman"/>
        </w:rPr>
        <w:t xml:space="preserve"> </w:t>
      </w:r>
      <w:r w:rsidRPr="006F01BA">
        <w:rPr>
          <w:rFonts w:ascii="Times New Roman" w:hAnsi="Times New Roman" w:cs="Times New Roman"/>
        </w:rPr>
        <w:t>25% do valor inicialmente contratado, nos termos do § 1° do Artigo 65 da Lei 8.666/93 e Diplomas</w:t>
      </w:r>
      <w:r w:rsidR="0049109E">
        <w:rPr>
          <w:rFonts w:ascii="Times New Roman" w:hAnsi="Times New Roman" w:cs="Times New Roman"/>
        </w:rPr>
        <w:t xml:space="preserve"> </w:t>
      </w:r>
      <w:r w:rsidRPr="006F01BA">
        <w:rPr>
          <w:rFonts w:ascii="Times New Roman" w:hAnsi="Times New Roman" w:cs="Times New Roman"/>
        </w:rPr>
        <w:t>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.4 Custear as despesas com salários, encargos, seguro, transporte, alojamento, alimentação do pessoal e outras</w:t>
      </w:r>
      <w:r w:rsidR="0049109E">
        <w:rPr>
          <w:rFonts w:ascii="Times New Roman" w:hAnsi="Times New Roman" w:cs="Times New Roman"/>
        </w:rPr>
        <w:t xml:space="preserve"> </w:t>
      </w:r>
      <w:r w:rsidRPr="006F01BA">
        <w:rPr>
          <w:rFonts w:ascii="Times New Roman" w:hAnsi="Times New Roman" w:cs="Times New Roman"/>
        </w:rPr>
        <w:t>que porventura venham a ser criadas e exigidas por Lei, durante a execução dos serviços;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.5 Responder pelos danos morais e materiais, causados direta ou indiretamente ao Município e a </w:t>
      </w:r>
      <w:r w:rsidR="00D40B31" w:rsidRPr="006F01BA">
        <w:rPr>
          <w:rFonts w:ascii="Times New Roman" w:hAnsi="Times New Roman" w:cs="Times New Roman"/>
        </w:rPr>
        <w:t>terceiros, durante</w:t>
      </w:r>
      <w:r w:rsidRPr="006F01BA">
        <w:rPr>
          <w:rFonts w:ascii="Times New Roman" w:hAnsi="Times New Roman" w:cs="Times New Roman"/>
        </w:rPr>
        <w:t xml:space="preserve"> a execução dos serviços, objeto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.6 Manter, durante toda a execução do contrato, em compatibilidade com as obrigações a serem </w:t>
      </w:r>
      <w:r w:rsidR="00D40B31" w:rsidRPr="006F01BA">
        <w:rPr>
          <w:rFonts w:ascii="Times New Roman" w:hAnsi="Times New Roman" w:cs="Times New Roman"/>
        </w:rPr>
        <w:t>assumidas, todas</w:t>
      </w:r>
      <w:r w:rsidRPr="006F01BA">
        <w:rPr>
          <w:rFonts w:ascii="Times New Roman" w:hAnsi="Times New Roman" w:cs="Times New Roman"/>
        </w:rPr>
        <w:t xml:space="preserve"> as condições de habilitação e qualificação exigidas neste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.7 Não subcontratar os serviços objeto desta Tomada de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.8 Responsabilizar-se pela idoneidade e pelo comportamento de seus empregados, prepostos ou </w:t>
      </w:r>
      <w:r w:rsidR="00D40B31" w:rsidRPr="006F01BA">
        <w:rPr>
          <w:rFonts w:ascii="Times New Roman" w:hAnsi="Times New Roman" w:cs="Times New Roman"/>
        </w:rPr>
        <w:t>subordinados, e</w:t>
      </w:r>
      <w:r w:rsidRPr="006F01BA">
        <w:rPr>
          <w:rFonts w:ascii="Times New Roman" w:hAnsi="Times New Roman" w:cs="Times New Roman"/>
        </w:rPr>
        <w:t>, ainda, por qualquer prejuízo que estes possam causar à Administração ou a terceiros, durante o atendimento do</w:t>
      </w:r>
      <w:r w:rsidR="00D318DE">
        <w:rPr>
          <w:rFonts w:ascii="Times New Roman" w:hAnsi="Times New Roman" w:cs="Times New Roman"/>
        </w:rPr>
        <w:t xml:space="preserve"> </w:t>
      </w:r>
      <w:r w:rsidRPr="006F01BA">
        <w:rPr>
          <w:rFonts w:ascii="Times New Roman" w:hAnsi="Times New Roman" w:cs="Times New Roman"/>
        </w:rPr>
        <w:t>objeto;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.9 Comunicar por escrito, qualquer anormalidade que, eventualmente, ocorra na execução dos serviços, ou que</w:t>
      </w:r>
      <w:r w:rsidR="0049109E">
        <w:rPr>
          <w:rFonts w:ascii="Times New Roman" w:hAnsi="Times New Roman" w:cs="Times New Roman"/>
        </w:rPr>
        <w:t xml:space="preserve"> </w:t>
      </w:r>
      <w:r w:rsidRPr="006F01BA">
        <w:rPr>
          <w:rFonts w:ascii="Times New Roman" w:hAnsi="Times New Roman" w:cs="Times New Roman"/>
        </w:rPr>
        <w:t>possam comprometer a sua qualidade;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23.10 Assumir inteira e expressa responsabilidade pelas obrigações sociais e de proteção aos seus </w:t>
      </w:r>
      <w:r w:rsidR="00D40B31" w:rsidRPr="006F01BA">
        <w:rPr>
          <w:rFonts w:ascii="Times New Roman" w:hAnsi="Times New Roman" w:cs="Times New Roman"/>
        </w:rPr>
        <w:t xml:space="preserve">empregados, </w:t>
      </w:r>
      <w:r w:rsidR="00D40B31">
        <w:rPr>
          <w:rFonts w:ascii="Times New Roman" w:hAnsi="Times New Roman" w:cs="Times New Roman"/>
        </w:rPr>
        <w:t>b</w:t>
      </w:r>
      <w:r w:rsidR="00D40B31" w:rsidRPr="006F01BA">
        <w:rPr>
          <w:rFonts w:ascii="Times New Roman" w:hAnsi="Times New Roman" w:cs="Times New Roman"/>
        </w:rPr>
        <w:t>em</w:t>
      </w:r>
      <w:r w:rsidRPr="006F01BA">
        <w:rPr>
          <w:rFonts w:ascii="Times New Roman" w:hAnsi="Times New Roman" w:cs="Times New Roman"/>
        </w:rPr>
        <w:t xml:space="preserve"> como, pelos encargos previdenciários, fiscais, comerciais e trabalhistas resultante da execução dos serviços</w:t>
      </w:r>
      <w:r w:rsidR="00D318DE">
        <w:rPr>
          <w:rFonts w:ascii="Times New Roman" w:hAnsi="Times New Roman" w:cs="Times New Roman"/>
        </w:rPr>
        <w:t xml:space="preserve"> </w:t>
      </w:r>
      <w:r w:rsidRPr="006F01BA">
        <w:rPr>
          <w:rFonts w:ascii="Times New Roman" w:hAnsi="Times New Roman" w:cs="Times New Roman"/>
        </w:rPr>
        <w:t>decorrentes desta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.11 Disponibilizar, a qualquer tempo, toda documentação referente ao pagamento dos tributos, seguros, </w:t>
      </w:r>
      <w:r w:rsidR="00355C14" w:rsidRPr="006F01BA">
        <w:rPr>
          <w:rFonts w:ascii="Times New Roman" w:hAnsi="Times New Roman" w:cs="Times New Roman"/>
        </w:rPr>
        <w:t>e</w:t>
      </w:r>
      <w:r w:rsidRPr="006F01BA">
        <w:rPr>
          <w:rFonts w:ascii="Times New Roman" w:hAnsi="Times New Roman" w:cs="Times New Roman"/>
        </w:rPr>
        <w:t>ncargos</w:t>
      </w:r>
      <w:r w:rsidR="0049109E">
        <w:rPr>
          <w:rFonts w:ascii="Times New Roman" w:hAnsi="Times New Roman" w:cs="Times New Roman"/>
        </w:rPr>
        <w:t xml:space="preserve"> </w:t>
      </w:r>
      <w:r w:rsidRPr="006F01BA">
        <w:rPr>
          <w:rFonts w:ascii="Times New Roman" w:hAnsi="Times New Roman" w:cs="Times New Roman"/>
        </w:rPr>
        <w:t>sociais, trabalhistas e previdenciários relacionados com o objeto do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.12 Respeitar as normas de segurança e medicina do trabalho, previstas na Consolidação das Leis do Trabalho elegislação pertinente;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.13 Refazer, exclusivamente às suas custas, os serviços executados em desacordo com os Termos estabelecidos</w:t>
      </w:r>
      <w:r w:rsidR="0049109E">
        <w:rPr>
          <w:rFonts w:ascii="Times New Roman" w:hAnsi="Times New Roman" w:cs="Times New Roman"/>
        </w:rPr>
        <w:t xml:space="preserve"> </w:t>
      </w:r>
      <w:r w:rsidRPr="006F01BA">
        <w:rPr>
          <w:rFonts w:ascii="Times New Roman" w:hAnsi="Times New Roman" w:cs="Times New Roman"/>
        </w:rPr>
        <w:t>no presente instrumento, sem que tal fato possa ser invocado para justificar alteração nos custos inicialmente</w:t>
      </w:r>
      <w:r w:rsidR="0049109E">
        <w:rPr>
          <w:rFonts w:ascii="Times New Roman" w:hAnsi="Times New Roman" w:cs="Times New Roman"/>
        </w:rPr>
        <w:t xml:space="preserve"> </w:t>
      </w:r>
      <w:r w:rsidRPr="006F01BA">
        <w:rPr>
          <w:rFonts w:ascii="Times New Roman" w:hAnsi="Times New Roman" w:cs="Times New Roman"/>
        </w:rPr>
        <w:t>propostos, assumidos e pactuados;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.14 Manter no local dos serviços, o Diário de Obras ou de Ocorrências, para obtenção de assinatura(s) do(s)</w:t>
      </w:r>
      <w:r w:rsidR="00D318DE">
        <w:rPr>
          <w:rFonts w:ascii="Times New Roman" w:hAnsi="Times New Roman" w:cs="Times New Roman"/>
        </w:rPr>
        <w:t xml:space="preserve"> </w:t>
      </w:r>
      <w:proofErr w:type="gramStart"/>
      <w:r w:rsidRPr="006F01BA">
        <w:rPr>
          <w:rFonts w:ascii="Times New Roman" w:hAnsi="Times New Roman" w:cs="Times New Roman"/>
        </w:rPr>
        <w:t>Responsável(</w:t>
      </w:r>
      <w:proofErr w:type="spellStart"/>
      <w:proofErr w:type="gramEnd"/>
      <w:r w:rsidRPr="006F01BA">
        <w:rPr>
          <w:rFonts w:ascii="Times New Roman" w:hAnsi="Times New Roman" w:cs="Times New Roman"/>
        </w:rPr>
        <w:t>is</w:t>
      </w:r>
      <w:proofErr w:type="spellEnd"/>
      <w:r w:rsidRPr="006F01BA">
        <w:rPr>
          <w:rFonts w:ascii="Times New Roman" w:hAnsi="Times New Roman" w:cs="Times New Roman"/>
        </w:rPr>
        <w:t>) Técnico(s) e do(s) Fiscal(is) competente(s), pela ocasião da(s) vistoria (s);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5</w:t>
      </w:r>
      <w:r w:rsidRPr="006F01BA">
        <w:rPr>
          <w:rFonts w:ascii="Times New Roman" w:hAnsi="Times New Roman" w:cs="Times New Roman"/>
        </w:rPr>
        <w:t xml:space="preserve"> Identificar o local com placa, segundo modelo padrão fornecido pela Contratante, durante o período de</w:t>
      </w:r>
      <w:r w:rsidR="0049109E">
        <w:rPr>
          <w:rFonts w:ascii="Times New Roman" w:hAnsi="Times New Roman" w:cs="Times New Roman"/>
        </w:rPr>
        <w:t xml:space="preserve"> </w:t>
      </w:r>
      <w:r w:rsidRPr="006F01BA">
        <w:rPr>
          <w:rFonts w:ascii="Times New Roman" w:hAnsi="Times New Roman" w:cs="Times New Roman"/>
        </w:rPr>
        <w:t>execução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6</w:t>
      </w:r>
      <w:r w:rsidRPr="006F01BA">
        <w:rPr>
          <w:rFonts w:ascii="Times New Roman" w:hAnsi="Times New Roman" w:cs="Times New Roman"/>
        </w:rPr>
        <w:t xml:space="preserve"> Entregar a ART do Responsável Técnico, validada pelo CREA, em até 10 (dez) dias contados da assinatura</w:t>
      </w:r>
      <w:r w:rsidR="00D318DE">
        <w:rPr>
          <w:rFonts w:ascii="Times New Roman" w:hAnsi="Times New Roman" w:cs="Times New Roman"/>
        </w:rPr>
        <w:t xml:space="preserve"> </w:t>
      </w:r>
      <w:r w:rsidRPr="006F01BA">
        <w:rPr>
          <w:rFonts w:ascii="Times New Roman" w:hAnsi="Times New Roman" w:cs="Times New Roman"/>
        </w:rPr>
        <w:t xml:space="preserve">da Ordem de Serviço, na Secretaria de </w:t>
      </w:r>
      <w:r w:rsidR="000D6CD3"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7</w:t>
      </w:r>
      <w:r w:rsidRPr="006F01BA">
        <w:rPr>
          <w:rFonts w:ascii="Times New Roman" w:hAnsi="Times New Roman" w:cs="Times New Roman"/>
        </w:rPr>
        <w:t xml:space="preserve"> Propiciar, sempre que solicitado, as visitas dos técnicos indicados, objetivando o acompanhamento da</w:t>
      </w:r>
      <w:r w:rsidR="0049109E">
        <w:rPr>
          <w:rFonts w:ascii="Times New Roman" w:hAnsi="Times New Roman" w:cs="Times New Roman"/>
        </w:rPr>
        <w:t xml:space="preserve"> </w:t>
      </w:r>
      <w:r w:rsidRPr="006F01BA">
        <w:rPr>
          <w:rFonts w:ascii="Times New Roman" w:hAnsi="Times New Roman" w:cs="Times New Roman"/>
        </w:rPr>
        <w:t>execução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w:t>
      </w:r>
      <w:r w:rsidR="00355C14" w:rsidRPr="006F01BA">
        <w:rPr>
          <w:rFonts w:ascii="Times New Roman" w:hAnsi="Times New Roman" w:cs="Times New Roman"/>
        </w:rPr>
        <w:t>18</w:t>
      </w:r>
      <w:r w:rsidRPr="006F01BA">
        <w:rPr>
          <w:rFonts w:ascii="Times New Roman" w:hAnsi="Times New Roman" w:cs="Times New Roman"/>
        </w:rPr>
        <w:t xml:space="preserve"> No caso de Empresa sediada em outro Estado, a assinatura do Contrato fica condicionada a apresentação da</w:t>
      </w:r>
      <w:r w:rsidR="0049109E">
        <w:rPr>
          <w:rFonts w:ascii="Times New Roman" w:hAnsi="Times New Roman" w:cs="Times New Roman"/>
        </w:rPr>
        <w:t xml:space="preserve"> </w:t>
      </w:r>
      <w:r w:rsidRPr="006F01BA">
        <w:rPr>
          <w:rFonts w:ascii="Times New Roman" w:hAnsi="Times New Roman" w:cs="Times New Roman"/>
        </w:rPr>
        <w:t>Prova de Regularidade junto ao CREA, devidamente submetida ao Visto do CREA/SC, em vigência.</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.2 Encaminhar o Termo de Contrato ao adjudicatário, em prazo não superior a 10 (dez) dias contados da data da</w:t>
      </w:r>
      <w:r w:rsidR="006A441F">
        <w:rPr>
          <w:rFonts w:ascii="Times New Roman" w:hAnsi="Times New Roman" w:cs="Times New Roman"/>
        </w:rPr>
        <w:t xml:space="preserve"> </w:t>
      </w:r>
      <w:r w:rsidRPr="006F01BA">
        <w:rPr>
          <w:rFonts w:ascii="Times New Roman" w:hAnsi="Times New Roman" w:cs="Times New Roman"/>
        </w:rPr>
        <w:t>sua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.3 Emitir a Ordem de Serviço, em prazo não superior a 20 (vinte) dias contados da assinatura do respectivoTermo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.5 Exercer ampla e permanente fiscalização durante a execução do(s) serviço(s), objeto deste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.6 Reter a contribuição devida ao INSS, calculada sobre o valor da Nota Fiscal ou da Fatura inerente a prestação</w:t>
      </w:r>
      <w:r w:rsidR="0049109E">
        <w:rPr>
          <w:rFonts w:ascii="Times New Roman" w:hAnsi="Times New Roman" w:cs="Times New Roman"/>
        </w:rPr>
        <w:t xml:space="preserve"> </w:t>
      </w:r>
      <w:r w:rsidRPr="006F01BA">
        <w:rPr>
          <w:rFonts w:ascii="Times New Roman" w:hAnsi="Times New Roman" w:cs="Times New Roman"/>
        </w:rPr>
        <w:t>de serviços de acordo com a Lei Federal nº 9.711/98;</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.7 Reter o correspondente devido a título de ISS, calculado sobre o valor global da Nota Fiscal/Fatura, </w:t>
      </w:r>
      <w:r w:rsidR="00355C14" w:rsidRPr="006F01BA">
        <w:rPr>
          <w:rFonts w:ascii="Times New Roman" w:hAnsi="Times New Roman" w:cs="Times New Roman"/>
        </w:rPr>
        <w:t xml:space="preserve">nos termos do </w:t>
      </w:r>
      <w:r w:rsidRPr="006F01BA">
        <w:rPr>
          <w:rFonts w:ascii="Times New Roman" w:hAnsi="Times New Roman" w:cs="Times New Roman"/>
        </w:rPr>
        <w:t>Prejulgado do TCE/SC 1.815.</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4</w:t>
      </w:r>
      <w:r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 xml:space="preserve">.1 O Município de </w:t>
      </w:r>
      <w:r w:rsidR="000D6CD3" w:rsidRPr="006F01BA">
        <w:rPr>
          <w:rFonts w:ascii="Times New Roman" w:hAnsi="Times New Roman" w:cs="Times New Roman"/>
        </w:rPr>
        <w:t>Bocaina do Sul</w:t>
      </w:r>
      <w:r w:rsidRPr="006F01BA">
        <w:rPr>
          <w:rFonts w:ascii="Times New Roman" w:hAnsi="Times New Roman" w:cs="Times New Roman"/>
        </w:rPr>
        <w:t>, reserva-se ao direito, de revogar o certame por razões de interesse público</w:t>
      </w:r>
      <w:r w:rsidR="0049109E">
        <w:rPr>
          <w:rFonts w:ascii="Times New Roman" w:hAnsi="Times New Roman" w:cs="Times New Roman"/>
        </w:rPr>
        <w:t xml:space="preserve"> </w:t>
      </w:r>
      <w:r w:rsidRPr="006F01BA">
        <w:rPr>
          <w:rFonts w:ascii="Times New Roman" w:hAnsi="Times New Roman" w:cs="Times New Roman"/>
        </w:rPr>
        <w:t>devidamente justificado, ou de anulá-lo, caso ocorram vícios de ilegalidade, nos moldes do art. 59 da Lei de</w:t>
      </w:r>
      <w:r w:rsidR="0049109E">
        <w:rPr>
          <w:rFonts w:ascii="Times New Roman" w:hAnsi="Times New Roman" w:cs="Times New Roman"/>
        </w:rPr>
        <w:t xml:space="preserve"> </w:t>
      </w:r>
      <w:r w:rsidRPr="006F01BA">
        <w:rPr>
          <w:rFonts w:ascii="Times New Roman" w:hAnsi="Times New Roman" w:cs="Times New Roman"/>
        </w:rPr>
        <w:t>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.2. A CONTRATADA fica ciente de que o Município reserva-se ao direito de apresentar variantes aos serviços</w:t>
      </w:r>
      <w:r w:rsidR="0049109E">
        <w:rPr>
          <w:rFonts w:ascii="Times New Roman" w:hAnsi="Times New Roman" w:cs="Times New Roman"/>
        </w:rPr>
        <w:t xml:space="preserve"> </w:t>
      </w:r>
      <w:r w:rsidRPr="006F01BA">
        <w:rPr>
          <w:rFonts w:ascii="Times New Roman" w:hAnsi="Times New Roman" w:cs="Times New Roman"/>
        </w:rPr>
        <w:t>licitados, podendo ensejar redução ou acréscimo no seu volume e quantidade, sem que caiba direito a qualque</w:t>
      </w:r>
      <w:r w:rsidR="00355C14" w:rsidRPr="006F01BA">
        <w:rPr>
          <w:rFonts w:ascii="Times New Roman" w:hAnsi="Times New Roman" w:cs="Times New Roman"/>
        </w:rPr>
        <w:t xml:space="preserve">r </w:t>
      </w:r>
      <w:r w:rsidRPr="006F01BA">
        <w:rPr>
          <w:rFonts w:ascii="Times New Roman" w:hAnsi="Times New Roman" w:cs="Times New Roman"/>
        </w:rPr>
        <w:t>indenização ou reclamação, além dos serviços realizados;</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5</w:t>
      </w:r>
      <w:r w:rsidRPr="006F01BA">
        <w:rPr>
          <w:rFonts w:ascii="Times New Roman" w:hAnsi="Times New Roman" w:cs="Times New Roman"/>
          <w:b/>
          <w:bCs/>
        </w:rPr>
        <w:t>. DAS PENALIDADES E SANÇÕES: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.1 Pela inexecução total ou parcial do contrato, pelo adjudicatário, poderão ser aplicadas as penalidades</w:t>
      </w:r>
      <w:r w:rsidR="006A441F">
        <w:rPr>
          <w:rFonts w:ascii="Times New Roman" w:hAnsi="Times New Roman" w:cs="Times New Roman"/>
        </w:rPr>
        <w:t xml:space="preserve"> </w:t>
      </w:r>
      <w:r w:rsidRPr="006F01BA">
        <w:rPr>
          <w:rFonts w:ascii="Times New Roman" w:hAnsi="Times New Roman" w:cs="Times New Roman"/>
        </w:rPr>
        <w:t xml:space="preserve">previstas nos </w:t>
      </w:r>
      <w:proofErr w:type="spellStart"/>
      <w:r w:rsidRPr="006F01BA">
        <w:rPr>
          <w:rFonts w:ascii="Times New Roman" w:hAnsi="Times New Roman" w:cs="Times New Roman"/>
        </w:rPr>
        <w:t>arts</w:t>
      </w:r>
      <w:proofErr w:type="spellEnd"/>
      <w:r w:rsidRPr="006F01BA">
        <w:rPr>
          <w:rFonts w:ascii="Times New Roman" w:hAnsi="Times New Roman" w:cs="Times New Roman"/>
        </w:rPr>
        <w:t>. 86 a 88 da Lei 8.666/93, podendo a multa ser arbitrada em valor até 10% (dez por cento) do</w:t>
      </w:r>
      <w:r w:rsidR="006A441F">
        <w:rPr>
          <w:rFonts w:ascii="Times New Roman" w:hAnsi="Times New Roman" w:cs="Times New Roman"/>
        </w:rPr>
        <w:t xml:space="preserve"> </w:t>
      </w:r>
      <w:r w:rsidRPr="006F01BA">
        <w:rPr>
          <w:rFonts w:ascii="Times New Roman" w:hAnsi="Times New Roman" w:cs="Times New Roman"/>
        </w:rPr>
        <w:t>fornecimento total, além das medidas legais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.2 Nos termos do artigo 7° da Lei 10.520, de 17 de julho de 2002, se o Licitante, convocado dentro doprazo de validade da sua proposta, não celebrar o contrato, deixar de entregar ou apresentar documentaçãofalsa exigida para o certame, ensejar o retardamento da execução de seu objeto, não mantiver a </w:t>
      </w:r>
      <w:r w:rsidR="00D40B31" w:rsidRPr="006F01BA">
        <w:rPr>
          <w:rFonts w:ascii="Times New Roman" w:hAnsi="Times New Roman" w:cs="Times New Roman"/>
        </w:rPr>
        <w:t>proposta, falhar</w:t>
      </w:r>
      <w:r w:rsidRPr="006F01BA">
        <w:rPr>
          <w:rFonts w:ascii="Times New Roman" w:hAnsi="Times New Roman" w:cs="Times New Roman"/>
        </w:rPr>
        <w:t xml:space="preserve"> ou fraudar na execução do Contrato, comportar-se de modo inidôneo ou cometer fraude fiscal, ficará</w:t>
      </w:r>
      <w:r w:rsidR="006A441F">
        <w:rPr>
          <w:rFonts w:ascii="Times New Roman" w:hAnsi="Times New Roman" w:cs="Times New Roman"/>
        </w:rPr>
        <w:t xml:space="preserve"> </w:t>
      </w:r>
      <w:r w:rsidRPr="006F01BA">
        <w:rPr>
          <w:rFonts w:ascii="Times New Roman" w:hAnsi="Times New Roman" w:cs="Times New Roman"/>
        </w:rPr>
        <w:t>impedido de licitar e contratar com o Município, sem prejuízo das multas previstas neste Edital e das demais</w:t>
      </w:r>
      <w:r w:rsidR="006A441F">
        <w:rPr>
          <w:rFonts w:ascii="Times New Roman" w:hAnsi="Times New Roman" w:cs="Times New Roman"/>
        </w:rPr>
        <w:t xml:space="preserve"> </w:t>
      </w:r>
      <w:r w:rsidRPr="006F01BA">
        <w:rPr>
          <w:rFonts w:ascii="Times New Roman" w:hAnsi="Times New Roman" w:cs="Times New Roman"/>
        </w:rPr>
        <w:t>cominações legais;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.3 A empresa vencedora que recusar-se a assinar o contrato ou não devolvê-lo devidamente assinado, ficará</w:t>
      </w:r>
      <w:r w:rsidR="006A441F">
        <w:rPr>
          <w:rFonts w:ascii="Times New Roman" w:hAnsi="Times New Roman" w:cs="Times New Roman"/>
        </w:rPr>
        <w:t xml:space="preserve"> </w:t>
      </w:r>
      <w:r w:rsidRPr="006F01BA">
        <w:rPr>
          <w:rFonts w:ascii="Times New Roman" w:hAnsi="Times New Roman" w:cs="Times New Roman"/>
        </w:rPr>
        <w:t xml:space="preserve">suspensa de participar de qualquer processo licitatório realizado pela Prefeitura do Município de </w:t>
      </w:r>
      <w:r w:rsidR="00355C14" w:rsidRPr="006F01BA">
        <w:rPr>
          <w:rFonts w:ascii="Times New Roman" w:hAnsi="Times New Roman" w:cs="Times New Roman"/>
        </w:rPr>
        <w:t>Bocaina do Sul</w:t>
      </w:r>
      <w:r w:rsidRPr="006F01BA">
        <w:rPr>
          <w:rFonts w:ascii="Times New Roman" w:hAnsi="Times New Roman" w:cs="Times New Roman"/>
        </w:rPr>
        <w:t>, pelo</w:t>
      </w:r>
      <w:r w:rsidR="0049109E">
        <w:rPr>
          <w:rFonts w:ascii="Times New Roman" w:hAnsi="Times New Roman" w:cs="Times New Roman"/>
        </w:rPr>
        <w:t xml:space="preserve"> </w:t>
      </w:r>
      <w:r w:rsidRPr="006F01BA">
        <w:rPr>
          <w:rFonts w:ascii="Times New Roman" w:hAnsi="Times New Roman" w:cs="Times New Roman"/>
        </w:rPr>
        <w:t>período de 02 (dois) anos da data da notificação, sem prejuízo das penalidades previstas em lei.</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w:t>
      </w:r>
      <w:r w:rsidR="00355C14" w:rsidRPr="006F01BA">
        <w:rPr>
          <w:rFonts w:ascii="Times New Roman" w:hAnsi="Times New Roman" w:cs="Times New Roman"/>
        </w:rPr>
        <w:t>5</w:t>
      </w:r>
      <w:r w:rsidRPr="006F01BA">
        <w:rPr>
          <w:rFonts w:ascii="Times New Roman" w:hAnsi="Times New Roman" w:cs="Times New Roman"/>
        </w:rPr>
        <w:t>.4 Poderão ser aplicadas notificações e/ou multas contratuais ao Contratado por irregularidades cometidas, sem</w:t>
      </w:r>
      <w:r w:rsidR="006A441F">
        <w:rPr>
          <w:rFonts w:ascii="Times New Roman" w:hAnsi="Times New Roman" w:cs="Times New Roman"/>
        </w:rPr>
        <w:t xml:space="preserve"> </w:t>
      </w:r>
      <w:r w:rsidRPr="006F01BA">
        <w:rPr>
          <w:rFonts w:ascii="Times New Roman" w:hAnsi="Times New Roman" w:cs="Times New Roman"/>
        </w:rPr>
        <w:t>prejuízo de outras sanções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.5 Compreende-se por notificação a formalização em documento apropriado da ocorrência de irregularidade ou</w:t>
      </w:r>
      <w:r w:rsidR="0049109E">
        <w:rPr>
          <w:rFonts w:ascii="Times New Roman" w:hAnsi="Times New Roman" w:cs="Times New Roman"/>
        </w:rPr>
        <w:t xml:space="preserve"> </w:t>
      </w:r>
      <w:r w:rsidRPr="006F01BA">
        <w:rPr>
          <w:rFonts w:ascii="Times New Roman" w:hAnsi="Times New Roman" w:cs="Times New Roman"/>
        </w:rPr>
        <w:t>grupo de irregularidades sobre as quais a Empresa deve tomar imediatas providências, com a finalidade de corrigiras falhas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.6 Compreende-se por multa contratual o desconto de valores monetários contra a Empresa Contratada, em face</w:t>
      </w:r>
      <w:r w:rsidR="0049109E">
        <w:rPr>
          <w:rFonts w:ascii="Times New Roman" w:hAnsi="Times New Roman" w:cs="Times New Roman"/>
        </w:rPr>
        <w:t xml:space="preserve"> </w:t>
      </w:r>
      <w:r w:rsidRPr="006F01BA">
        <w:rPr>
          <w:rFonts w:ascii="Times New Roman" w:hAnsi="Times New Roman" w:cs="Times New Roman"/>
        </w:rPr>
        <w:t>de irregularidades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 xml:space="preserve">.7 O uso de notificações sobre irregularidades constatadas não exclui a possibilidade de aplicação de </w:t>
      </w:r>
      <w:r w:rsidR="00D40B31" w:rsidRPr="006F01BA">
        <w:rPr>
          <w:rFonts w:ascii="Times New Roman" w:hAnsi="Times New Roman" w:cs="Times New Roman"/>
        </w:rPr>
        <w:t>multa sobre</w:t>
      </w:r>
      <w:r w:rsidRPr="006F01BA">
        <w:rPr>
          <w:rFonts w:ascii="Times New Roman" w:hAnsi="Times New Roman" w:cs="Times New Roman"/>
        </w:rPr>
        <w:t xml:space="preserve"> as mesmas;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.8 As multas serão independentes e a aplicação de uma não exclui a de outra.</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284BD3" w:rsidRPr="006F01BA">
        <w:rPr>
          <w:rFonts w:ascii="Times New Roman" w:hAnsi="Times New Roman" w:cs="Times New Roman"/>
          <w:b/>
          <w:bCs/>
        </w:rPr>
        <w:t>6</w:t>
      </w:r>
      <w:r w:rsidRPr="006F01BA">
        <w:rPr>
          <w:rFonts w:ascii="Times New Roman" w:hAnsi="Times New Roman" w:cs="Times New Roman"/>
          <w:b/>
          <w:bCs/>
        </w:rPr>
        <w:t>. DAS DISPOSIÇÕES GERAIS: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.1 Para agilização dos trabalhos, sem interferir no julgamento da proposta, o Licitante deverá declarar em sua</w:t>
      </w:r>
      <w:r w:rsidR="0049109E">
        <w:rPr>
          <w:rFonts w:ascii="Times New Roman" w:hAnsi="Times New Roman" w:cs="Times New Roman"/>
        </w:rPr>
        <w:t xml:space="preserve"> </w:t>
      </w:r>
      <w:r w:rsidRPr="006F01BA">
        <w:rPr>
          <w:rFonts w:ascii="Times New Roman" w:hAnsi="Times New Roman" w:cs="Times New Roman"/>
        </w:rPr>
        <w:t>documentação: o endereço, o número de fax e de telefone, bem como o nome da pessoa indicada para contatos;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.2 No interesse do Município, e sem que caiba aos participantes qualquer reclamação ou indenização, </w:t>
      </w:r>
      <w:r w:rsidR="00D40B31" w:rsidRPr="006F01BA">
        <w:rPr>
          <w:rFonts w:ascii="Times New Roman" w:hAnsi="Times New Roman" w:cs="Times New Roman"/>
        </w:rPr>
        <w:t>poderá ser</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b) alterada as condições do Edital, </w:t>
      </w:r>
      <w:r w:rsidR="006F01BA" w:rsidRPr="006F01BA">
        <w:rPr>
          <w:rFonts w:ascii="Times New Roman" w:hAnsi="Times New Roman" w:cs="Times New Roman"/>
        </w:rPr>
        <w:t>obedecido ao</w:t>
      </w:r>
      <w:r w:rsidRPr="006F01BA">
        <w:rPr>
          <w:rFonts w:ascii="Times New Roman" w:hAnsi="Times New Roman" w:cs="Times New Roman"/>
        </w:rPr>
        <w:t xml:space="preserve"> disposto no § 4º do art. 21 da Lei 8.666/93;</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.3 Para efeito de publicidade, o resultado final da licitação será disponibilizado no </w:t>
      </w:r>
      <w:r w:rsidR="000D6CD3" w:rsidRPr="006F01BA">
        <w:rPr>
          <w:rFonts w:ascii="Times New Roman" w:hAnsi="Times New Roman" w:cs="Times New Roman"/>
        </w:rPr>
        <w:t>Site do Município;</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w:t>
      </w:r>
      <w:r w:rsidR="00F922F3" w:rsidRPr="006F01BA">
        <w:rPr>
          <w:rFonts w:ascii="Times New Roman" w:hAnsi="Times New Roman" w:cs="Times New Roman"/>
        </w:rPr>
        <w:t xml:space="preserve"> [anexo 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Fonts w:ascii="Times New Roman" w:hAnsi="Times New Roman" w:cs="Times New Roman"/>
        </w:rPr>
        <w:t xml:space="preserve">26.4.2 </w:t>
      </w:r>
      <w:r w:rsidR="00F922F3" w:rsidRPr="006F01BA">
        <w:rPr>
          <w:rStyle w:val="Forte"/>
          <w:rFonts w:ascii="Times New Roman" w:hAnsi="Times New Roman" w:cs="Times New Roman"/>
          <w:b w:val="0"/>
        </w:rPr>
        <w:t>Memorial Descritivo</w:t>
      </w:r>
      <w:r w:rsidR="00691B18">
        <w:rPr>
          <w:rStyle w:val="Forte"/>
          <w:rFonts w:ascii="Times New Roman" w:hAnsi="Times New Roman" w:cs="Times New Roman"/>
          <w:b w:val="0"/>
        </w:rPr>
        <w:t xml:space="preserve"> Item 1 e 2</w:t>
      </w:r>
      <w:r w:rsidR="00F922F3" w:rsidRPr="006F01BA">
        <w:rPr>
          <w:rStyle w:val="Forte"/>
          <w:rFonts w:ascii="Times New Roman" w:hAnsi="Times New Roman" w:cs="Times New Roman"/>
          <w:b w:val="0"/>
        </w:rPr>
        <w:t xml:space="preserve"> [anexo II]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26.4.3 </w:t>
      </w:r>
      <w:r w:rsidR="00F922F3" w:rsidRPr="006F01BA">
        <w:rPr>
          <w:rStyle w:val="Forte"/>
          <w:rFonts w:ascii="Times New Roman" w:hAnsi="Times New Roman" w:cs="Times New Roman"/>
          <w:b w:val="0"/>
        </w:rPr>
        <w:t>Projeto Básico</w:t>
      </w:r>
      <w:r w:rsidR="00691B18">
        <w:rPr>
          <w:rStyle w:val="Forte"/>
          <w:rFonts w:ascii="Times New Roman" w:hAnsi="Times New Roman" w:cs="Times New Roman"/>
          <w:b w:val="0"/>
        </w:rPr>
        <w:t xml:space="preserve"> Item 1 e 2</w:t>
      </w:r>
      <w:r w:rsidR="00F922F3" w:rsidRPr="006F01BA">
        <w:rPr>
          <w:rStyle w:val="Forte"/>
          <w:rFonts w:ascii="Times New Roman" w:hAnsi="Times New Roman" w:cs="Times New Roman"/>
          <w:b w:val="0"/>
        </w:rPr>
        <w:t xml:space="preserve"> [anexo III]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26.4.4 </w:t>
      </w:r>
      <w:r w:rsidR="00F922F3" w:rsidRPr="006F01BA">
        <w:rPr>
          <w:rStyle w:val="Forte"/>
          <w:rFonts w:ascii="Times New Roman" w:hAnsi="Times New Roman" w:cs="Times New Roman"/>
          <w:b w:val="0"/>
        </w:rPr>
        <w:t>Cronograma Físico Financeiro</w:t>
      </w:r>
      <w:r w:rsidR="00691B18">
        <w:rPr>
          <w:rStyle w:val="Forte"/>
          <w:rFonts w:ascii="Times New Roman" w:hAnsi="Times New Roman" w:cs="Times New Roman"/>
          <w:b w:val="0"/>
        </w:rPr>
        <w:t xml:space="preserve"> Item 1 e 2</w:t>
      </w:r>
      <w:r w:rsidR="00691B18" w:rsidRPr="006F01BA">
        <w:rPr>
          <w:rStyle w:val="Forte"/>
          <w:rFonts w:ascii="Times New Roman" w:hAnsi="Times New Roman" w:cs="Times New Roman"/>
          <w:b w:val="0"/>
        </w:rPr>
        <w:t xml:space="preserve"> </w:t>
      </w:r>
      <w:r w:rsidR="00F922F3" w:rsidRPr="006F01BA">
        <w:rPr>
          <w:rStyle w:val="Forte"/>
          <w:rFonts w:ascii="Times New Roman" w:hAnsi="Times New Roman" w:cs="Times New Roman"/>
          <w:b w:val="0"/>
        </w:rPr>
        <w:t>[anexo IV]</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26.4.5</w:t>
      </w:r>
      <w:r w:rsidR="00555349">
        <w:rPr>
          <w:rStyle w:val="Forte"/>
          <w:rFonts w:ascii="Times New Roman" w:hAnsi="Times New Roman" w:cs="Times New Roman"/>
          <w:b w:val="0"/>
        </w:rPr>
        <w:t xml:space="preserve"> </w:t>
      </w:r>
      <w:r w:rsidR="00F922F3" w:rsidRPr="006F01BA">
        <w:rPr>
          <w:rStyle w:val="Forte"/>
          <w:rFonts w:ascii="Times New Roman" w:hAnsi="Times New Roman" w:cs="Times New Roman"/>
          <w:b w:val="0"/>
        </w:rPr>
        <w:t>Planilha Orçamentária</w:t>
      </w:r>
      <w:r w:rsidR="00691B18" w:rsidRPr="00691B18">
        <w:rPr>
          <w:rStyle w:val="Forte"/>
          <w:rFonts w:ascii="Times New Roman" w:hAnsi="Times New Roman" w:cs="Times New Roman"/>
          <w:b w:val="0"/>
        </w:rPr>
        <w:t xml:space="preserve"> </w:t>
      </w:r>
      <w:r w:rsidR="00691B18">
        <w:rPr>
          <w:rStyle w:val="Forte"/>
          <w:rFonts w:ascii="Times New Roman" w:hAnsi="Times New Roman" w:cs="Times New Roman"/>
          <w:b w:val="0"/>
        </w:rPr>
        <w:t>Item 1 e 2</w:t>
      </w:r>
      <w:r w:rsidR="00F922F3" w:rsidRPr="006F01BA">
        <w:rPr>
          <w:rStyle w:val="Forte"/>
          <w:rFonts w:ascii="Times New Roman" w:hAnsi="Times New Roman" w:cs="Times New Roman"/>
          <w:b w:val="0"/>
        </w:rPr>
        <w:t xml:space="preserve"> [anexo V]</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284BD3" w:rsidRPr="006F01BA">
        <w:rPr>
          <w:rFonts w:ascii="Times New Roman" w:hAnsi="Times New Roman" w:cs="Times New Roman"/>
          <w:b/>
          <w:bCs/>
        </w:rPr>
        <w:t>7</w:t>
      </w:r>
      <w:r w:rsidRPr="006F01BA">
        <w:rPr>
          <w:rFonts w:ascii="Times New Roman" w:hAnsi="Times New Roman" w:cs="Times New Roman"/>
          <w:b/>
          <w:bCs/>
        </w:rPr>
        <w:t>. DO FORO: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decorramdo presente Edital, independentemente de qual seja o domicílio do Licitante.</w:t>
      </w: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10135D" w:rsidRPr="006F01BA" w:rsidRDefault="00E3724C" w:rsidP="00E3724C">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E3724C" w:rsidRPr="006F01BA" w:rsidRDefault="00E3724C" w:rsidP="00E3724C">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49109E" w:rsidRDefault="0049109E">
      <w:pPr>
        <w:rPr>
          <w:rFonts w:ascii="Times New Roman" w:hAnsi="Times New Roman" w:cs="Times New Roman"/>
          <w:b/>
          <w:bCs/>
        </w:rPr>
      </w:pPr>
      <w:r>
        <w:rPr>
          <w:rFonts w:ascii="Times New Roman" w:hAnsi="Times New Roman" w:cs="Times New Roman"/>
          <w:b/>
          <w:bCs/>
        </w:rPr>
        <w:br w:type="page"/>
      </w:r>
    </w:p>
    <w:p w:rsidR="0010135D" w:rsidRPr="006F01BA" w:rsidRDefault="0010135D" w:rsidP="00284BD3">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284BD3" w:rsidRDefault="00284BD3" w:rsidP="00BB7A2A">
      <w:pPr>
        <w:autoSpaceDE w:val="0"/>
        <w:autoSpaceDN w:val="0"/>
        <w:adjustRightInd w:val="0"/>
        <w:spacing w:after="0" w:line="240" w:lineRule="auto"/>
        <w:jc w:val="both"/>
        <w:rPr>
          <w:rFonts w:ascii="Times New Roman" w:hAnsi="Times New Roman" w:cs="Times New Roman"/>
          <w:b/>
          <w:bCs/>
        </w:rPr>
      </w:pPr>
    </w:p>
    <w:p w:rsidR="002A2D98" w:rsidRPr="006F01BA"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575C8C" w:rsidP="00BB7A2A">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3E7574">
        <w:rPr>
          <w:rFonts w:ascii="Times New Roman" w:eastAsia="Times New Roman" w:hAnsi="Times New Roman" w:cs="Times New Roman"/>
          <w:spacing w:val="-4"/>
        </w:rPr>
        <w:t xml:space="preserve"> 08/2014</w:t>
      </w:r>
      <w:r w:rsidR="0010135D" w:rsidRPr="006F01BA">
        <w:rPr>
          <w:rFonts w:ascii="Times New Roman" w:hAnsi="Times New Roman" w:cs="Times New Roman"/>
        </w:rPr>
        <w:t>, c</w:t>
      </w:r>
      <w:r w:rsidRPr="006F01BA">
        <w:rPr>
          <w:rFonts w:ascii="Times New Roman" w:hAnsi="Times New Roman" w:cs="Times New Roman"/>
        </w:rPr>
        <w:t xml:space="preserve">orrelato à Tomada de Preços nº </w:t>
      </w:r>
      <w:r w:rsidR="00235D32">
        <w:rPr>
          <w:rFonts w:ascii="Times New Roman" w:hAnsi="Times New Roman" w:cs="Times New Roman"/>
        </w:rPr>
        <w:t>01/2014</w:t>
      </w:r>
      <w:r w:rsidR="0010135D" w:rsidRPr="006F01BA">
        <w:rPr>
          <w:rFonts w:ascii="Times New Roman" w:hAnsi="Times New Roman" w:cs="Times New Roman"/>
        </w:rPr>
        <w:t xml:space="preserve"> do tipo </w:t>
      </w:r>
      <w:r w:rsidR="0010135D" w:rsidRPr="006F01BA">
        <w:rPr>
          <w:rFonts w:ascii="Times New Roman" w:hAnsi="Times New Roman" w:cs="Times New Roman"/>
          <w:b/>
          <w:bCs/>
        </w:rPr>
        <w:t>Menor Preço Global</w:t>
      </w:r>
      <w:r w:rsidR="0010135D" w:rsidRPr="006F01BA">
        <w:rPr>
          <w:rFonts w:ascii="Times New Roman" w:hAnsi="Times New Roman" w:cs="Times New Roman"/>
        </w:rPr>
        <w:t xml:space="preserve">, </w:t>
      </w:r>
      <w:r w:rsidR="00D40B31" w:rsidRPr="006F01BA">
        <w:rPr>
          <w:rFonts w:ascii="Times New Roman" w:hAnsi="Times New Roman" w:cs="Times New Roman"/>
        </w:rPr>
        <w:t>em regime</w:t>
      </w:r>
      <w:r w:rsidR="0010135D" w:rsidRPr="006F01BA">
        <w:rPr>
          <w:rFonts w:ascii="Times New Roman" w:hAnsi="Times New Roman" w:cs="Times New Roman"/>
        </w:rPr>
        <w:t xml:space="preserve"> de empreitada, consoante as cláusulas: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0135D" w:rsidRPr="006F01BA" w:rsidRDefault="003E7574" w:rsidP="00BB7A2A">
      <w:pPr>
        <w:autoSpaceDE w:val="0"/>
        <w:autoSpaceDN w:val="0"/>
        <w:adjustRightInd w:val="0"/>
        <w:spacing w:after="0" w:line="240" w:lineRule="auto"/>
        <w:jc w:val="both"/>
        <w:rPr>
          <w:rFonts w:ascii="Times New Roman" w:hAnsi="Times New Roman" w:cs="Times New Roman"/>
        </w:rPr>
      </w:pPr>
      <w:r w:rsidRPr="003E7574">
        <w:rPr>
          <w:rFonts w:ascii="Times New Roman" w:hAnsi="Times New Roman" w:cs="Times New Roman"/>
        </w:rPr>
        <w:t>Contratação de empresa sob o regime Empreitada Global (material, mão-de-obra), para reforma, ampliação do pavilhão (Item 1) e construção de banheiros (Item 2) do parque de exposições Isaac Miranda</w:t>
      </w:r>
      <w:r w:rsidRPr="006F01BA">
        <w:rPr>
          <w:rFonts w:ascii="Times New Roman" w:hAnsi="Times New Roman" w:cs="Times New Roman"/>
        </w:rPr>
        <w:t xml:space="preserve"> </w:t>
      </w:r>
      <w:r w:rsidR="00D40B31" w:rsidRPr="006F01BA">
        <w:rPr>
          <w:rFonts w:ascii="Times New Roman" w:hAnsi="Times New Roman" w:cs="Times New Roman"/>
        </w:rPr>
        <w:t xml:space="preserve">nesta cidade, </w:t>
      </w:r>
      <w:r w:rsidR="00D40B31" w:rsidRPr="006F01BA">
        <w:rPr>
          <w:rFonts w:ascii="Times New Roman" w:hAnsi="Times New Roman" w:cs="Times New Roman"/>
          <w:bCs/>
        </w:rPr>
        <w:t>com fornecimento de material</w:t>
      </w:r>
      <w:r>
        <w:rPr>
          <w:rFonts w:ascii="Times New Roman" w:hAnsi="Times New Roman" w:cs="Times New Roman"/>
        </w:rPr>
        <w:t>, em conformidade com os Memoriais</w:t>
      </w:r>
      <w:r w:rsidR="00D40B31" w:rsidRPr="006F01BA">
        <w:rPr>
          <w:rStyle w:val="Forte"/>
          <w:rFonts w:ascii="Times New Roman" w:hAnsi="Times New Roman" w:cs="Times New Roman"/>
          <w:b w:val="0"/>
        </w:rPr>
        <w:t xml:space="preserve"> Descritivo</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[anexo II]</w:t>
      </w:r>
      <w:r w:rsidR="00555349">
        <w:rPr>
          <w:rStyle w:val="Forte"/>
          <w:rFonts w:ascii="Times New Roman" w:hAnsi="Times New Roman" w:cs="Times New Roman"/>
          <w:b w:val="0"/>
        </w:rPr>
        <w:t xml:space="preserve"> </w:t>
      </w:r>
      <w:r w:rsidR="00D40B31" w:rsidRPr="006F01BA">
        <w:rPr>
          <w:rStyle w:val="Forte"/>
          <w:rFonts w:ascii="Times New Roman" w:hAnsi="Times New Roman" w:cs="Times New Roman"/>
          <w:b w:val="0"/>
        </w:rPr>
        <w:t>Projeto</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Básico</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[anexo III]</w:t>
      </w:r>
      <w:r w:rsidR="00555349">
        <w:rPr>
          <w:rStyle w:val="Forte"/>
          <w:rFonts w:ascii="Times New Roman" w:hAnsi="Times New Roman" w:cs="Times New Roman"/>
          <w:b w:val="0"/>
        </w:rPr>
        <w:t xml:space="preserve"> </w:t>
      </w:r>
      <w:r w:rsidR="00D40B31" w:rsidRPr="006F01BA">
        <w:rPr>
          <w:rStyle w:val="Forte"/>
          <w:rFonts w:ascii="Times New Roman" w:hAnsi="Times New Roman" w:cs="Times New Roman"/>
          <w:b w:val="0"/>
        </w:rPr>
        <w:t>Cronograma</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Físico</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Financeiro</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[anexo IV] e Planilha</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Orçamentária</w:t>
      </w:r>
      <w:r>
        <w:rPr>
          <w:rStyle w:val="Forte"/>
          <w:rFonts w:ascii="Times New Roman" w:hAnsi="Times New Roman" w:cs="Times New Roman"/>
          <w:b w:val="0"/>
        </w:rPr>
        <w:t>s</w:t>
      </w:r>
      <w:r w:rsidR="00D40B31" w:rsidRPr="006F01BA">
        <w:rPr>
          <w:rStyle w:val="Forte"/>
          <w:rFonts w:ascii="Times New Roman" w:hAnsi="Times New Roman" w:cs="Times New Roman"/>
          <w:b w:val="0"/>
        </w:rPr>
        <w:t xml:space="preserve"> [anexo V]</w:t>
      </w:r>
      <w:r w:rsidR="00D40B31" w:rsidRPr="006F01BA">
        <w:rPr>
          <w:rFonts w:ascii="Times New Roman" w:hAnsi="Times New Roman" w:cs="Times New Roman"/>
        </w:rPr>
        <w:t xml:space="preserve"> partes integrantes deste Edital.</w:t>
      </w:r>
    </w:p>
    <w:p w:rsidR="002A2D98" w:rsidRDefault="002A2D98" w:rsidP="00E3724C">
      <w:pPr>
        <w:autoSpaceDE w:val="0"/>
        <w:autoSpaceDN w:val="0"/>
        <w:adjustRightInd w:val="0"/>
        <w:spacing w:after="0" w:line="240" w:lineRule="auto"/>
        <w:jc w:val="both"/>
        <w:rPr>
          <w:rFonts w:ascii="Times New Roman" w:hAnsi="Times New Roman" w:cs="Times New Roman"/>
          <w:b/>
          <w:bCs/>
        </w:rPr>
      </w:pPr>
    </w:p>
    <w:p w:rsidR="00E3724C" w:rsidRPr="006F01BA" w:rsidRDefault="0010135D" w:rsidP="00E3724C">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2A2D98">
        <w:rPr>
          <w:rFonts w:ascii="Times New Roman" w:hAnsi="Times New Roman" w:cs="Times New Roman"/>
          <w:b/>
          <w:bCs/>
        </w:rPr>
        <w:t xml:space="preserve"> </w:t>
      </w:r>
      <w:r w:rsidR="00E3724C" w:rsidRPr="006F01BA">
        <w:rPr>
          <w:rFonts w:ascii="Times New Roman" w:hAnsi="Times New Roman" w:cs="Times New Roman"/>
          <w:b/>
          <w:bCs/>
        </w:rPr>
        <w:t>e DO RECEBIMENTO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E3724C" w:rsidRPr="002A2D98"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2.2 De Execução</w:t>
      </w:r>
      <w:r w:rsidRPr="002A2D98">
        <w:rPr>
          <w:rFonts w:ascii="Times New Roman" w:hAnsi="Times New Roman" w:cs="Times New Roman"/>
        </w:rPr>
        <w:t xml:space="preserve">, em até </w:t>
      </w:r>
      <w:r w:rsidR="002A2D98" w:rsidRPr="002A2D98">
        <w:rPr>
          <w:rFonts w:ascii="Times New Roman" w:hAnsi="Times New Roman" w:cs="Times New Roman"/>
        </w:rPr>
        <w:t>45</w:t>
      </w:r>
      <w:r w:rsidRPr="002A2D98">
        <w:rPr>
          <w:rFonts w:ascii="Times New Roman" w:hAnsi="Times New Roman" w:cs="Times New Roman"/>
        </w:rPr>
        <w:t xml:space="preserve"> (</w:t>
      </w:r>
      <w:r w:rsidR="002A2D98" w:rsidRPr="002A2D98">
        <w:rPr>
          <w:rFonts w:ascii="Times New Roman" w:hAnsi="Times New Roman" w:cs="Times New Roman"/>
        </w:rPr>
        <w:t>quare</w:t>
      </w:r>
      <w:r w:rsidRPr="002A2D98">
        <w:rPr>
          <w:rFonts w:ascii="Times New Roman" w:hAnsi="Times New Roman" w:cs="Times New Roman"/>
        </w:rPr>
        <w:t>nta</w:t>
      </w:r>
      <w:r w:rsidR="002A2D98" w:rsidRPr="002A2D98">
        <w:rPr>
          <w:rFonts w:ascii="Times New Roman" w:hAnsi="Times New Roman" w:cs="Times New Roman"/>
        </w:rPr>
        <w:t xml:space="preserve"> e cinco</w:t>
      </w:r>
      <w:r w:rsidRPr="002A2D98">
        <w:rPr>
          <w:rFonts w:ascii="Times New Roman" w:hAnsi="Times New Roman" w:cs="Times New Roman"/>
        </w:rPr>
        <w:t>) dias, a contar da data da assinatura da Ordem de Serviço;</w:t>
      </w:r>
    </w:p>
    <w:p w:rsidR="00E3724C" w:rsidRPr="006F01BA" w:rsidRDefault="00E3724C" w:rsidP="00E3724C">
      <w:pPr>
        <w:spacing w:after="0" w:line="240" w:lineRule="auto"/>
        <w:jc w:val="both"/>
        <w:rPr>
          <w:rFonts w:ascii="Times New Roman" w:hAnsi="Times New Roman" w:cs="Times New Roman"/>
        </w:rPr>
      </w:pPr>
      <w:r w:rsidRPr="002A2D98">
        <w:rPr>
          <w:rFonts w:ascii="Times New Roman" w:hAnsi="Times New Roman" w:cs="Times New Roman"/>
        </w:rPr>
        <w:t>2.3 De Entrega, em até 10 (dez) dias da conclusão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 xml:space="preserve">2.3 o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2.4</w:t>
      </w:r>
      <w:r w:rsidR="00555349">
        <w:rPr>
          <w:rFonts w:ascii="Times New Roman" w:hAnsi="Times New Roman" w:cs="Times New Roman"/>
          <w:bCs/>
        </w:rPr>
        <w:t xml:space="preserve"> </w:t>
      </w:r>
      <w:r w:rsidRPr="006F01BA">
        <w:rPr>
          <w:rFonts w:ascii="Times New Roman" w:hAnsi="Times New Roman" w:cs="Times New Roman"/>
          <w:bCs/>
        </w:rPr>
        <w:t xml:space="preserve">o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E3724C" w:rsidRPr="006F01BA" w:rsidRDefault="00D40B31"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w:t>
      </w:r>
      <w:r w:rsidR="00E3724C" w:rsidRPr="006F01BA">
        <w:rPr>
          <w:rFonts w:ascii="Times New Roman" w:hAnsi="Times New Roman" w:cs="Times New Roman"/>
        </w:rPr>
        <w:t xml:space="preserve"> falha construtiva ou de funcionamento, deverá ser prontamente reparada pela CONTRATADA, sem ônus para o Município;</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0B1DA4" w:rsidRPr="006F01BA" w:rsidRDefault="000B1DA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CLÁUSULA QUARTA – DO(S) PAGAMENTO(S)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4.1 Será(ão) efetuado(s) mensalmente, até o 25º (vigésimo quinto) dia útil do mês subsequente ao da prestação do(s) serviço(s), àvista do(s) respectivo(s) Boletim(ns) de Medição(ões) ou outro(s) documento(s) legalmente reconhecido(s);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4.2 O(s) pagamento(s), se processará(ão) após a efetivação dos procedimentos legais cabíveis e da comprovação de que </w:t>
      </w:r>
      <w:r w:rsidR="00D40B31" w:rsidRPr="006F01BA">
        <w:rPr>
          <w:rFonts w:ascii="Times New Roman" w:hAnsi="Times New Roman" w:cs="Times New Roman"/>
        </w:rPr>
        <w:t>os serviços</w:t>
      </w:r>
      <w:r w:rsidRPr="006F01BA">
        <w:rPr>
          <w:rFonts w:ascii="Times New Roman" w:hAnsi="Times New Roman" w:cs="Times New Roman"/>
        </w:rPr>
        <w:t xml:space="preserve"> foram executados de acordo com as condições previstas, estabelecidas no Contrato, Proposta de Preços e </w:t>
      </w:r>
      <w:r w:rsidR="00D40B31" w:rsidRPr="006F01BA">
        <w:rPr>
          <w:rFonts w:ascii="Times New Roman" w:hAnsi="Times New Roman" w:cs="Times New Roman"/>
        </w:rPr>
        <w:t>demais Documentos</w:t>
      </w:r>
      <w:r w:rsidRPr="006F01BA">
        <w:rPr>
          <w:rFonts w:ascii="Times New Roman" w:hAnsi="Times New Roman" w:cs="Times New Roman"/>
        </w:rPr>
        <w:t xml:space="preserve"> inerentes ao Processo;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4.3 Na hipótese de a cobrança emitida apresentar erros, a Administração reserva-se ao direito de efetuar somente o pagamento </w:t>
      </w:r>
      <w:r w:rsidR="00D40B31" w:rsidRPr="006F01BA">
        <w:rPr>
          <w:rFonts w:ascii="Times New Roman" w:hAnsi="Times New Roman" w:cs="Times New Roman"/>
        </w:rPr>
        <w:t>dos itens</w:t>
      </w:r>
      <w:r w:rsidRPr="006F01BA">
        <w:rPr>
          <w:rFonts w:ascii="Times New Roman" w:hAnsi="Times New Roman" w:cs="Times New Roman"/>
        </w:rPr>
        <w:t xml:space="preserve"> corretos, sendo a parte equivocada paga no prazo de até 30 (trinta) dias, após a apresentação de nova fatura;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79612A"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0079612A" w:rsidRPr="006F01BA">
        <w:rPr>
          <w:rFonts w:ascii="Times New Roman" w:hAnsi="Times New Roman" w:cs="Times New Roman"/>
          <w:spacing w:val="-8"/>
        </w:rPr>
        <w:t xml:space="preserve">Os preços indicados serão fixos e irreajustáveis, </w:t>
      </w:r>
      <w:r w:rsidR="0079612A" w:rsidRPr="006F01BA">
        <w:rPr>
          <w:rFonts w:ascii="Times New Roman" w:hAnsi="Times New Roman" w:cs="Times New Roman"/>
        </w:rPr>
        <w:t>podendo haver revisão dos preços na hipótese de comprovação dos requisitos do art. 65, II, ‘d’, da Lei 8.666/93.</w:t>
      </w:r>
    </w:p>
    <w:p w:rsidR="0079612A" w:rsidRPr="006F01BA" w:rsidRDefault="0079612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SEXTA – DA DOTAÇÃO ORÇAMENTÁRIA</w:t>
      </w:r>
    </w:p>
    <w:p w:rsidR="0079612A" w:rsidRDefault="00E3724C"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6.1 </w:t>
      </w:r>
      <w:r w:rsidR="0079612A" w:rsidRPr="006F01BA">
        <w:rPr>
          <w:rFonts w:ascii="Times New Roman" w:hAnsi="Times New Roman" w:cs="Times New Roman"/>
        </w:rPr>
        <w:t xml:space="preserve">O objeto desta licitação será contratado com recursos provenientes do convenio </w:t>
      </w:r>
      <w:r w:rsidR="006A441F" w:rsidRPr="006F01BA">
        <w:rPr>
          <w:rFonts w:ascii="Times New Roman" w:hAnsi="Times New Roman" w:cs="Times New Roman"/>
        </w:rPr>
        <w:t>nº 2013TR002637 e n° 2013TR004393</w:t>
      </w:r>
      <w:r w:rsidR="006A441F">
        <w:rPr>
          <w:rFonts w:ascii="Times New Roman" w:hAnsi="Times New Roman" w:cs="Times New Roman"/>
        </w:rPr>
        <w:t xml:space="preserve">, </w:t>
      </w:r>
      <w:r w:rsidR="0079612A" w:rsidRPr="006F01BA">
        <w:rPr>
          <w:rFonts w:ascii="Times New Roman" w:hAnsi="Times New Roman" w:cs="Times New Roman"/>
        </w:rPr>
        <w:t>seguindo dotação orçamentária abaixo:</w:t>
      </w:r>
    </w:p>
    <w:p w:rsidR="002A2D98" w:rsidRDefault="002A2D98" w:rsidP="0079612A">
      <w:pPr>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1651"/>
        <w:gridCol w:w="1651"/>
        <w:gridCol w:w="1651"/>
        <w:gridCol w:w="1651"/>
        <w:gridCol w:w="1652"/>
        <w:gridCol w:w="1652"/>
      </w:tblGrid>
      <w:tr w:rsidR="002A2D98" w:rsidRPr="006F01BA" w:rsidTr="00FB20C7">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Cod. Rec</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Um. Orç.</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 xml:space="preserve">Proj. Ativ. </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Elemento Despesa</w:t>
            </w:r>
          </w:p>
        </w:tc>
        <w:tc>
          <w:tcPr>
            <w:tcW w:w="1652"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Compl. Do Elemento</w:t>
            </w:r>
          </w:p>
        </w:tc>
        <w:tc>
          <w:tcPr>
            <w:tcW w:w="1652"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Saldo Dotação</w:t>
            </w:r>
          </w:p>
        </w:tc>
      </w:tr>
      <w:tr w:rsidR="002A2D98" w:rsidRPr="006F01BA" w:rsidTr="00FB20C7">
        <w:tc>
          <w:tcPr>
            <w:tcW w:w="1651" w:type="dxa"/>
          </w:tcPr>
          <w:p w:rsidR="002A2D98" w:rsidRPr="006F01BA" w:rsidRDefault="002A2D98" w:rsidP="00FB20C7">
            <w:pPr>
              <w:autoSpaceDE w:val="0"/>
              <w:autoSpaceDN w:val="0"/>
              <w:adjustRightInd w:val="0"/>
              <w:jc w:val="both"/>
              <w:rPr>
                <w:rFonts w:ascii="Times New Roman" w:hAnsi="Times New Roman" w:cs="Times New Roman"/>
              </w:rPr>
            </w:pPr>
            <w:r>
              <w:rPr>
                <w:rFonts w:ascii="Times New Roman" w:hAnsi="Times New Roman" w:cs="Times New Roman"/>
              </w:rPr>
              <w:t>23</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04.01</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Pr>
                <w:rFonts w:ascii="Times New Roman" w:hAnsi="Times New Roman" w:cs="Times New Roman"/>
              </w:rPr>
              <w:t>2</w:t>
            </w:r>
            <w:r w:rsidRPr="006F01BA">
              <w:rPr>
                <w:rFonts w:ascii="Times New Roman" w:hAnsi="Times New Roman" w:cs="Times New Roman"/>
              </w:rPr>
              <w:t>010</w:t>
            </w:r>
          </w:p>
        </w:tc>
        <w:tc>
          <w:tcPr>
            <w:tcW w:w="1651" w:type="dxa"/>
          </w:tcPr>
          <w:p w:rsidR="002A2D98" w:rsidRPr="006F01BA" w:rsidRDefault="002A2D98" w:rsidP="00FB20C7">
            <w:pPr>
              <w:autoSpaceDE w:val="0"/>
              <w:autoSpaceDN w:val="0"/>
              <w:adjustRightInd w:val="0"/>
              <w:jc w:val="both"/>
              <w:rPr>
                <w:rFonts w:ascii="Times New Roman" w:hAnsi="Times New Roman" w:cs="Times New Roman"/>
              </w:rPr>
            </w:pPr>
            <w:r w:rsidRPr="006F01BA">
              <w:rPr>
                <w:rFonts w:ascii="Times New Roman" w:hAnsi="Times New Roman" w:cs="Times New Roman"/>
              </w:rPr>
              <w:t>449000</w:t>
            </w:r>
          </w:p>
        </w:tc>
        <w:tc>
          <w:tcPr>
            <w:tcW w:w="1652" w:type="dxa"/>
          </w:tcPr>
          <w:p w:rsidR="002A2D98" w:rsidRPr="006F01BA" w:rsidRDefault="002A2D98" w:rsidP="00FB20C7">
            <w:pPr>
              <w:autoSpaceDE w:val="0"/>
              <w:autoSpaceDN w:val="0"/>
              <w:adjustRightInd w:val="0"/>
              <w:jc w:val="both"/>
              <w:rPr>
                <w:rFonts w:ascii="Times New Roman" w:hAnsi="Times New Roman" w:cs="Times New Roman"/>
              </w:rPr>
            </w:pPr>
            <w:r>
              <w:rPr>
                <w:rFonts w:ascii="Times New Roman" w:hAnsi="Times New Roman" w:cs="Times New Roman"/>
              </w:rPr>
              <w:t>449051</w:t>
            </w:r>
          </w:p>
        </w:tc>
        <w:tc>
          <w:tcPr>
            <w:tcW w:w="1652" w:type="dxa"/>
          </w:tcPr>
          <w:p w:rsidR="002A2D98" w:rsidRPr="006F01BA" w:rsidRDefault="002A2D98" w:rsidP="00FB20C7">
            <w:pPr>
              <w:autoSpaceDE w:val="0"/>
              <w:autoSpaceDN w:val="0"/>
              <w:adjustRightInd w:val="0"/>
              <w:jc w:val="both"/>
              <w:rPr>
                <w:rFonts w:ascii="Times New Roman" w:hAnsi="Times New Roman" w:cs="Times New Roman"/>
              </w:rPr>
            </w:pPr>
            <w:r>
              <w:rPr>
                <w:rFonts w:ascii="Times New Roman" w:hAnsi="Times New Roman" w:cs="Times New Roman"/>
              </w:rPr>
              <w:t>7</w:t>
            </w:r>
            <w:r w:rsidRPr="006F01BA">
              <w:rPr>
                <w:rFonts w:ascii="Times New Roman" w:hAnsi="Times New Roman" w:cs="Times New Roman"/>
              </w:rPr>
              <w:t>00.000,00</w:t>
            </w:r>
          </w:p>
        </w:tc>
      </w:tr>
    </w:tbl>
    <w:p w:rsidR="002A2D98" w:rsidRPr="006F01BA" w:rsidRDefault="002A2D98" w:rsidP="0079612A">
      <w:pPr>
        <w:autoSpaceDE w:val="0"/>
        <w:autoSpaceDN w:val="0"/>
        <w:adjustRightInd w:val="0"/>
        <w:spacing w:after="0" w:line="240" w:lineRule="auto"/>
        <w:jc w:val="both"/>
        <w:rPr>
          <w:rFonts w:ascii="Times New Roman" w:hAnsi="Times New Roman" w:cs="Times New Roman"/>
        </w:rPr>
      </w:pPr>
    </w:p>
    <w:p w:rsidR="0010135D" w:rsidRPr="006F01BA" w:rsidRDefault="0010135D" w:rsidP="007961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 Assinar e devolver o Contrato em prazo não superior a 10 (dez) dias a contar da data do seu recebimento. A recusainjustificada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 caracteriza o descumprimento total daobrigação assumida, sujeitando-o às penalidades legalmente estabelecidas;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valorinicialmente contratado, nos termos do § 1° do Artigo 65 da Lei 8.666/93 e Diplomas Complementares;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porventuravenham a ser criadas e exigidas por Lei, durante a execução dos serviços;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7.5 Responder pelos danos morais e materiais, causados direta ou indiretamente ao Município e a terceiros, durante a execução dosserviços, objeto da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dehabilitação e qualificação exigidas neste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porqualquer prejuízo que estes possam causar à Administração ou a terceiros, durante o atendimento do objeto;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possamcomprometer a sua qualidade;</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7.10 Assumir inteira e expressa responsabilidade pelas obrigações sociais e de proteção aos seus empregados, bem como, pelosencargos previdenciários, fiscais, comerciais e trabalhistas resultante da execução dos serviços decorrentes desta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eprevidenciários relacionados com o objeto do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7.12 Respeitar as normas de segurança e medicina do trabalho, previstas na Consolidação das Leis do Trabalho e </w:t>
      </w:r>
      <w:r w:rsidR="00D40B31" w:rsidRPr="006F01BA">
        <w:rPr>
          <w:rFonts w:ascii="Times New Roman" w:hAnsi="Times New Roman" w:cs="Times New Roman"/>
        </w:rPr>
        <w:t>legislação pertinente</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7.13 Refazer, exclusivamente às suas custas, os serviços executados em desacordo com os Termos estabelecidos no </w:t>
      </w:r>
      <w:r w:rsidR="00D40B31" w:rsidRPr="006F01BA">
        <w:rPr>
          <w:rFonts w:ascii="Times New Roman" w:hAnsi="Times New Roman" w:cs="Times New Roman"/>
        </w:rPr>
        <w:t>presente instrumento</w:t>
      </w:r>
      <w:r w:rsidRPr="006F01BA">
        <w:rPr>
          <w:rFonts w:ascii="Times New Roman" w:hAnsi="Times New Roman" w:cs="Times New Roman"/>
        </w:rPr>
        <w:t xml:space="preserve">, sem que tal fato possa ser invocado para justificar alteração nos custos inicialmente propostos, assumidos </w:t>
      </w:r>
      <w:r w:rsidR="00D40B31" w:rsidRPr="006F01BA">
        <w:rPr>
          <w:rFonts w:ascii="Times New Roman" w:hAnsi="Times New Roman" w:cs="Times New Roman"/>
        </w:rPr>
        <w:t>e pactuados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7.14 Manter no local dos serviços, o Diário de Obras ou de Ocorrências, para obtenção de assinatura(s) do(s) Responsável(is)Técnico(s) e do(s) Fiscal(is) competente(s), pela ocasião da(s) vistoria (s);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w:t>
      </w:r>
      <w:r w:rsidR="0079612A" w:rsidRPr="006F01BA">
        <w:rPr>
          <w:rFonts w:ascii="Times New Roman" w:hAnsi="Times New Roman" w:cs="Times New Roman"/>
        </w:rPr>
        <w:t xml:space="preserve"> 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7.18 Entregar a ART do Responsável Técnico, validada pelo CREA, em até 10 (dez) dias contados da assinatura da Ordem </w:t>
      </w:r>
      <w:r w:rsidR="00D40B31" w:rsidRPr="006F01BA">
        <w:rPr>
          <w:rFonts w:ascii="Times New Roman" w:hAnsi="Times New Roman" w:cs="Times New Roman"/>
        </w:rPr>
        <w:t>deServiço</w:t>
      </w:r>
      <w:r w:rsidRPr="006F01BA">
        <w:rPr>
          <w:rFonts w:ascii="Times New Roman" w:hAnsi="Times New Roman" w:cs="Times New Roman"/>
        </w:rPr>
        <w:t xml:space="preserve">, na Secretaria de </w:t>
      </w:r>
      <w:r w:rsidR="0079612A"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7.20 No caso de Empresa sediada em outro Estado, a assinatura do Contrato fica condicionada a apresentação da Prova </w:t>
      </w:r>
      <w:r w:rsidR="00D40B31" w:rsidRPr="006F01BA">
        <w:rPr>
          <w:rFonts w:ascii="Times New Roman" w:hAnsi="Times New Roman" w:cs="Times New Roman"/>
        </w:rPr>
        <w:t>de Regularidade</w:t>
      </w:r>
      <w:r w:rsidRPr="006F01BA">
        <w:rPr>
          <w:rFonts w:ascii="Times New Roman" w:hAnsi="Times New Roman" w:cs="Times New Roman"/>
        </w:rPr>
        <w:t xml:space="preserve"> junto ao CREA, devidamente submetida ao Visto do CREA/SC, em vigência.</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24.6 Reter a contribuição devida ao INSS, calculada sobre o valor da Nota Fiscal ou da Fatura inerente a prestação de serviços </w:t>
      </w:r>
      <w:r w:rsidR="00D40B31" w:rsidRPr="006F01BA">
        <w:rPr>
          <w:rFonts w:ascii="Times New Roman" w:hAnsi="Times New Roman" w:cs="Times New Roman"/>
        </w:rPr>
        <w:t>de acordo</w:t>
      </w:r>
      <w:r w:rsidRPr="006F01BA">
        <w:rPr>
          <w:rFonts w:ascii="Times New Roman" w:hAnsi="Times New Roman" w:cs="Times New Roman"/>
        </w:rPr>
        <w:t xml:space="preserve"> com a Lei Federal nº 9.711/98;</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24.7 Reter o correspondente devido a título de ISS, calculado sobre o valor global da Nota Fiscal/Fatura</w:t>
      </w:r>
      <w:r w:rsidR="0079612A" w:rsidRPr="006F01BA">
        <w:rPr>
          <w:rFonts w:ascii="Times New Roman" w:hAnsi="Times New Roman" w:cs="Times New Roman"/>
        </w:rPr>
        <w:t xml:space="preserve"> nos termos do </w:t>
      </w:r>
      <w:r w:rsidRPr="006F01BA">
        <w:rPr>
          <w:rFonts w:ascii="Times New Roman" w:hAnsi="Times New Roman" w:cs="Times New Roman"/>
        </w:rPr>
        <w:t>Prejulgado do TCE/SC 1.815.</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.1 O presente contrato poderá ser rescindido mediante prévio e mútuo acordo entre as partes ou unilateralmente </w:t>
      </w:r>
      <w:r w:rsidR="00D40B31" w:rsidRPr="006F01BA">
        <w:rPr>
          <w:rFonts w:ascii="Times New Roman" w:hAnsi="Times New Roman" w:cs="Times New Roman"/>
        </w:rPr>
        <w:t>pelo CONTRATANTE</w:t>
      </w:r>
      <w:r w:rsidR="0010135D" w:rsidRPr="006F01BA">
        <w:rPr>
          <w:rFonts w:ascii="Times New Roman" w:hAnsi="Times New Roman" w:cs="Times New Roman"/>
        </w:rPr>
        <w:t>, quando ocorrer quaisquer dos motivos enumerados no artigo 78, seus parágrafos e incisos da Lei 8.666/93e Diplomas Complementares;</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.2 A inexecução total ou parcial do contrato enseja a sua rescisão, com as </w:t>
      </w:r>
      <w:r w:rsidR="00D40B31" w:rsidRPr="006F01BA">
        <w:rPr>
          <w:rFonts w:ascii="Times New Roman" w:hAnsi="Times New Roman" w:cs="Times New Roman"/>
        </w:rPr>
        <w:t>consequências</w:t>
      </w:r>
      <w:r w:rsidR="0010135D" w:rsidRPr="006F01BA">
        <w:rPr>
          <w:rFonts w:ascii="Times New Roman" w:hAnsi="Times New Roman" w:cs="Times New Roman"/>
        </w:rPr>
        <w:t xml:space="preserve"> contratuais e as previstas em lei </w:t>
      </w:r>
      <w:r w:rsidR="00D40B31" w:rsidRPr="006F01BA">
        <w:rPr>
          <w:rFonts w:ascii="Times New Roman" w:hAnsi="Times New Roman" w:cs="Times New Roman"/>
        </w:rPr>
        <w:t>ou regulamento</w:t>
      </w:r>
      <w:r w:rsidR="0010135D"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C511D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w:t>
      </w:r>
      <w:r w:rsidR="0010135D"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.1 O Município de </w:t>
      </w:r>
      <w:r w:rsidR="00C93589" w:rsidRPr="006F01BA">
        <w:rPr>
          <w:rFonts w:ascii="Times New Roman" w:hAnsi="Times New Roman" w:cs="Times New Roman"/>
        </w:rPr>
        <w:t>Bocaina do Sul</w:t>
      </w:r>
      <w:r w:rsidRPr="006F01BA">
        <w:rPr>
          <w:rFonts w:ascii="Times New Roman" w:hAnsi="Times New Roman" w:cs="Times New Roman"/>
        </w:rPr>
        <w:t xml:space="preserve">, reserva-se ao direito, de revogar o certame por razões de interesse público devidamente justificado, </w:t>
      </w:r>
      <w:r w:rsidR="00D40B31" w:rsidRPr="006F01BA">
        <w:rPr>
          <w:rFonts w:ascii="Times New Roman" w:hAnsi="Times New Roman" w:cs="Times New Roman"/>
        </w:rPr>
        <w:t>ou de</w:t>
      </w:r>
      <w:r w:rsidRPr="006F01BA">
        <w:rPr>
          <w:rFonts w:ascii="Times New Roman" w:hAnsi="Times New Roman" w:cs="Times New Roman"/>
        </w:rPr>
        <w:t xml:space="preserve"> anulá-lo, caso ocorram vícios de ilegalidade, nos termos do art. 59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.2. A CONTRATADA fica ciente de que o Município reserva-se ao direito de apresentar variantes aos serviços </w:t>
      </w:r>
      <w:r w:rsidR="00D40B31" w:rsidRPr="006F01BA">
        <w:rPr>
          <w:rFonts w:ascii="Times New Roman" w:hAnsi="Times New Roman" w:cs="Times New Roman"/>
        </w:rPr>
        <w:t>licitados, podendo</w:t>
      </w:r>
      <w:r w:rsidRPr="006F01BA">
        <w:rPr>
          <w:rFonts w:ascii="Times New Roman" w:hAnsi="Times New Roman" w:cs="Times New Roman"/>
        </w:rPr>
        <w:t xml:space="preserve"> ensejar redução ou acréscimo no seu volume e quantidade, sem que caiba direito a qualquer indenização ou </w:t>
      </w:r>
      <w:r w:rsidR="00D40B31" w:rsidRPr="006F01BA">
        <w:rPr>
          <w:rFonts w:ascii="Times New Roman" w:hAnsi="Times New Roman" w:cs="Times New Roman"/>
        </w:rPr>
        <w:t>reclamação, além</w:t>
      </w:r>
      <w:r w:rsidRPr="006F01BA">
        <w:rPr>
          <w:rFonts w:ascii="Times New Roman" w:hAnsi="Times New Roman" w:cs="Times New Roman"/>
        </w:rPr>
        <w:t xml:space="preserve"> dos serviços realizados.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PRIMEIRA</w:t>
      </w:r>
      <w:r w:rsidRPr="006F01BA">
        <w:rPr>
          <w:rFonts w:ascii="Times New Roman" w:hAnsi="Times New Roman" w:cs="Times New Roman"/>
          <w:b/>
          <w:bCs/>
        </w:rPr>
        <w:t xml:space="preserve"> – DA LEGISLAÇÃO APLICÁVEL E CASOS OMISSOS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1</w:t>
      </w:r>
      <w:r w:rsidRPr="006F01BA">
        <w:rPr>
          <w:rFonts w:ascii="Times New Roman" w:hAnsi="Times New Roman" w:cs="Times New Roman"/>
        </w:rPr>
        <w:t xml:space="preserve">.1 O presente Contrato reger-se-á pelas disposições expressas na Lei 8.666/93 e Diplomas Complementares, na LeiComplementar 123/2006 e pelos preceitos de Direito Público, aplicando-se supletivamente os Princípios da Teoria Geral </w:t>
      </w:r>
      <w:r w:rsidR="00D40B31" w:rsidRPr="006F01BA">
        <w:rPr>
          <w:rFonts w:ascii="Times New Roman" w:hAnsi="Times New Roman" w:cs="Times New Roman"/>
        </w:rPr>
        <w:t>dos contratos</w:t>
      </w:r>
      <w:r w:rsidRPr="006F01BA">
        <w:rPr>
          <w:rFonts w:ascii="Times New Roman" w:hAnsi="Times New Roman" w:cs="Times New Roman"/>
        </w:rPr>
        <w:t xml:space="preserve"> e as disposições de Direito Privado;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1</w:t>
      </w:r>
      <w:r w:rsidRPr="006F01BA">
        <w:rPr>
          <w:rFonts w:ascii="Times New Roman" w:hAnsi="Times New Roman" w:cs="Times New Roman"/>
        </w:rPr>
        <w:t xml:space="preserve">.2 Os casos omissos serão resolvidos à luz das referidas leis, recorrendo-se à analogia, aos costumes e aos princípios gerais </w:t>
      </w:r>
      <w:r w:rsidR="00D40B31" w:rsidRPr="006F01BA">
        <w:rPr>
          <w:rFonts w:ascii="Times New Roman" w:hAnsi="Times New Roman" w:cs="Times New Roman"/>
        </w:rPr>
        <w:t>do direito</w:t>
      </w:r>
      <w:r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SEGUNDA</w:t>
      </w:r>
      <w:r w:rsidRPr="006F01BA">
        <w:rPr>
          <w:rFonts w:ascii="Times New Roman" w:hAnsi="Times New Roman" w:cs="Times New Roman"/>
          <w:b/>
          <w:bCs/>
        </w:rPr>
        <w:t xml:space="preserve"> – DO FORO</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12.1 </w:t>
      </w:r>
      <w:r w:rsidR="0010135D" w:rsidRPr="006F01BA">
        <w:rPr>
          <w:rFonts w:ascii="Times New Roman" w:hAnsi="Times New Roman" w:cs="Times New Roman"/>
        </w:rPr>
        <w:t xml:space="preserve">Fica eleito o foro da Comarca de Lages, Estado de Santa Catarina, Brasil, para as ações que porventura decorram do </w:t>
      </w:r>
      <w:r w:rsidR="00D40B31" w:rsidRPr="006F01BA">
        <w:rPr>
          <w:rFonts w:ascii="Times New Roman" w:hAnsi="Times New Roman" w:cs="Times New Roman"/>
        </w:rPr>
        <w:t>presente, independentemente</w:t>
      </w:r>
      <w:r w:rsidR="0010135D" w:rsidRPr="006F01BA">
        <w:rPr>
          <w:rFonts w:ascii="Times New Roman" w:hAnsi="Times New Roman" w:cs="Times New Roman"/>
        </w:rPr>
        <w:t xml:space="preserve"> de qual seja o domicílio da CONTRATADA.</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12.2 </w:t>
      </w:r>
      <w:r w:rsidR="0010135D" w:rsidRPr="006F01BA">
        <w:rPr>
          <w:rFonts w:ascii="Times New Roman" w:hAnsi="Times New Roman" w:cs="Times New Roman"/>
        </w:rPr>
        <w:t xml:space="preserve">E por estarem justos e contratados, firmam o presente instrumento em 02 vias de igual teor e forma, para que surtam seus </w:t>
      </w:r>
      <w:r w:rsidR="00D40B31" w:rsidRPr="006F01BA">
        <w:rPr>
          <w:rFonts w:ascii="Times New Roman" w:hAnsi="Times New Roman" w:cs="Times New Roman"/>
        </w:rPr>
        <w:t>jurídicos e</w:t>
      </w:r>
      <w:r w:rsidR="0010135D" w:rsidRPr="006F01BA">
        <w:rPr>
          <w:rFonts w:ascii="Times New Roman" w:hAnsi="Times New Roman" w:cs="Times New Roman"/>
        </w:rPr>
        <w:t xml:space="preserve"> legais efeitos.</w:t>
      </w:r>
    </w:p>
    <w:p w:rsidR="00C511D1" w:rsidRPr="006F01BA" w:rsidRDefault="00C511D1" w:rsidP="00BB7A2A">
      <w:pPr>
        <w:autoSpaceDE w:val="0"/>
        <w:autoSpaceDN w:val="0"/>
        <w:adjustRightInd w:val="0"/>
        <w:spacing w:after="0" w:line="240" w:lineRule="auto"/>
        <w:jc w:val="both"/>
        <w:rPr>
          <w:rFonts w:ascii="Times New Roman" w:hAnsi="Times New Roman" w:cs="Times New Roman"/>
        </w:rPr>
      </w:pPr>
    </w:p>
    <w:p w:rsidR="0010135D" w:rsidRPr="006F01BA" w:rsidRDefault="00A22438"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Bocaina do Sul</w:t>
      </w:r>
      <w:r w:rsidR="0010135D" w:rsidRPr="006F01BA">
        <w:rPr>
          <w:rFonts w:ascii="Times New Roman" w:hAnsi="Times New Roman" w:cs="Times New Roman"/>
        </w:rPr>
        <w:t>/SC, em ...... de .......... de 201</w:t>
      </w:r>
      <w:r w:rsidR="002A2D98">
        <w:rPr>
          <w:rFonts w:ascii="Times New Roman" w:hAnsi="Times New Roman" w:cs="Times New Roman"/>
        </w:rPr>
        <w:t>4</w:t>
      </w:r>
      <w:r w:rsidR="0010135D" w:rsidRPr="006F01BA">
        <w:rPr>
          <w:rFonts w:ascii="Times New Roman" w:hAnsi="Times New Roman" w:cs="Times New Roman"/>
        </w:rPr>
        <w:t>.</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Visto Licitação</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Visto da Progem</w:t>
      </w: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8A7D9F" w:rsidRPr="003E7574" w:rsidRDefault="008A7D9F" w:rsidP="003E7574">
      <w:pPr>
        <w:rPr>
          <w:rFonts w:ascii="Times New Roman" w:hAnsi="Times New Roman" w:cs="Times New Roman"/>
          <w:b/>
          <w:iCs/>
        </w:rPr>
      </w:pPr>
      <w:bookmarkStart w:id="0" w:name="_GoBack"/>
      <w:bookmarkEnd w:id="0"/>
    </w:p>
    <w:sectPr w:rsidR="008A7D9F" w:rsidRPr="003E7574" w:rsidSect="00C43143">
      <w:headerReference w:type="default" r:id="rId9"/>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31" w:rsidRDefault="00D40B31" w:rsidP="00EB7F17">
      <w:pPr>
        <w:spacing w:after="0" w:line="240" w:lineRule="auto"/>
      </w:pPr>
      <w:r>
        <w:separator/>
      </w:r>
    </w:p>
  </w:endnote>
  <w:endnote w:type="continuationSeparator" w:id="0">
    <w:p w:rsidR="00D40B31" w:rsidRDefault="00D40B31" w:rsidP="00EB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31" w:rsidRDefault="00D40B31" w:rsidP="00EB7F17">
      <w:pPr>
        <w:spacing w:after="0" w:line="240" w:lineRule="auto"/>
      </w:pPr>
      <w:r>
        <w:separator/>
      </w:r>
    </w:p>
  </w:footnote>
  <w:footnote w:type="continuationSeparator" w:id="0">
    <w:p w:rsidR="00D40B31" w:rsidRDefault="00D40B31" w:rsidP="00EB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31" w:rsidRDefault="00D40B31" w:rsidP="00235D32">
    <w:pPr>
      <w:pStyle w:val="Cabealho"/>
      <w:ind w:firstLine="1276"/>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24E28824" wp14:editId="218D8AAC">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D40B31" w:rsidRDefault="00D40B31" w:rsidP="003C3AA7">
    <w:pPr>
      <w:pStyle w:val="Cabealho"/>
      <w:tabs>
        <w:tab w:val="clear" w:pos="4252"/>
        <w:tab w:val="clear" w:pos="8504"/>
        <w:tab w:val="left" w:pos="2375"/>
      </w:tabs>
    </w:pPr>
  </w:p>
  <w:p w:rsidR="00D40B31" w:rsidRDefault="00D40B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2"/>
  </w:compat>
  <w:rsids>
    <w:rsidRoot w:val="00220AE5"/>
    <w:rsid w:val="000007A1"/>
    <w:rsid w:val="00003519"/>
    <w:rsid w:val="00040B94"/>
    <w:rsid w:val="000902DF"/>
    <w:rsid w:val="000909D5"/>
    <w:rsid w:val="000A2E9D"/>
    <w:rsid w:val="000B19AE"/>
    <w:rsid w:val="000B1DA4"/>
    <w:rsid w:val="000B378D"/>
    <w:rsid w:val="000C29F1"/>
    <w:rsid w:val="000D6CD3"/>
    <w:rsid w:val="000E5BB2"/>
    <w:rsid w:val="0010135D"/>
    <w:rsid w:val="00101F47"/>
    <w:rsid w:val="0012749A"/>
    <w:rsid w:val="00146804"/>
    <w:rsid w:val="00146EB5"/>
    <w:rsid w:val="00155832"/>
    <w:rsid w:val="00155FE8"/>
    <w:rsid w:val="0015773E"/>
    <w:rsid w:val="001602C8"/>
    <w:rsid w:val="001A21CD"/>
    <w:rsid w:val="001B4673"/>
    <w:rsid w:val="001D1DCD"/>
    <w:rsid w:val="001D44F6"/>
    <w:rsid w:val="001E3332"/>
    <w:rsid w:val="001E35B0"/>
    <w:rsid w:val="001E3C99"/>
    <w:rsid w:val="001F0314"/>
    <w:rsid w:val="002149A9"/>
    <w:rsid w:val="002170D2"/>
    <w:rsid w:val="00220AE5"/>
    <w:rsid w:val="00235D32"/>
    <w:rsid w:val="00260FB3"/>
    <w:rsid w:val="00284BD3"/>
    <w:rsid w:val="00295F95"/>
    <w:rsid w:val="002A28A7"/>
    <w:rsid w:val="002A2D98"/>
    <w:rsid w:val="002C5910"/>
    <w:rsid w:val="002D230D"/>
    <w:rsid w:val="002D2E5D"/>
    <w:rsid w:val="002E4163"/>
    <w:rsid w:val="00316E1A"/>
    <w:rsid w:val="00320543"/>
    <w:rsid w:val="00355C14"/>
    <w:rsid w:val="003643D2"/>
    <w:rsid w:val="00381516"/>
    <w:rsid w:val="003B34ED"/>
    <w:rsid w:val="003C17B4"/>
    <w:rsid w:val="003C3AA7"/>
    <w:rsid w:val="003E7574"/>
    <w:rsid w:val="00411DF9"/>
    <w:rsid w:val="004215B5"/>
    <w:rsid w:val="00436128"/>
    <w:rsid w:val="004507D5"/>
    <w:rsid w:val="00453F5C"/>
    <w:rsid w:val="00466C39"/>
    <w:rsid w:val="00467A5B"/>
    <w:rsid w:val="00467BDF"/>
    <w:rsid w:val="00474439"/>
    <w:rsid w:val="00486084"/>
    <w:rsid w:val="0049109E"/>
    <w:rsid w:val="004930D2"/>
    <w:rsid w:val="004A12DF"/>
    <w:rsid w:val="004C6B43"/>
    <w:rsid w:val="004D70E0"/>
    <w:rsid w:val="00504485"/>
    <w:rsid w:val="00543B41"/>
    <w:rsid w:val="00555349"/>
    <w:rsid w:val="00555D71"/>
    <w:rsid w:val="0055616F"/>
    <w:rsid w:val="005578E6"/>
    <w:rsid w:val="00575C8C"/>
    <w:rsid w:val="00596014"/>
    <w:rsid w:val="005A58C6"/>
    <w:rsid w:val="005B1577"/>
    <w:rsid w:val="005B5BD9"/>
    <w:rsid w:val="005D05A1"/>
    <w:rsid w:val="005E6AE0"/>
    <w:rsid w:val="00622A99"/>
    <w:rsid w:val="0064121C"/>
    <w:rsid w:val="0064457B"/>
    <w:rsid w:val="00670A47"/>
    <w:rsid w:val="00681E4D"/>
    <w:rsid w:val="00691B18"/>
    <w:rsid w:val="006954BD"/>
    <w:rsid w:val="006A441F"/>
    <w:rsid w:val="006E0679"/>
    <w:rsid w:val="006F01BA"/>
    <w:rsid w:val="00753DEC"/>
    <w:rsid w:val="00777D45"/>
    <w:rsid w:val="00781E1D"/>
    <w:rsid w:val="0079612A"/>
    <w:rsid w:val="00796259"/>
    <w:rsid w:val="007B4290"/>
    <w:rsid w:val="007D0ADB"/>
    <w:rsid w:val="007F4680"/>
    <w:rsid w:val="00825C43"/>
    <w:rsid w:val="00830FF0"/>
    <w:rsid w:val="008A7D9F"/>
    <w:rsid w:val="008B2B5A"/>
    <w:rsid w:val="008B47B3"/>
    <w:rsid w:val="008C1E73"/>
    <w:rsid w:val="008D0396"/>
    <w:rsid w:val="008D571B"/>
    <w:rsid w:val="008E48FF"/>
    <w:rsid w:val="008F3CBD"/>
    <w:rsid w:val="008F3D37"/>
    <w:rsid w:val="00911981"/>
    <w:rsid w:val="00943F60"/>
    <w:rsid w:val="00973EFB"/>
    <w:rsid w:val="009850CA"/>
    <w:rsid w:val="00990AF4"/>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7F40"/>
    <w:rsid w:val="00B92402"/>
    <w:rsid w:val="00B93210"/>
    <w:rsid w:val="00BA27FE"/>
    <w:rsid w:val="00BB7A2A"/>
    <w:rsid w:val="00BC080F"/>
    <w:rsid w:val="00BE1088"/>
    <w:rsid w:val="00BE1193"/>
    <w:rsid w:val="00BE503F"/>
    <w:rsid w:val="00BE62BC"/>
    <w:rsid w:val="00BF109A"/>
    <w:rsid w:val="00BF47D7"/>
    <w:rsid w:val="00C43143"/>
    <w:rsid w:val="00C47A9F"/>
    <w:rsid w:val="00C511D1"/>
    <w:rsid w:val="00C75A10"/>
    <w:rsid w:val="00C911FB"/>
    <w:rsid w:val="00C925D3"/>
    <w:rsid w:val="00C93589"/>
    <w:rsid w:val="00CC6855"/>
    <w:rsid w:val="00CF2891"/>
    <w:rsid w:val="00D12864"/>
    <w:rsid w:val="00D20BDA"/>
    <w:rsid w:val="00D318DE"/>
    <w:rsid w:val="00D40AA1"/>
    <w:rsid w:val="00D40B31"/>
    <w:rsid w:val="00D64A74"/>
    <w:rsid w:val="00D7733E"/>
    <w:rsid w:val="00DB3910"/>
    <w:rsid w:val="00DB3F58"/>
    <w:rsid w:val="00DC3EC6"/>
    <w:rsid w:val="00DF59BF"/>
    <w:rsid w:val="00E0367B"/>
    <w:rsid w:val="00E10A98"/>
    <w:rsid w:val="00E12D6E"/>
    <w:rsid w:val="00E36030"/>
    <w:rsid w:val="00E3724C"/>
    <w:rsid w:val="00E51333"/>
    <w:rsid w:val="00E51DBE"/>
    <w:rsid w:val="00E5354B"/>
    <w:rsid w:val="00E80A19"/>
    <w:rsid w:val="00E93BFD"/>
    <w:rsid w:val="00E97E0E"/>
    <w:rsid w:val="00EA0112"/>
    <w:rsid w:val="00EA3611"/>
    <w:rsid w:val="00EB7F17"/>
    <w:rsid w:val="00F40DBB"/>
    <w:rsid w:val="00F553F9"/>
    <w:rsid w:val="00F62A9C"/>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EF5A-0893-4C6A-8EF6-3B914F1E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14</Pages>
  <Words>7643</Words>
  <Characters>41278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Nara</cp:lastModifiedBy>
  <cp:revision>13</cp:revision>
  <cp:lastPrinted>2014-01-31T13:34:00Z</cp:lastPrinted>
  <dcterms:created xsi:type="dcterms:W3CDTF">2014-01-21T12:42:00Z</dcterms:created>
  <dcterms:modified xsi:type="dcterms:W3CDTF">2014-02-04T14:55:00Z</dcterms:modified>
</cp:coreProperties>
</file>