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D5580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D5580">
        <w:rPr>
          <w:rFonts w:ascii="Arial" w:hAnsi="Arial" w:cs="Arial"/>
          <w:b/>
          <w:bCs/>
          <w:color w:val="00000A"/>
        </w:rPr>
        <w:t>Bocaina</w:t>
      </w:r>
      <w:proofErr w:type="spellEnd"/>
      <w:r w:rsidR="00DD5580">
        <w:rPr>
          <w:rFonts w:ascii="Arial" w:hAnsi="Arial" w:cs="Arial"/>
          <w:b/>
          <w:bCs/>
          <w:color w:val="00000A"/>
        </w:rPr>
        <w:t xml:space="preserve">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proofErr w:type="gramStart"/>
      <w:r w:rsidRPr="00BB22F6">
        <w:rPr>
          <w:rFonts w:ascii="Arial" w:hAnsi="Arial" w:cs="Arial"/>
          <w:b/>
          <w:bCs/>
          <w:color w:val="00000A"/>
        </w:rPr>
        <w:t>BENEFICIÁRIO:</w:t>
      </w:r>
      <w:proofErr w:type="spellStart"/>
      <w:proofErr w:type="gramEnd"/>
      <w:r w:rsidR="00BE1B20">
        <w:rPr>
          <w:rFonts w:ascii="Arial" w:hAnsi="Arial" w:cs="Arial"/>
          <w:b/>
          <w:bCs/>
          <w:color w:val="00000A"/>
        </w:rPr>
        <w:t>Antoninho</w:t>
      </w:r>
      <w:proofErr w:type="spellEnd"/>
      <w:r w:rsidR="00BE1B20">
        <w:rPr>
          <w:rFonts w:ascii="Arial" w:hAnsi="Arial" w:cs="Arial"/>
          <w:b/>
          <w:bCs/>
          <w:color w:val="00000A"/>
        </w:rPr>
        <w:t xml:space="preserve"> Felipe Machado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1.1. Demolições, retiradas e remoções de </w:t>
      </w:r>
      <w:proofErr w:type="gramStart"/>
      <w:r w:rsidRPr="00BB22F6">
        <w:rPr>
          <w:rFonts w:ascii="Arial" w:hAnsi="Arial" w:cs="Arial"/>
          <w:color w:val="00000A"/>
        </w:rPr>
        <w:t>materiais;</w:t>
      </w:r>
      <w:proofErr w:type="gramEnd"/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</w:t>
      </w:r>
      <w:proofErr w:type="spellStart"/>
      <w:r w:rsidR="00054715" w:rsidRPr="00BB22F6">
        <w:rPr>
          <w:rFonts w:ascii="Arial" w:hAnsi="Arial" w:cs="Arial"/>
        </w:rPr>
        <w:t>seremexecutados</w:t>
      </w:r>
      <w:proofErr w:type="spellEnd"/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 xml:space="preserve">l, evitando-se danos e </w:t>
      </w:r>
      <w:proofErr w:type="spellStart"/>
      <w:r w:rsidR="005B285F" w:rsidRPr="00BB22F6">
        <w:rPr>
          <w:rFonts w:ascii="Arial" w:hAnsi="Arial" w:cs="Arial"/>
        </w:rPr>
        <w:t>comprome</w:t>
      </w:r>
      <w:r w:rsidR="00054715" w:rsidRPr="00BB22F6">
        <w:rPr>
          <w:rFonts w:ascii="Arial" w:hAnsi="Arial" w:cs="Arial"/>
        </w:rPr>
        <w:t>timentoda</w:t>
      </w:r>
      <w:proofErr w:type="spellEnd"/>
      <w:r w:rsidR="00054715" w:rsidRPr="00BB22F6">
        <w:rPr>
          <w:rFonts w:ascii="Arial" w:hAnsi="Arial" w:cs="Arial"/>
        </w:rPr>
        <w:t xml:space="preserve">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111FE9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2. </w:t>
      </w:r>
      <w:r w:rsidRPr="00BB22F6">
        <w:rPr>
          <w:rFonts w:ascii="Arial" w:hAnsi="Arial" w:cs="Arial"/>
          <w:b/>
          <w:bCs/>
          <w:color w:val="00000A"/>
        </w:rPr>
        <w:t>ESTRUTURA: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2.1. </w:t>
      </w:r>
      <w:proofErr w:type="gramStart"/>
      <w:r w:rsidRPr="00BB22F6">
        <w:rPr>
          <w:rFonts w:ascii="Arial" w:hAnsi="Arial" w:cs="Arial"/>
          <w:color w:val="00000A"/>
        </w:rPr>
        <w:t>Fundações;</w:t>
      </w:r>
      <w:proofErr w:type="gramEnd"/>
      <w:r w:rsidR="00EC3628" w:rsidRPr="00BB22F6">
        <w:rPr>
          <w:rFonts w:ascii="Arial" w:hAnsi="Arial" w:cs="Arial"/>
        </w:rPr>
        <w:t>S</w:t>
      </w:r>
      <w:r w:rsidR="00111FE9" w:rsidRPr="00BB22F6">
        <w:rPr>
          <w:rFonts w:ascii="Arial" w:hAnsi="Arial" w:cs="Arial"/>
        </w:rPr>
        <w:t xml:space="preserve">erão </w:t>
      </w:r>
      <w:r w:rsidR="00E759FD" w:rsidRPr="00BB22F6">
        <w:rPr>
          <w:rFonts w:ascii="Arial" w:hAnsi="Arial" w:cs="Arial"/>
        </w:rPr>
        <w:t xml:space="preserve">de sapatas corridas moldadas in loco </w:t>
      </w:r>
      <w:r w:rsidR="00111FE9" w:rsidRPr="00BB22F6">
        <w:rPr>
          <w:rFonts w:ascii="Arial" w:hAnsi="Arial" w:cs="Arial"/>
        </w:rPr>
        <w:t>em concreto</w:t>
      </w:r>
      <w:r w:rsidR="00E759FD" w:rsidRPr="00BB22F6">
        <w:rPr>
          <w:rFonts w:ascii="Arial" w:hAnsi="Arial" w:cs="Arial"/>
        </w:rPr>
        <w:t xml:space="preserve"> </w:t>
      </w:r>
      <w:proofErr w:type="spellStart"/>
      <w:r w:rsidR="00E759FD" w:rsidRPr="00BB22F6">
        <w:rPr>
          <w:rFonts w:ascii="Arial" w:hAnsi="Arial" w:cs="Arial"/>
        </w:rPr>
        <w:t>devidamente</w:t>
      </w:r>
      <w:r w:rsidR="002A37E6" w:rsidRPr="00BB22F6">
        <w:rPr>
          <w:rFonts w:ascii="Arial" w:hAnsi="Arial" w:cs="Arial"/>
        </w:rPr>
        <w:t>armado</w:t>
      </w:r>
      <w:proofErr w:type="spellEnd"/>
      <w:r w:rsidR="001E7DB2" w:rsidRPr="00BB22F6">
        <w:rPr>
          <w:rFonts w:ascii="Arial" w:hAnsi="Arial" w:cs="Arial"/>
        </w:rPr>
        <w:t>,</w:t>
      </w:r>
      <w:r w:rsidR="00E759FD" w:rsidRPr="00BB22F6">
        <w:rPr>
          <w:rFonts w:ascii="Arial" w:hAnsi="Arial" w:cs="Arial"/>
        </w:rPr>
        <w:t xml:space="preserve"> compatíveis com resistência do solo local, </w:t>
      </w:r>
      <w:r w:rsidR="00111FE9" w:rsidRPr="00BB22F6">
        <w:rPr>
          <w:rFonts w:ascii="Arial" w:eastAsia="Times New Roman" w:hAnsi="Arial" w:cs="Arial"/>
          <w:color w:val="000000"/>
          <w:lang w:eastAsia="pt-BR"/>
        </w:rPr>
        <w:t>fck20MPA com impermeabilizante</w:t>
      </w:r>
      <w:r w:rsidR="00111FE9" w:rsidRPr="00BB22F6">
        <w:rPr>
          <w:rFonts w:ascii="Arial" w:hAnsi="Arial" w:cs="Arial"/>
        </w:rPr>
        <w:t xml:space="preserve">, com </w:t>
      </w:r>
      <w:r w:rsidR="00111FE9" w:rsidRPr="00BB22F6">
        <w:rPr>
          <w:rFonts w:ascii="Arial" w:eastAsia="Times New Roman" w:hAnsi="Arial" w:cs="Arial"/>
          <w:color w:val="000000"/>
          <w:lang w:eastAsia="pt-BR"/>
        </w:rPr>
        <w:t xml:space="preserve">forma de tábuas de </w:t>
      </w:r>
      <w:proofErr w:type="spellStart"/>
      <w:r w:rsidR="00111FE9" w:rsidRPr="00BB22F6">
        <w:rPr>
          <w:rFonts w:ascii="Arial" w:eastAsia="Times New Roman" w:hAnsi="Arial" w:cs="Arial"/>
          <w:color w:val="000000"/>
          <w:lang w:eastAsia="pt-BR"/>
        </w:rPr>
        <w:t>pinus</w:t>
      </w:r>
      <w:proofErr w:type="spellEnd"/>
      <w:r w:rsidR="00111FE9" w:rsidRPr="00BB22F6">
        <w:rPr>
          <w:rFonts w:ascii="Arial" w:eastAsia="Times New Roman" w:hAnsi="Arial" w:cs="Arial"/>
          <w:color w:val="000000"/>
          <w:lang w:eastAsia="pt-BR"/>
        </w:rPr>
        <w:t xml:space="preserve"> para concreto em fundação.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2.2. Aterros e </w:t>
      </w:r>
      <w:proofErr w:type="spellStart"/>
      <w:r w:rsidRPr="00BB22F6">
        <w:rPr>
          <w:rFonts w:ascii="Arial" w:hAnsi="Arial" w:cs="Arial"/>
          <w:color w:val="00000A"/>
        </w:rPr>
        <w:t>reaterros</w:t>
      </w:r>
      <w:proofErr w:type="spellEnd"/>
      <w:r w:rsidRPr="00BB22F6">
        <w:rPr>
          <w:rFonts w:ascii="Arial" w:hAnsi="Arial" w:cs="Arial"/>
          <w:color w:val="00000A"/>
        </w:rPr>
        <w:t>;</w:t>
      </w:r>
      <w:r w:rsidR="006C2FBC" w:rsidRPr="00BB22F6">
        <w:rPr>
          <w:rFonts w:ascii="Arial" w:hAnsi="Arial" w:cs="Arial"/>
        </w:rPr>
        <w:t xml:space="preserve"> O volume de aterro deverá incluir os aterros necessários para a implantação da obra, bem como o aterro do </w:t>
      </w:r>
      <w:proofErr w:type="gramStart"/>
      <w:r w:rsidR="006C2FBC" w:rsidRPr="00BB22F6">
        <w:rPr>
          <w:rFonts w:ascii="Arial" w:hAnsi="Arial" w:cs="Arial"/>
        </w:rPr>
        <w:t>caixão.</w:t>
      </w:r>
      <w:proofErr w:type="gramEnd"/>
      <w:r w:rsidR="00C25E79" w:rsidRPr="00BB22F6">
        <w:rPr>
          <w:rFonts w:ascii="Arial" w:hAnsi="Arial" w:cs="Arial"/>
          <w:color w:val="00000A"/>
        </w:rPr>
        <w:t>Serão feitos em camadas de 20,0 cm comp</w:t>
      </w:r>
      <w:r w:rsidR="00C16CC0" w:rsidRPr="00BB22F6">
        <w:rPr>
          <w:rFonts w:ascii="Arial" w:hAnsi="Arial" w:cs="Arial"/>
          <w:color w:val="00000A"/>
        </w:rPr>
        <w:t>actados manualmente com aproveitamento de material local</w:t>
      </w:r>
      <w:r w:rsidR="00C25E79" w:rsidRPr="00BB22F6">
        <w:rPr>
          <w:rFonts w:ascii="Arial" w:hAnsi="Arial" w:cs="Arial"/>
          <w:color w:val="00000A"/>
        </w:rPr>
        <w:t xml:space="preserve"> isento de matéria orgânica. </w:t>
      </w:r>
    </w:p>
    <w:p w:rsidR="00C25E79" w:rsidRPr="00BB22F6" w:rsidRDefault="00C25E79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1E7DB2" w:rsidRPr="00BB22F6" w:rsidRDefault="00EC3628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2.3. </w:t>
      </w:r>
      <w:r w:rsidR="00C25E79" w:rsidRPr="00BB22F6">
        <w:rPr>
          <w:rFonts w:ascii="Arial" w:hAnsi="Arial" w:cs="Arial"/>
          <w:color w:val="00000A"/>
        </w:rPr>
        <w:t>Impermeabilizações</w:t>
      </w:r>
      <w:r w:rsidR="00506810" w:rsidRPr="00BB22F6">
        <w:rPr>
          <w:rFonts w:ascii="Arial" w:hAnsi="Arial" w:cs="Arial"/>
          <w:color w:val="00000A"/>
        </w:rPr>
        <w:t>;</w:t>
      </w:r>
      <w:r w:rsidR="001E7DB2" w:rsidRPr="00BB22F6">
        <w:rPr>
          <w:rFonts w:ascii="Arial" w:hAnsi="Arial" w:cs="Arial"/>
        </w:rPr>
        <w:t xml:space="preserve"> Após a retirada das formas será aplicado duas demãos de impermeabilizante sobre a face superior das vigas baldrames e nas laterais até </w:t>
      </w:r>
      <w:proofErr w:type="gramStart"/>
      <w:r w:rsidR="001E7DB2" w:rsidRPr="00BB22F6">
        <w:rPr>
          <w:rFonts w:ascii="Arial" w:hAnsi="Arial" w:cs="Arial"/>
        </w:rPr>
        <w:t>15cm</w:t>
      </w:r>
      <w:proofErr w:type="gramEnd"/>
      <w:r w:rsidR="001E7DB2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C13E7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2.4. Cintas, vergas, </w:t>
      </w:r>
      <w:proofErr w:type="spellStart"/>
      <w:r w:rsidRPr="00BB22F6">
        <w:rPr>
          <w:rFonts w:ascii="Arial" w:hAnsi="Arial" w:cs="Arial"/>
          <w:color w:val="00000A"/>
        </w:rPr>
        <w:t>contravergas</w:t>
      </w:r>
      <w:proofErr w:type="spellEnd"/>
      <w:r w:rsidRPr="00BB22F6">
        <w:rPr>
          <w:rFonts w:ascii="Arial" w:hAnsi="Arial" w:cs="Arial"/>
          <w:color w:val="00000A"/>
        </w:rPr>
        <w:t xml:space="preserve"> e pilares;</w:t>
      </w:r>
      <w:r w:rsidR="00DC5CE0" w:rsidRPr="00BB22F6">
        <w:rPr>
          <w:rFonts w:ascii="Arial" w:hAnsi="Arial" w:cs="Arial"/>
        </w:rPr>
        <w:t xml:space="preserve"> Serão no corpo da edificação com 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pilar de </w:t>
      </w:r>
      <w:proofErr w:type="spellStart"/>
      <w:r w:rsidR="00DC5CE0" w:rsidRPr="00BB22F6">
        <w:rPr>
          <w:rFonts w:ascii="Arial" w:eastAsia="Times New Roman" w:hAnsi="Arial" w:cs="Arial"/>
          <w:color w:val="000000"/>
          <w:lang w:eastAsia="pt-BR"/>
        </w:rPr>
        <w:t>pinus</w:t>
      </w:r>
      <w:proofErr w:type="spellEnd"/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beneficiado </w:t>
      </w:r>
      <w:proofErr w:type="gramStart"/>
      <w:r w:rsidR="00DC5CE0" w:rsidRPr="00BB22F6">
        <w:rPr>
          <w:rFonts w:ascii="Arial" w:eastAsia="Times New Roman" w:hAnsi="Arial" w:cs="Arial"/>
          <w:color w:val="000000"/>
          <w:lang w:eastAsia="pt-BR"/>
        </w:rPr>
        <w:t>5x10cmx2,</w:t>
      </w:r>
      <w:proofErr w:type="gramEnd"/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50m e as travessas de madeira de </w:t>
      </w:r>
      <w:proofErr w:type="spellStart"/>
      <w:r w:rsidR="00DC5CE0" w:rsidRPr="00BB22F6">
        <w:rPr>
          <w:rFonts w:ascii="Arial" w:eastAsia="Times New Roman" w:hAnsi="Arial" w:cs="Arial"/>
          <w:color w:val="000000"/>
          <w:lang w:eastAsia="pt-BR"/>
        </w:rPr>
        <w:t>pinus</w:t>
      </w:r>
      <w:proofErr w:type="spellEnd"/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beneficiado 4x8cm.Nos BWC </w:t>
      </w:r>
      <w:r w:rsidR="00C13E72" w:rsidRPr="00BB22F6">
        <w:rPr>
          <w:rFonts w:ascii="Arial" w:hAnsi="Arial" w:cs="Arial"/>
        </w:rPr>
        <w:t>serão com</w:t>
      </w:r>
      <w:r w:rsidR="00111FE9" w:rsidRPr="00BB22F6">
        <w:rPr>
          <w:rFonts w:ascii="Arial" w:hAnsi="Arial" w:cs="Arial"/>
        </w:rPr>
        <w:t xml:space="preserve"> concreto armado </w:t>
      </w:r>
      <w:proofErr w:type="spellStart"/>
      <w:r w:rsidR="00111FE9" w:rsidRPr="00BB22F6">
        <w:rPr>
          <w:rFonts w:ascii="Arial" w:hAnsi="Arial" w:cs="Arial"/>
        </w:rPr>
        <w:t>fck</w:t>
      </w:r>
      <w:proofErr w:type="spellEnd"/>
      <w:r w:rsidR="00111FE9" w:rsidRPr="00BB22F6">
        <w:rPr>
          <w:rFonts w:ascii="Arial" w:hAnsi="Arial" w:cs="Arial"/>
        </w:rPr>
        <w:t xml:space="preserve"> 15Mpa, com </w:t>
      </w:r>
      <w:r w:rsidR="00C13E72" w:rsidRPr="00BB22F6">
        <w:rPr>
          <w:rFonts w:ascii="Arial" w:hAnsi="Arial" w:cs="Arial"/>
        </w:rPr>
        <w:t>traço 1:3:4 aço CA-50</w:t>
      </w:r>
      <w:r w:rsidR="00111FE9" w:rsidRPr="00BB22F6">
        <w:rPr>
          <w:rFonts w:ascii="Arial" w:hAnsi="Arial" w:cs="Arial"/>
        </w:rPr>
        <w:t xml:space="preserve"> com forma de </w:t>
      </w:r>
      <w:proofErr w:type="spellStart"/>
      <w:r w:rsidR="00C13E72" w:rsidRPr="00BB22F6">
        <w:rPr>
          <w:rFonts w:ascii="Arial" w:hAnsi="Arial" w:cs="Arial"/>
        </w:rPr>
        <w:t>pinus</w:t>
      </w:r>
      <w:proofErr w:type="spellEnd"/>
      <w:r w:rsidR="00111FE9" w:rsidRPr="00BB22F6">
        <w:rPr>
          <w:rFonts w:ascii="Arial" w:hAnsi="Arial" w:cs="Arial"/>
        </w:rPr>
        <w:t xml:space="preserve">. Vergas e </w:t>
      </w:r>
      <w:proofErr w:type="spellStart"/>
      <w:r w:rsidR="00111FE9" w:rsidRPr="00BB22F6">
        <w:rPr>
          <w:rFonts w:ascii="Arial" w:hAnsi="Arial" w:cs="Arial"/>
        </w:rPr>
        <w:t>contravergas</w:t>
      </w:r>
      <w:r w:rsidR="00C13E72" w:rsidRPr="00BB22F6">
        <w:rPr>
          <w:rFonts w:ascii="Arial" w:hAnsi="Arial" w:cs="Arial"/>
        </w:rPr>
        <w:t>s</w:t>
      </w:r>
      <w:r w:rsidR="00111FE9" w:rsidRPr="00BB22F6">
        <w:rPr>
          <w:rFonts w:ascii="Arial" w:hAnsi="Arial" w:cs="Arial"/>
        </w:rPr>
        <w:t>erãoem</w:t>
      </w:r>
      <w:proofErr w:type="spellEnd"/>
      <w:r w:rsidR="00111FE9" w:rsidRPr="00BB22F6">
        <w:rPr>
          <w:rFonts w:ascii="Arial" w:hAnsi="Arial" w:cs="Arial"/>
        </w:rPr>
        <w:t xml:space="preserve"> </w:t>
      </w:r>
      <w:r w:rsidR="00C13E72" w:rsidRPr="00BB22F6">
        <w:rPr>
          <w:rFonts w:ascii="Arial" w:hAnsi="Arial" w:cs="Arial"/>
        </w:rPr>
        <w:t>concret</w:t>
      </w:r>
      <w:r w:rsidR="00111FE9" w:rsidRPr="00BB22F6">
        <w:rPr>
          <w:rFonts w:ascii="Arial" w:hAnsi="Arial" w:cs="Arial"/>
        </w:rPr>
        <w:t>o pré-moldado</w:t>
      </w:r>
      <w:proofErr w:type="gramStart"/>
      <w:r w:rsidR="00111FE9" w:rsidRPr="00BB22F6">
        <w:rPr>
          <w:rFonts w:ascii="Arial" w:hAnsi="Arial" w:cs="Arial"/>
        </w:rPr>
        <w:t xml:space="preserve">  </w:t>
      </w:r>
      <w:proofErr w:type="spellStart"/>
      <w:proofErr w:type="gramEnd"/>
      <w:r w:rsidR="00C13E72" w:rsidRPr="00BB22F6">
        <w:rPr>
          <w:rFonts w:ascii="Arial" w:hAnsi="Arial" w:cs="Arial"/>
        </w:rPr>
        <w:t>fck</w:t>
      </w:r>
      <w:proofErr w:type="spellEnd"/>
      <w:r w:rsidR="00C13E72" w:rsidRPr="00BB22F6">
        <w:rPr>
          <w:rFonts w:ascii="Arial" w:hAnsi="Arial" w:cs="Arial"/>
        </w:rPr>
        <w:t xml:space="preserve"> 15 </w:t>
      </w:r>
      <w:proofErr w:type="spellStart"/>
      <w:r w:rsidR="00C13E72" w:rsidRPr="00BB22F6">
        <w:rPr>
          <w:rFonts w:ascii="Arial" w:hAnsi="Arial" w:cs="Arial"/>
        </w:rPr>
        <w:t>Mpa</w:t>
      </w:r>
      <w:proofErr w:type="spellEnd"/>
      <w:r w:rsidR="00C13E72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</w:t>
      </w:r>
      <w:proofErr w:type="gramStart"/>
      <w:r w:rsidR="00EA3C28" w:rsidRPr="00BB22F6">
        <w:rPr>
          <w:rFonts w:ascii="Arial" w:hAnsi="Arial" w:cs="Arial"/>
        </w:rPr>
        <w:t>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>9x14x19cm,</w:t>
      </w:r>
      <w:proofErr w:type="gramEnd"/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3.2. Paredes e divisórias de </w:t>
      </w:r>
      <w:proofErr w:type="gramStart"/>
      <w:r w:rsidRPr="00BB22F6">
        <w:rPr>
          <w:rFonts w:ascii="Arial" w:hAnsi="Arial" w:cs="Arial"/>
          <w:color w:val="00000A"/>
        </w:rPr>
        <w:t>madeira;</w:t>
      </w:r>
      <w:proofErr w:type="gramEnd"/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proofErr w:type="spellStart"/>
      <w:r w:rsidR="006E40EC" w:rsidRPr="00BB22F6">
        <w:rPr>
          <w:rFonts w:ascii="Arial" w:eastAsia="Times New Roman" w:hAnsi="Arial" w:cs="Arial"/>
          <w:color w:val="000000"/>
          <w:lang w:eastAsia="pt-BR"/>
        </w:rPr>
        <w:t>pinus</w:t>
      </w:r>
      <w:proofErr w:type="spellEnd"/>
      <w:r w:rsidR="006E40EC" w:rsidRPr="00BB22F6">
        <w:rPr>
          <w:rFonts w:ascii="Arial" w:eastAsia="Times New Roman" w:hAnsi="Arial" w:cs="Arial"/>
          <w:color w:val="000000"/>
          <w:lang w:eastAsia="pt-BR"/>
        </w:rPr>
        <w:t xml:space="preserve">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 xml:space="preserve">m estrutura de madeira </w:t>
      </w:r>
      <w:proofErr w:type="spellStart"/>
      <w:r w:rsidR="001E7DB2" w:rsidRPr="00BB22F6">
        <w:rPr>
          <w:rFonts w:ascii="Arial" w:hAnsi="Arial" w:cs="Arial"/>
        </w:rPr>
        <w:t>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proofErr w:type="spellEnd"/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</w:t>
      </w:r>
      <w:proofErr w:type="spellStart"/>
      <w:r w:rsidR="00435766" w:rsidRPr="00BB22F6">
        <w:rPr>
          <w:rFonts w:ascii="Arial" w:hAnsi="Arial" w:cs="Arial"/>
        </w:rPr>
        <w:t>zincados</w:t>
      </w:r>
      <w:proofErr w:type="spellEnd"/>
      <w:r w:rsidR="00435766" w:rsidRPr="00BB22F6">
        <w:rPr>
          <w:rFonts w:ascii="Arial" w:hAnsi="Arial" w:cs="Arial"/>
        </w:rPr>
        <w:t xml:space="preserve">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3.5. Forros e </w:t>
      </w:r>
      <w:proofErr w:type="gramStart"/>
      <w:r w:rsidRPr="00BB22F6">
        <w:rPr>
          <w:rFonts w:ascii="Arial" w:hAnsi="Arial" w:cs="Arial"/>
          <w:color w:val="00000A"/>
        </w:rPr>
        <w:t>abas;</w:t>
      </w:r>
      <w:proofErr w:type="gramEnd"/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</w:t>
      </w:r>
      <w:proofErr w:type="spellEnd"/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242C5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4. </w:t>
      </w:r>
      <w:r w:rsidRPr="00BB22F6">
        <w:rPr>
          <w:rFonts w:ascii="Arial" w:hAnsi="Arial" w:cs="Arial"/>
          <w:b/>
          <w:bCs/>
          <w:color w:val="00000A"/>
        </w:rPr>
        <w:t>ESQUADRIAS E FERRAGENS:</w:t>
      </w:r>
    </w:p>
    <w:p w:rsidR="00242C50" w:rsidRDefault="00242C5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>As esquadrias (janelas e portas) serão de madeira</w:t>
      </w:r>
      <w:r w:rsidR="006E40EC" w:rsidRPr="00BB22F6">
        <w:rPr>
          <w:rFonts w:ascii="Arial" w:hAnsi="Arial" w:cs="Arial"/>
        </w:rPr>
        <w:t xml:space="preserve"> regional </w:t>
      </w:r>
      <w:r w:rsidR="00C16AD8" w:rsidRPr="00BB22F6">
        <w:rPr>
          <w:rFonts w:ascii="Arial" w:hAnsi="Arial" w:cs="Arial"/>
        </w:rPr>
        <w:t xml:space="preserve">de primeira </w:t>
      </w:r>
      <w:r w:rsidR="006E40EC" w:rsidRPr="00BB22F6">
        <w:rPr>
          <w:rFonts w:ascii="Arial" w:hAnsi="Arial" w:cs="Arial"/>
        </w:rPr>
        <w:t>imunizada</w:t>
      </w:r>
      <w:r w:rsidRPr="00BB22F6">
        <w:rPr>
          <w:rFonts w:ascii="Arial" w:hAnsi="Arial" w:cs="Arial"/>
        </w:rPr>
        <w:t xml:space="preserve">, fixadas nas paredes de madeira ou </w:t>
      </w:r>
      <w:r w:rsidR="00C2447C" w:rsidRPr="00BB22F6">
        <w:rPr>
          <w:rFonts w:ascii="Arial" w:hAnsi="Arial" w:cs="Arial"/>
        </w:rPr>
        <w:t xml:space="preserve">alvenaria, </w:t>
      </w:r>
      <w:proofErr w:type="gramStart"/>
      <w:r w:rsidR="00C2447C" w:rsidRPr="00BB22F6">
        <w:rPr>
          <w:rFonts w:ascii="Arial" w:hAnsi="Arial" w:cs="Arial"/>
        </w:rPr>
        <w:t xml:space="preserve">em vãos </w:t>
      </w:r>
      <w:proofErr w:type="spellStart"/>
      <w:r w:rsidR="00C2447C" w:rsidRPr="00BB22F6">
        <w:rPr>
          <w:rFonts w:ascii="Arial" w:hAnsi="Arial" w:cs="Arial"/>
        </w:rPr>
        <w:t>requadrados</w:t>
      </w:r>
      <w:proofErr w:type="spellEnd"/>
      <w:r w:rsidRPr="00BB22F6">
        <w:rPr>
          <w:rFonts w:ascii="Arial" w:hAnsi="Arial" w:cs="Arial"/>
        </w:rPr>
        <w:t>, ap</w:t>
      </w:r>
      <w:r w:rsidR="00C2447C" w:rsidRPr="00BB22F6">
        <w:rPr>
          <w:rFonts w:ascii="Arial" w:hAnsi="Arial" w:cs="Arial"/>
        </w:rPr>
        <w:t>rumados e nivelados</w:t>
      </w:r>
      <w:proofErr w:type="gramEnd"/>
      <w:r w:rsidR="009B18A1" w:rsidRPr="00BB22F6">
        <w:rPr>
          <w:rFonts w:ascii="Arial" w:hAnsi="Arial" w:cs="Arial"/>
        </w:rPr>
        <w:t>.</w:t>
      </w:r>
    </w:p>
    <w:p w:rsidR="009B18A1" w:rsidRPr="00BB22F6" w:rsidRDefault="009B18A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9B18A1" w:rsidRPr="00BB22F6" w:rsidRDefault="00506810" w:rsidP="00BB22F6">
      <w:pPr>
        <w:spacing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4.1. Janelas;</w:t>
      </w:r>
    </w:p>
    <w:p w:rsidR="009B18A1" w:rsidRPr="00BB22F6" w:rsidRDefault="009B18A1" w:rsidP="00BB22F6">
      <w:pPr>
        <w:spacing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regional de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primeira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>imunizada</w:t>
      </w:r>
      <w:proofErr w:type="spellEnd"/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de corre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r com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1,2</w:t>
      </w:r>
      <w:proofErr w:type="gramStart"/>
      <w:r w:rsidR="00601241" w:rsidRPr="00BB22F6">
        <w:rPr>
          <w:rFonts w:ascii="Arial" w:eastAsia="Times New Roman" w:hAnsi="Arial" w:cs="Arial"/>
          <w:color w:val="000000"/>
          <w:lang w:eastAsia="pt-BR"/>
        </w:rPr>
        <w:t>x1,</w:t>
      </w:r>
      <w:proofErr w:type="gramEnd"/>
      <w:r w:rsidR="00601241" w:rsidRPr="00BB22F6">
        <w:rPr>
          <w:rFonts w:ascii="Arial" w:eastAsia="Times New Roman" w:hAnsi="Arial" w:cs="Arial"/>
          <w:color w:val="000000"/>
          <w:lang w:eastAsia="pt-BR"/>
        </w:rPr>
        <w:t>0 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folha para vidro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nos quartos e sala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.</w:t>
      </w: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tipo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aximair</w:t>
      </w:r>
      <w:proofErr w:type="spellEnd"/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0,40x0,60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com</w:t>
      </w:r>
      <w:proofErr w:type="spellEnd"/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guarnição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imunizada basculante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 BWC</w:t>
      </w:r>
    </w:p>
    <w:p w:rsidR="00A62A10" w:rsidRPr="00BB22F6" w:rsidRDefault="00A62A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242C50" w:rsidRDefault="00506810" w:rsidP="00242C50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4.2. </w:t>
      </w:r>
      <w:proofErr w:type="gramStart"/>
      <w:r w:rsidRPr="00BB22F6">
        <w:rPr>
          <w:rFonts w:ascii="Arial" w:hAnsi="Arial" w:cs="Arial"/>
          <w:color w:val="00000A"/>
        </w:rPr>
        <w:t>Portas;</w:t>
      </w:r>
      <w:proofErr w:type="gramEnd"/>
      <w:r w:rsidR="009B18A1" w:rsidRPr="00BB22F6">
        <w:rPr>
          <w:rFonts w:ascii="Arial" w:eastAsia="Times New Roman" w:hAnsi="Arial" w:cs="Arial"/>
          <w:color w:val="000000"/>
          <w:lang w:eastAsia="pt-BR"/>
        </w:rPr>
        <w:t>porta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 interna em compensado de madeira 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lisa de primeira qualidade, com folheado para acabamento em cera ou verniz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com dimensões de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0,70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x2,10m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x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3,5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cm.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ortaext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erna</w:t>
      </w:r>
      <w:proofErr w:type="spellEnd"/>
      <w:r w:rsidR="009B18A1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em compensado de madeira lisa de primeira qualidade para parede madeira para acabamento em cera ou verniz com dimensões de 0,80mx2,10mx3,5 cm.</w:t>
      </w:r>
    </w:p>
    <w:p w:rsidR="00F769CA" w:rsidRPr="00BB22F6" w:rsidRDefault="00506810" w:rsidP="00BB22F6">
      <w:pPr>
        <w:jc w:val="both"/>
        <w:rPr>
          <w:rFonts w:ascii="Arial" w:hAnsi="Arial" w:cs="Arial"/>
          <w:color w:val="000000"/>
        </w:rPr>
      </w:pPr>
      <w:r w:rsidRPr="00BB22F6">
        <w:rPr>
          <w:rFonts w:ascii="Arial" w:hAnsi="Arial" w:cs="Arial"/>
          <w:color w:val="00000A"/>
        </w:rPr>
        <w:t xml:space="preserve">4.3. </w:t>
      </w:r>
      <w:proofErr w:type="gramStart"/>
      <w:r w:rsidRPr="00BB22F6">
        <w:rPr>
          <w:rFonts w:ascii="Arial" w:hAnsi="Arial" w:cs="Arial"/>
          <w:color w:val="00000A"/>
        </w:rPr>
        <w:t>Ferragens;</w:t>
      </w:r>
      <w:proofErr w:type="gram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fechadura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s para interior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serãode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embutir tipo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gorges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(chave grande)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completa cromada p/interior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linha popular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e fechadura de embutir para porta de banheiro completa linha popular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As fechaduras para exterior serão de embutir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completa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com maçaneta e espelho em metal cromado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. 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dobradiça de ferro </w:t>
      </w:r>
      <w:proofErr w:type="spellStart"/>
      <w:r w:rsidR="00A62A10" w:rsidRPr="00BB22F6">
        <w:rPr>
          <w:rFonts w:ascii="Arial" w:eastAsia="Times New Roman" w:hAnsi="Arial" w:cs="Arial"/>
          <w:color w:val="000000"/>
          <w:lang w:eastAsia="pt-BR"/>
        </w:rPr>
        <w:t>zincado</w:t>
      </w:r>
      <w:proofErr w:type="spellEnd"/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de </w:t>
      </w:r>
      <w:proofErr w:type="gramStart"/>
      <w:r w:rsidR="00A62A10" w:rsidRPr="00BB22F6">
        <w:rPr>
          <w:rFonts w:ascii="Arial" w:eastAsia="Times New Roman" w:hAnsi="Arial" w:cs="Arial"/>
          <w:color w:val="000000"/>
          <w:lang w:eastAsia="pt-BR"/>
        </w:rPr>
        <w:t>3</w:t>
      </w:r>
      <w:proofErr w:type="gramEnd"/>
      <w:r w:rsidR="00A62A10" w:rsidRPr="00BB22F6">
        <w:rPr>
          <w:rFonts w:ascii="Arial" w:eastAsia="Times New Roman" w:hAnsi="Arial" w:cs="Arial"/>
          <w:color w:val="000000"/>
          <w:lang w:eastAsia="pt-BR"/>
        </w:rPr>
        <w:t>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nas portas internas 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dobradiça de ferro </w:t>
      </w:r>
      <w:proofErr w:type="spellStart"/>
      <w:r w:rsidR="00A62A10" w:rsidRPr="00BB22F6">
        <w:rPr>
          <w:rFonts w:ascii="Arial" w:eastAsia="Times New Roman" w:hAnsi="Arial" w:cs="Arial"/>
          <w:color w:val="000000"/>
          <w:lang w:eastAsia="pt-BR"/>
        </w:rPr>
        <w:t>zincado</w:t>
      </w:r>
      <w:proofErr w:type="spellEnd"/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de 3½"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e 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ferragem para janela de madeira basculante gonzos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 em latão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, tranq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ueta </w:t>
      </w:r>
      <w:r w:rsidR="00551340" w:rsidRPr="00BB22F6">
        <w:rPr>
          <w:rFonts w:ascii="Arial" w:eastAsia="Times New Roman" w:hAnsi="Arial" w:cs="Arial"/>
          <w:color w:val="000000"/>
          <w:lang w:eastAsia="pt-BR"/>
        </w:rPr>
        <w:t xml:space="preserve">de latão 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>cromada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 xml:space="preserve"> e correntes.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________________________________________________________________________________________________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Rua Dr. Fúlvio </w:t>
      </w:r>
      <w:proofErr w:type="spellStart"/>
      <w:r w:rsidRPr="00BB22F6">
        <w:rPr>
          <w:rFonts w:ascii="Arial" w:hAnsi="Arial" w:cs="Arial"/>
          <w:color w:val="00000A"/>
        </w:rPr>
        <w:t>Aducci</w:t>
      </w:r>
      <w:proofErr w:type="spellEnd"/>
      <w:r w:rsidRPr="00BB22F6">
        <w:rPr>
          <w:rFonts w:ascii="Arial" w:hAnsi="Arial" w:cs="Arial"/>
          <w:color w:val="00000A"/>
        </w:rPr>
        <w:t>, 767 - Estreito | Florianópolis (SC) - CEP 88.075-001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Fone </w:t>
      </w:r>
      <w:r w:rsidRPr="00BB22F6">
        <w:rPr>
          <w:rFonts w:ascii="Arial" w:hAnsi="Arial" w:cs="Arial"/>
          <w:color w:val="00000A"/>
        </w:rPr>
        <w:t xml:space="preserve">(048) 3271-7200 | </w:t>
      </w:r>
      <w:r w:rsidRPr="00BB22F6">
        <w:rPr>
          <w:rFonts w:ascii="Arial" w:hAnsi="Arial" w:cs="Arial"/>
          <w:b/>
          <w:bCs/>
          <w:color w:val="00000A"/>
        </w:rPr>
        <w:t xml:space="preserve">Fax </w:t>
      </w:r>
      <w:r w:rsidRPr="00BB22F6">
        <w:rPr>
          <w:rFonts w:ascii="Arial" w:hAnsi="Arial" w:cs="Arial"/>
          <w:color w:val="00000A"/>
        </w:rPr>
        <w:t>(048) 3271-7290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www.cohab.sc.gov.br | cohab@cohab.sc.gov.br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proofErr w:type="gramStart"/>
      <w:r w:rsidRPr="00BB22F6">
        <w:rPr>
          <w:rFonts w:ascii="Arial" w:hAnsi="Arial" w:cs="Arial"/>
          <w:color w:val="00000A"/>
        </w:rPr>
        <w:t>2</w:t>
      </w:r>
      <w:proofErr w:type="gramEnd"/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6C2FBC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3A7523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4.4. Vidros;</w:t>
      </w:r>
      <w:r w:rsidR="006C2FBC" w:rsidRPr="00BB22F6">
        <w:rPr>
          <w:rFonts w:ascii="Arial" w:hAnsi="Arial" w:cs="Arial"/>
        </w:rPr>
        <w:t xml:space="preserve"> Os vidro</w:t>
      </w:r>
      <w:r w:rsidR="003A7523" w:rsidRPr="00BB22F6">
        <w:rPr>
          <w:rFonts w:ascii="Arial" w:hAnsi="Arial" w:cs="Arial"/>
        </w:rPr>
        <w:t xml:space="preserve">s deverão ter espessura mínima de </w:t>
      </w:r>
      <w:proofErr w:type="gramStart"/>
      <w:r w:rsidR="003A7523" w:rsidRPr="00BB22F6">
        <w:rPr>
          <w:rFonts w:ascii="Arial" w:hAnsi="Arial" w:cs="Arial"/>
        </w:rPr>
        <w:t>3</w:t>
      </w:r>
      <w:r w:rsidR="006C2FBC" w:rsidRPr="00BB22F6">
        <w:rPr>
          <w:rFonts w:ascii="Arial" w:hAnsi="Arial" w:cs="Arial"/>
        </w:rPr>
        <w:t>mm</w:t>
      </w:r>
      <w:proofErr w:type="gramEnd"/>
      <w:r w:rsidR="006C2FBC" w:rsidRPr="00BB22F6">
        <w:rPr>
          <w:rFonts w:ascii="Arial" w:hAnsi="Arial" w:cs="Arial"/>
        </w:rPr>
        <w:t xml:space="preserve"> e</w:t>
      </w:r>
      <w:r w:rsidR="003A7523" w:rsidRPr="00BB22F6">
        <w:rPr>
          <w:rFonts w:ascii="Arial" w:hAnsi="Arial" w:cs="Arial"/>
        </w:rPr>
        <w:t xml:space="preserve"> ser canelado no </w:t>
      </w:r>
      <w:proofErr w:type="spellStart"/>
      <w:r w:rsidR="003A7523" w:rsidRPr="00BB22F6">
        <w:rPr>
          <w:rFonts w:ascii="Arial" w:hAnsi="Arial" w:cs="Arial"/>
        </w:rPr>
        <w:t>bwc</w:t>
      </w:r>
      <w:proofErr w:type="spellEnd"/>
      <w:r w:rsidR="003A7523" w:rsidRPr="00BB22F6">
        <w:rPr>
          <w:rFonts w:ascii="Arial" w:hAnsi="Arial" w:cs="Arial"/>
        </w:rPr>
        <w:t xml:space="preserve"> e  liso nas outras áreas .</w:t>
      </w:r>
    </w:p>
    <w:p w:rsidR="003A7523" w:rsidRPr="00BB22F6" w:rsidRDefault="003A752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lastRenderedPageBreak/>
        <w:t>REVESTIMENTOS:</w:t>
      </w:r>
    </w:p>
    <w:p w:rsidR="007A41BF" w:rsidRPr="00BB22F6" w:rsidRDefault="007A41B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5.1. </w:t>
      </w:r>
      <w:proofErr w:type="spellStart"/>
      <w:r w:rsidRPr="00BB22F6">
        <w:rPr>
          <w:rFonts w:ascii="Arial" w:hAnsi="Arial" w:cs="Arial"/>
          <w:color w:val="00000A"/>
        </w:rPr>
        <w:t>Chapisco</w:t>
      </w:r>
      <w:proofErr w:type="spellEnd"/>
      <w:r w:rsidRPr="00BB22F6">
        <w:rPr>
          <w:rFonts w:ascii="Arial" w:hAnsi="Arial" w:cs="Arial"/>
          <w:color w:val="00000A"/>
        </w:rPr>
        <w:t>;</w:t>
      </w:r>
      <w:r w:rsidR="00E91D6A" w:rsidRPr="00BB22F6">
        <w:rPr>
          <w:rFonts w:ascii="Arial" w:hAnsi="Arial" w:cs="Arial"/>
        </w:rPr>
        <w:t xml:space="preserve"> As paredes</w:t>
      </w:r>
      <w:r w:rsidR="00601241" w:rsidRPr="00BB22F6">
        <w:rPr>
          <w:rFonts w:ascii="Arial" w:hAnsi="Arial" w:cs="Arial"/>
        </w:rPr>
        <w:t xml:space="preserve"> em alvenaria internas e externas</w:t>
      </w:r>
      <w:r w:rsidR="00E91D6A" w:rsidRPr="00BB22F6">
        <w:rPr>
          <w:rFonts w:ascii="Arial" w:hAnsi="Arial" w:cs="Arial"/>
        </w:rPr>
        <w:t xml:space="preserve"> receberão </w:t>
      </w:r>
      <w:proofErr w:type="spellStart"/>
      <w:r w:rsidR="00E91D6A" w:rsidRPr="00BB22F6">
        <w:rPr>
          <w:rFonts w:ascii="Arial" w:hAnsi="Arial" w:cs="Arial"/>
        </w:rPr>
        <w:t>chapisco</w:t>
      </w:r>
      <w:proofErr w:type="spellEnd"/>
      <w:r w:rsidR="00E91D6A" w:rsidRPr="00BB22F6">
        <w:rPr>
          <w:rFonts w:ascii="Arial" w:hAnsi="Arial" w:cs="Arial"/>
        </w:rPr>
        <w:t xml:space="preserve"> com argamassa de cimento e areia no traço 1:3.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5.2. Reboco;</w:t>
      </w:r>
      <w:r w:rsidR="00601241" w:rsidRPr="00BB22F6">
        <w:rPr>
          <w:rFonts w:ascii="Arial" w:hAnsi="Arial" w:cs="Arial"/>
          <w:color w:val="00000A"/>
        </w:rPr>
        <w:t xml:space="preserve"> S</w:t>
      </w:r>
      <w:r w:rsidR="00E91D6A" w:rsidRPr="00BB22F6">
        <w:rPr>
          <w:rFonts w:ascii="Arial" w:hAnsi="Arial" w:cs="Arial"/>
        </w:rPr>
        <w:t>erá executado</w:t>
      </w:r>
      <w:r w:rsidR="00601241" w:rsidRPr="00BB22F6">
        <w:rPr>
          <w:rFonts w:ascii="Arial" w:hAnsi="Arial" w:cs="Arial"/>
        </w:rPr>
        <w:t xml:space="preserve"> em todas as paredes de alvenaria externas e internas</w:t>
      </w:r>
      <w:r w:rsidR="00E91D6A" w:rsidRPr="00BB22F6">
        <w:rPr>
          <w:rFonts w:ascii="Arial" w:hAnsi="Arial" w:cs="Arial"/>
        </w:rPr>
        <w:t xml:space="preserve"> com argamassa de cimento, cal e areia</w:t>
      </w:r>
      <w:r w:rsidR="00601241" w:rsidRPr="00BB22F6">
        <w:rPr>
          <w:rFonts w:ascii="Arial" w:hAnsi="Arial" w:cs="Arial"/>
        </w:rPr>
        <w:t xml:space="preserve"> no traço </w:t>
      </w:r>
      <w:proofErr w:type="gramStart"/>
      <w:r w:rsidR="00601241" w:rsidRPr="00BB22F6">
        <w:rPr>
          <w:rFonts w:ascii="Arial" w:hAnsi="Arial" w:cs="Arial"/>
        </w:rPr>
        <w:t>1:2:</w:t>
      </w:r>
      <w:proofErr w:type="gramEnd"/>
      <w:r w:rsidR="00601241" w:rsidRPr="00BB22F6">
        <w:rPr>
          <w:rFonts w:ascii="Arial" w:hAnsi="Arial" w:cs="Arial"/>
        </w:rPr>
        <w:t xml:space="preserve">8. A espessura </w:t>
      </w:r>
      <w:r w:rsidR="00E91D6A" w:rsidRPr="00BB22F6">
        <w:rPr>
          <w:rFonts w:ascii="Arial" w:hAnsi="Arial" w:cs="Arial"/>
        </w:rPr>
        <w:t>não deverá ultrapassar a 15 mm.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5.3. Azulejo;</w:t>
      </w:r>
    </w:p>
    <w:p w:rsidR="00601241" w:rsidRPr="00BB22F6" w:rsidRDefault="0060124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6. </w:t>
      </w:r>
      <w:r w:rsidRPr="00BB22F6">
        <w:rPr>
          <w:rFonts w:ascii="Arial" w:hAnsi="Arial" w:cs="Arial"/>
          <w:b/>
          <w:bCs/>
          <w:color w:val="00000A"/>
        </w:rPr>
        <w:t>PINTURA: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BB49B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6.1. Pintura PVA;</w:t>
      </w:r>
      <w:r w:rsidR="00BB49B3" w:rsidRPr="00BB22F6">
        <w:rPr>
          <w:rFonts w:ascii="Arial" w:hAnsi="Arial" w:cs="Arial"/>
        </w:rPr>
        <w:t xml:space="preserve"> Todas as paredes receberão fundo selador branco e duas demãos de tinta PVA na cor </w:t>
      </w:r>
      <w:r w:rsidR="00E67109" w:rsidRPr="00BB22F6">
        <w:rPr>
          <w:rFonts w:ascii="Arial" w:hAnsi="Arial" w:cs="Arial"/>
        </w:rPr>
        <w:t>branca.</w:t>
      </w:r>
      <w:r w:rsidR="00BB49B3" w:rsidRPr="00BB22F6">
        <w:rPr>
          <w:rFonts w:ascii="Arial" w:hAnsi="Arial" w:cs="Arial"/>
        </w:rPr>
        <w:t xml:space="preserve"> O</w:t>
      </w:r>
      <w:r w:rsidR="00E67109" w:rsidRPr="00BB22F6">
        <w:rPr>
          <w:rFonts w:ascii="Arial" w:hAnsi="Arial" w:cs="Arial"/>
        </w:rPr>
        <w:t>s tons pode</w:t>
      </w:r>
      <w:r w:rsidR="00BB49B3" w:rsidRPr="00BB22F6">
        <w:rPr>
          <w:rFonts w:ascii="Arial" w:hAnsi="Arial" w:cs="Arial"/>
        </w:rPr>
        <w:t>rão</w:t>
      </w:r>
      <w:r w:rsidR="00E67109" w:rsidRPr="00BB22F6">
        <w:rPr>
          <w:rFonts w:ascii="Arial" w:hAnsi="Arial" w:cs="Arial"/>
        </w:rPr>
        <w:t xml:space="preserve"> escolhidos e fornecidos pelo proprietário</w:t>
      </w:r>
      <w:r w:rsidR="00BB49B3" w:rsidRPr="00BB22F6">
        <w:rPr>
          <w:rFonts w:ascii="Arial" w:hAnsi="Arial" w:cs="Arial"/>
        </w:rPr>
        <w:t xml:space="preserve"> feitos por bisnaga </w:t>
      </w:r>
      <w:proofErr w:type="gramStart"/>
      <w:r w:rsidR="00BB49B3" w:rsidRPr="00BB22F6">
        <w:rPr>
          <w:rFonts w:ascii="Arial" w:hAnsi="Arial" w:cs="Arial"/>
        </w:rPr>
        <w:t>corante</w:t>
      </w:r>
      <w:r w:rsidR="00E67109" w:rsidRPr="00BB22F6">
        <w:rPr>
          <w:rFonts w:ascii="Arial" w:hAnsi="Arial" w:cs="Arial"/>
        </w:rPr>
        <w:t xml:space="preserve"> misturados</w:t>
      </w:r>
      <w:proofErr w:type="gramEnd"/>
      <w:r w:rsidR="00E67109" w:rsidRPr="00BB22F6">
        <w:rPr>
          <w:rFonts w:ascii="Arial" w:hAnsi="Arial" w:cs="Arial"/>
        </w:rPr>
        <w:t xml:space="preserve"> a m</w:t>
      </w:r>
      <w:r w:rsidR="0060200D" w:rsidRPr="00BB22F6">
        <w:rPr>
          <w:rFonts w:ascii="Arial" w:hAnsi="Arial" w:cs="Arial"/>
        </w:rPr>
        <w:t>ão</w:t>
      </w:r>
      <w:r w:rsidR="00BB49B3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6.2. Pintura </w:t>
      </w:r>
      <w:proofErr w:type="spellStart"/>
      <w:r w:rsidRPr="00BB22F6">
        <w:rPr>
          <w:rFonts w:ascii="Arial" w:hAnsi="Arial" w:cs="Arial"/>
          <w:color w:val="00000A"/>
        </w:rPr>
        <w:t>Latex</w:t>
      </w:r>
      <w:proofErr w:type="spellEnd"/>
      <w:r w:rsidRPr="00BB22F6">
        <w:rPr>
          <w:rFonts w:ascii="Arial" w:hAnsi="Arial" w:cs="Arial"/>
          <w:color w:val="00000A"/>
        </w:rPr>
        <w:t xml:space="preserve"> </w:t>
      </w:r>
      <w:proofErr w:type="gramStart"/>
      <w:r w:rsidRPr="00BB22F6">
        <w:rPr>
          <w:rFonts w:ascii="Arial" w:hAnsi="Arial" w:cs="Arial"/>
          <w:color w:val="00000A"/>
        </w:rPr>
        <w:t>acrílica;</w:t>
      </w:r>
      <w:proofErr w:type="gramEnd"/>
      <w:r w:rsidR="00BB49B3" w:rsidRPr="00BB22F6">
        <w:rPr>
          <w:rFonts w:ascii="Arial" w:hAnsi="Arial" w:cs="Arial"/>
        </w:rPr>
        <w:t>Não será usada.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6.3. Pintura esmalte;</w:t>
      </w:r>
      <w:r w:rsidR="00E91D6A" w:rsidRPr="00BB22F6">
        <w:rPr>
          <w:rFonts w:ascii="Arial" w:hAnsi="Arial" w:cs="Arial"/>
        </w:rPr>
        <w:t xml:space="preserve"> As esquadrias de madeira </w:t>
      </w:r>
      <w:r w:rsidR="00BB49B3" w:rsidRPr="00BB22F6">
        <w:rPr>
          <w:rFonts w:ascii="Arial" w:hAnsi="Arial" w:cs="Arial"/>
        </w:rPr>
        <w:t xml:space="preserve">e paredes internas e </w:t>
      </w:r>
      <w:proofErr w:type="spellStart"/>
      <w:r w:rsidR="00BB49B3" w:rsidRPr="00BB22F6">
        <w:rPr>
          <w:rFonts w:ascii="Arial" w:hAnsi="Arial" w:cs="Arial"/>
        </w:rPr>
        <w:t>externas</w:t>
      </w:r>
      <w:r w:rsidR="00E91D6A" w:rsidRPr="00BB22F6">
        <w:rPr>
          <w:rFonts w:ascii="Arial" w:hAnsi="Arial" w:cs="Arial"/>
        </w:rPr>
        <w:t>receberão</w:t>
      </w:r>
      <w:proofErr w:type="spellEnd"/>
      <w:r w:rsidR="00E91D6A" w:rsidRPr="00BB22F6">
        <w:rPr>
          <w:rFonts w:ascii="Arial" w:hAnsi="Arial" w:cs="Arial"/>
        </w:rPr>
        <w:t xml:space="preserve"> fundo</w:t>
      </w:r>
      <w:r w:rsidR="00BB49B3" w:rsidRPr="00BB22F6">
        <w:rPr>
          <w:rFonts w:ascii="Arial" w:hAnsi="Arial" w:cs="Arial"/>
        </w:rPr>
        <w:t xml:space="preserve"> branco</w:t>
      </w:r>
      <w:proofErr w:type="gramStart"/>
      <w:r w:rsidR="00BB49B3" w:rsidRPr="00BB22F6">
        <w:rPr>
          <w:rFonts w:ascii="Arial" w:hAnsi="Arial" w:cs="Arial"/>
        </w:rPr>
        <w:t xml:space="preserve"> </w:t>
      </w:r>
      <w:r w:rsidR="00E91D6A" w:rsidRPr="00BB22F6">
        <w:rPr>
          <w:rFonts w:ascii="Arial" w:hAnsi="Arial" w:cs="Arial"/>
        </w:rPr>
        <w:t xml:space="preserve"> </w:t>
      </w:r>
      <w:proofErr w:type="gramEnd"/>
      <w:r w:rsidR="00E91D6A" w:rsidRPr="00BB22F6">
        <w:rPr>
          <w:rFonts w:ascii="Arial" w:hAnsi="Arial" w:cs="Arial"/>
        </w:rPr>
        <w:t>nivelador e posteriormente serão pintadas com tinta esmalte foscas.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6.4. Pintura a óleo;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</w:t>
      </w:r>
      <w:proofErr w:type="gramStart"/>
      <w:r w:rsidR="00E91D6A" w:rsidRPr="00BB22F6">
        <w:rPr>
          <w:rFonts w:ascii="Arial" w:hAnsi="Arial" w:cs="Arial"/>
        </w:rPr>
        <w:t>, será</w:t>
      </w:r>
      <w:proofErr w:type="gramEnd"/>
      <w:r w:rsidR="00E91D6A" w:rsidRPr="00BB22F6">
        <w:rPr>
          <w:rFonts w:ascii="Arial" w:hAnsi="Arial" w:cs="Arial"/>
        </w:rPr>
        <w:t xml:space="preserve">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506810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r w:rsidRPr="002E3B65">
        <w:rPr>
          <w:rFonts w:ascii="Arial" w:hAnsi="Arial" w:cs="Arial"/>
          <w:color w:val="00000A"/>
        </w:rPr>
        <w:t>SÉRGIO ANTÔNIO SILVA TODESCHINI</w:t>
      </w:r>
    </w:p>
    <w:p w:rsidR="002E3B65" w:rsidRPr="00BB22F6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proofErr w:type="spellStart"/>
      <w:r w:rsidRPr="002E3B65">
        <w:rPr>
          <w:rFonts w:ascii="Arial" w:hAnsi="Arial" w:cs="Arial"/>
          <w:color w:val="00000A"/>
        </w:rPr>
        <w:t>Engº</w:t>
      </w:r>
      <w:proofErr w:type="spellEnd"/>
      <w:r w:rsidRPr="002E3B65">
        <w:rPr>
          <w:rFonts w:ascii="Arial" w:hAnsi="Arial" w:cs="Arial"/>
          <w:color w:val="00000A"/>
        </w:rPr>
        <w:t xml:space="preserve"> Civil CREA/SC 016080-8</w:t>
      </w:r>
    </w:p>
    <w:p w:rsidR="002E3B65" w:rsidRDefault="002E3B65" w:rsidP="00BB22F6">
      <w:pPr>
        <w:jc w:val="both"/>
        <w:rPr>
          <w:rFonts w:ascii="Arial" w:hAnsi="Arial" w:cs="Arial"/>
          <w:color w:val="00000A"/>
        </w:rPr>
      </w:pP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LOCAL E </w:t>
      </w:r>
      <w:proofErr w:type="gramStart"/>
      <w:r w:rsidRPr="00BB22F6">
        <w:rPr>
          <w:rFonts w:ascii="Arial" w:hAnsi="Arial" w:cs="Arial"/>
          <w:color w:val="00000A"/>
        </w:rPr>
        <w:t>DATA:</w:t>
      </w:r>
      <w:proofErr w:type="spellStart"/>
      <w:proofErr w:type="gramEnd"/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>ocaina</w:t>
      </w:r>
      <w:proofErr w:type="spellEnd"/>
      <w:r w:rsidR="002E3B65">
        <w:rPr>
          <w:rFonts w:ascii="Arial" w:hAnsi="Arial" w:cs="Arial"/>
          <w:color w:val="00000A"/>
        </w:rPr>
        <w:t xml:space="preserve"> do Sul - SC, 12 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1A68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111FE9"/>
    <w:rsid w:val="00126724"/>
    <w:rsid w:val="001A68C8"/>
    <w:rsid w:val="001E7DB2"/>
    <w:rsid w:val="002162BB"/>
    <w:rsid w:val="00242C50"/>
    <w:rsid w:val="002A37E6"/>
    <w:rsid w:val="002E3B65"/>
    <w:rsid w:val="002E4507"/>
    <w:rsid w:val="002E7989"/>
    <w:rsid w:val="003A7523"/>
    <w:rsid w:val="00406607"/>
    <w:rsid w:val="00435766"/>
    <w:rsid w:val="00453974"/>
    <w:rsid w:val="004956D7"/>
    <w:rsid w:val="00506810"/>
    <w:rsid w:val="00551340"/>
    <w:rsid w:val="00561688"/>
    <w:rsid w:val="005B285F"/>
    <w:rsid w:val="00601241"/>
    <w:rsid w:val="0060200D"/>
    <w:rsid w:val="006C2FBC"/>
    <w:rsid w:val="006E40EC"/>
    <w:rsid w:val="00766F83"/>
    <w:rsid w:val="007A41BF"/>
    <w:rsid w:val="00892246"/>
    <w:rsid w:val="0091506B"/>
    <w:rsid w:val="0092787B"/>
    <w:rsid w:val="009A1001"/>
    <w:rsid w:val="009B18A1"/>
    <w:rsid w:val="009E7473"/>
    <w:rsid w:val="00A0545E"/>
    <w:rsid w:val="00A618A0"/>
    <w:rsid w:val="00A62A10"/>
    <w:rsid w:val="00B031AB"/>
    <w:rsid w:val="00B9625B"/>
    <w:rsid w:val="00BB22F6"/>
    <w:rsid w:val="00BB49B3"/>
    <w:rsid w:val="00BE1B20"/>
    <w:rsid w:val="00C13E72"/>
    <w:rsid w:val="00C16AD8"/>
    <w:rsid w:val="00C16CC0"/>
    <w:rsid w:val="00C2447C"/>
    <w:rsid w:val="00C25E79"/>
    <w:rsid w:val="00C55DFB"/>
    <w:rsid w:val="00DC5CE0"/>
    <w:rsid w:val="00DD13E6"/>
    <w:rsid w:val="00DD5580"/>
    <w:rsid w:val="00E3228A"/>
    <w:rsid w:val="00E67109"/>
    <w:rsid w:val="00E759FD"/>
    <w:rsid w:val="00E91BB4"/>
    <w:rsid w:val="00E91D6A"/>
    <w:rsid w:val="00EA3C28"/>
    <w:rsid w:val="00EC3628"/>
    <w:rsid w:val="00EE6FAB"/>
    <w:rsid w:val="00F11857"/>
    <w:rsid w:val="00F20C5B"/>
    <w:rsid w:val="00F76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8C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924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Projetos</cp:lastModifiedBy>
  <cp:revision>2</cp:revision>
  <dcterms:created xsi:type="dcterms:W3CDTF">2013-10-24T09:09:00Z</dcterms:created>
  <dcterms:modified xsi:type="dcterms:W3CDTF">2013-10-24T09:09:00Z</dcterms:modified>
</cp:coreProperties>
</file>