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  <w:r>
        <w:rPr>
          <w:rFonts w:ascii="Helvetica-Bold" w:hAnsi="Helvetica-Bold" w:cs="Helvetica-Bold"/>
          <w:b/>
          <w:bCs/>
          <w:sz w:val="34"/>
          <w:szCs w:val="34"/>
        </w:rPr>
        <w:t>MEMORIAL DESCRITIVO</w:t>
      </w:r>
    </w:p>
    <w:p w:rsidR="008822A4" w:rsidRDefault="008822A4" w:rsidP="008822A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</w:p>
    <w:p w:rsidR="00DB743C" w:rsidRDefault="008822A4" w:rsidP="008822A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PROJETO</w:t>
      </w:r>
      <w:r w:rsidR="00DB743C">
        <w:rPr>
          <w:rFonts w:ascii="Helvetica-Bold" w:hAnsi="Helvetica-Bold" w:cs="Helvetica-Bold"/>
          <w:b/>
          <w:bCs/>
          <w:sz w:val="26"/>
          <w:szCs w:val="26"/>
        </w:rPr>
        <w:t xml:space="preserve"> PARA QUADRA POLIESPORTIVA</w:t>
      </w:r>
      <w:r w:rsidR="00015317">
        <w:rPr>
          <w:rFonts w:ascii="Helvetica-Bold" w:hAnsi="Helvetica-Bold" w:cs="Helvetica-Bold"/>
          <w:b/>
          <w:bCs/>
          <w:sz w:val="26"/>
          <w:szCs w:val="26"/>
        </w:rPr>
        <w:t xml:space="preserve"> (800,0</w:t>
      </w:r>
      <w:r w:rsidR="00DB743C">
        <w:rPr>
          <w:rFonts w:ascii="Helvetica-Bold" w:hAnsi="Helvetica-Bold" w:cs="Helvetica-Bold"/>
          <w:b/>
          <w:bCs/>
          <w:sz w:val="26"/>
          <w:szCs w:val="26"/>
        </w:rPr>
        <w:t xml:space="preserve"> m2)</w:t>
      </w:r>
      <w:r>
        <w:rPr>
          <w:rFonts w:ascii="Helvetica-Bold" w:hAnsi="Helvetica-Bold" w:cs="Helvetica-Bold"/>
          <w:b/>
          <w:bCs/>
          <w:sz w:val="26"/>
          <w:szCs w:val="26"/>
        </w:rPr>
        <w:t xml:space="preserve"> NA LOCALIDADE DE AREÃO</w:t>
      </w:r>
    </w:p>
    <w:p w:rsidR="00015317" w:rsidRDefault="00015317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F27BD0" w:rsidRDefault="00F27BD0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F27BD0" w:rsidRDefault="00F27BD0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015317" w:rsidRDefault="00015317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1. CONSIDERAÇÕES INICIAIS</w:t>
      </w:r>
    </w:p>
    <w:p w:rsidR="00015317" w:rsidRDefault="00015317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Trata-se do projeto de quadra poliesportiva</w:t>
      </w:r>
      <w:r w:rsidR="00015317">
        <w:rPr>
          <w:rFonts w:ascii="Helvetica" w:hAnsi="Helvetica" w:cs="Helvetica"/>
          <w:sz w:val="23"/>
          <w:szCs w:val="23"/>
        </w:rPr>
        <w:t xml:space="preserve"> sem cobertura a ser implantada nalocalidade de AREÃO município de BOCAINA DO SUL.</w:t>
      </w: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 referido projeto apresenta uma</w:t>
      </w:r>
      <w:r w:rsidR="008822A4">
        <w:rPr>
          <w:rFonts w:ascii="Helvetica" w:hAnsi="Helvetica" w:cs="Helvetica"/>
          <w:sz w:val="23"/>
          <w:szCs w:val="23"/>
        </w:rPr>
        <w:t xml:space="preserve"> quadra com dimensões 20,0 m x 40,0 m com</w:t>
      </w:r>
      <w:r w:rsidR="00015317">
        <w:rPr>
          <w:rFonts w:ascii="Helvetica" w:hAnsi="Helvetica" w:cs="Helvetica"/>
          <w:sz w:val="23"/>
          <w:szCs w:val="23"/>
        </w:rPr>
        <w:t xml:space="preserve"> 800,0 m² de área</w:t>
      </w:r>
      <w:r>
        <w:rPr>
          <w:rFonts w:ascii="Helvetica" w:hAnsi="Helvetica" w:cs="Helvetica"/>
          <w:sz w:val="23"/>
          <w:szCs w:val="23"/>
        </w:rPr>
        <w:t>.</w:t>
      </w: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Este memorial tem por objetivo descrever e especificar de forma clara a</w:t>
      </w:r>
      <w:r w:rsidR="00015317">
        <w:rPr>
          <w:rFonts w:ascii="Helvetica" w:hAnsi="Helvetica" w:cs="Helvetica"/>
          <w:sz w:val="23"/>
          <w:szCs w:val="23"/>
        </w:rPr>
        <w:t>construção d</w:t>
      </w:r>
      <w:r>
        <w:rPr>
          <w:rFonts w:ascii="Helvetica" w:hAnsi="Helvetica" w:cs="Helvetica"/>
          <w:sz w:val="23"/>
          <w:szCs w:val="23"/>
        </w:rPr>
        <w:t>o</w:t>
      </w:r>
      <w:r w:rsidR="00015317">
        <w:rPr>
          <w:rFonts w:ascii="Helvetica" w:hAnsi="Helvetica" w:cs="Helvetica"/>
          <w:sz w:val="23"/>
          <w:szCs w:val="23"/>
        </w:rPr>
        <w:t xml:space="preserve"> piso da quadra </w:t>
      </w:r>
      <w:r>
        <w:rPr>
          <w:rFonts w:ascii="Helvetica" w:hAnsi="Helvetica" w:cs="Helvetica"/>
          <w:sz w:val="23"/>
          <w:szCs w:val="23"/>
        </w:rPr>
        <w:t xml:space="preserve">demais </w:t>
      </w:r>
      <w:proofErr w:type="gramStart"/>
      <w:r w:rsidR="00015317">
        <w:rPr>
          <w:rFonts w:ascii="Helvetica" w:hAnsi="Helvetica" w:cs="Helvetica"/>
          <w:sz w:val="23"/>
          <w:szCs w:val="23"/>
        </w:rPr>
        <w:t>equipamentos</w:t>
      </w:r>
      <w:r>
        <w:rPr>
          <w:rFonts w:ascii="Helvetica" w:hAnsi="Helvetica" w:cs="Helvetica"/>
          <w:sz w:val="23"/>
          <w:szCs w:val="23"/>
        </w:rPr>
        <w:t>,</w:t>
      </w:r>
      <w:proofErr w:type="gramEnd"/>
      <w:r>
        <w:rPr>
          <w:rFonts w:ascii="Helvetica" w:hAnsi="Helvetica" w:cs="Helvetica"/>
          <w:sz w:val="23"/>
          <w:szCs w:val="23"/>
        </w:rPr>
        <w:t>de forma a</w:t>
      </w: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complementar</w:t>
      </w:r>
      <w:proofErr w:type="gramEnd"/>
      <w:r>
        <w:rPr>
          <w:rFonts w:ascii="Helvetica" w:hAnsi="Helvetica" w:cs="Helvetica"/>
          <w:sz w:val="23"/>
          <w:szCs w:val="23"/>
        </w:rPr>
        <w:t xml:space="preserve"> as informações contidas nos projetos.</w:t>
      </w: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Todos os materiais a serem empregados na obra deverão sercomprovadamente de boa qualidade e satisfazer rigorosamente as</w:t>
      </w: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especificações</w:t>
      </w:r>
      <w:proofErr w:type="gramEnd"/>
      <w:r>
        <w:rPr>
          <w:rFonts w:ascii="Helvetica" w:hAnsi="Helvetica" w:cs="Helvetica"/>
          <w:sz w:val="23"/>
          <w:szCs w:val="23"/>
        </w:rPr>
        <w:t xml:space="preserve"> constantes neste material e </w:t>
      </w:r>
      <w:r w:rsidR="008822A4">
        <w:rPr>
          <w:rFonts w:ascii="Helvetica" w:hAnsi="Helvetica" w:cs="Helvetica"/>
          <w:sz w:val="23"/>
          <w:szCs w:val="23"/>
        </w:rPr>
        <w:t xml:space="preserve">nos respectivos projetos. Todos </w:t>
      </w:r>
      <w:r>
        <w:rPr>
          <w:rFonts w:ascii="Helvetica" w:hAnsi="Helvetica" w:cs="Helvetica"/>
          <w:sz w:val="23"/>
          <w:szCs w:val="23"/>
        </w:rPr>
        <w:t>osserviços deverão ser executados em completa obediência aos princípios deboa técnica, devendo ainda satisfazer rigorosamente às Normas Brasileiras.</w:t>
      </w:r>
    </w:p>
    <w:p w:rsidR="00015317" w:rsidRDefault="00015317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2. SERVIÇOS PRELIMINARES</w:t>
      </w:r>
    </w:p>
    <w:p w:rsidR="008822A4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Deverá ser fixada, em local visível, placa da obra, conforme modelodisponibilizado pelo Governo Federal.</w:t>
      </w:r>
    </w:p>
    <w:p w:rsidR="00015317" w:rsidRDefault="00015317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3. MOVIMENTO DE TERRA</w:t>
      </w:r>
    </w:p>
    <w:p w:rsidR="008822A4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Os servi</w:t>
      </w:r>
      <w:r w:rsidR="008822A4">
        <w:rPr>
          <w:rFonts w:ascii="Helvetica" w:hAnsi="Helvetica" w:cs="Helvetica"/>
          <w:sz w:val="23"/>
          <w:szCs w:val="23"/>
        </w:rPr>
        <w:t xml:space="preserve">ços de escavação, compactação </w:t>
      </w:r>
      <w:proofErr w:type="spellStart"/>
      <w:r w:rsidR="008822A4">
        <w:rPr>
          <w:rFonts w:ascii="Helvetica" w:hAnsi="Helvetica" w:cs="Helvetica"/>
          <w:sz w:val="23"/>
          <w:szCs w:val="23"/>
        </w:rPr>
        <w:t>ereaterrodeverãoserexecutadas</w:t>
      </w:r>
      <w:r>
        <w:rPr>
          <w:rFonts w:ascii="Helvetica" w:hAnsi="Helvetica" w:cs="Helvetica"/>
          <w:sz w:val="23"/>
          <w:szCs w:val="23"/>
        </w:rPr>
        <w:t>deacordo</w:t>
      </w:r>
      <w:proofErr w:type="spellEnd"/>
      <w:r>
        <w:rPr>
          <w:rFonts w:ascii="Helvetica" w:hAnsi="Helvetica" w:cs="Helvetica"/>
          <w:sz w:val="23"/>
          <w:szCs w:val="23"/>
        </w:rPr>
        <w:t xml:space="preserve"> com as Normas Técnicas Brasile</w:t>
      </w:r>
      <w:r w:rsidR="00F27BD0">
        <w:rPr>
          <w:rFonts w:ascii="Helvetica" w:hAnsi="Helvetica" w:cs="Helvetica"/>
          <w:sz w:val="23"/>
          <w:szCs w:val="23"/>
        </w:rPr>
        <w:t xml:space="preserve">iras a fim estabelecer as cotas </w:t>
      </w:r>
      <w:r>
        <w:rPr>
          <w:rFonts w:ascii="Helvetica" w:hAnsi="Helvetica" w:cs="Helvetica"/>
          <w:sz w:val="23"/>
          <w:szCs w:val="23"/>
        </w:rPr>
        <w:t>de</w:t>
      </w:r>
      <w:r w:rsidR="00F27BD0">
        <w:rPr>
          <w:rFonts w:ascii="Helvetica" w:hAnsi="Helvetica" w:cs="Helvetica"/>
          <w:sz w:val="23"/>
          <w:szCs w:val="23"/>
        </w:rPr>
        <w:t xml:space="preserve">sníveis e </w:t>
      </w:r>
      <w:r>
        <w:rPr>
          <w:rFonts w:ascii="Helvetica" w:hAnsi="Helvetica" w:cs="Helvetica"/>
          <w:sz w:val="23"/>
          <w:szCs w:val="23"/>
        </w:rPr>
        <w:t>condições previstas em projeto para execução da obra.</w:t>
      </w:r>
    </w:p>
    <w:p w:rsidR="008822A4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93CE9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3</w:t>
      </w:r>
      <w:r w:rsidR="00DB743C">
        <w:rPr>
          <w:rFonts w:ascii="Helvetica-Bold" w:hAnsi="Helvetica-Bold" w:cs="Helvetica-Bold"/>
          <w:b/>
          <w:bCs/>
          <w:sz w:val="23"/>
          <w:szCs w:val="23"/>
        </w:rPr>
        <w:t>. PISOS</w:t>
      </w:r>
    </w:p>
    <w:p w:rsidR="00D93CE9" w:rsidRDefault="00D93CE9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8822A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Piso industrial polido cor cinza em</w:t>
      </w:r>
      <w:r w:rsidR="008822A4">
        <w:rPr>
          <w:rFonts w:ascii="Helvetica" w:hAnsi="Helvetica" w:cs="Helvetica"/>
          <w:sz w:val="23"/>
          <w:szCs w:val="23"/>
        </w:rPr>
        <w:t xml:space="preserve"> cimento comum, com </w:t>
      </w:r>
      <w:proofErr w:type="spellStart"/>
      <w:r w:rsidR="008822A4">
        <w:rPr>
          <w:rFonts w:ascii="Helvetica" w:hAnsi="Helvetica" w:cs="Helvetica"/>
          <w:sz w:val="23"/>
          <w:szCs w:val="23"/>
        </w:rPr>
        <w:t>granitina</w:t>
      </w:r>
      <w:bookmarkStart w:id="0" w:name="_GoBack"/>
      <w:bookmarkEnd w:id="0"/>
      <w:proofErr w:type="spellEnd"/>
      <w:r w:rsidR="008822A4">
        <w:rPr>
          <w:rFonts w:ascii="Helvetica" w:hAnsi="Helvetica" w:cs="Helvetica"/>
          <w:sz w:val="23"/>
          <w:szCs w:val="23"/>
        </w:rPr>
        <w:t>(</w:t>
      </w:r>
      <w:r>
        <w:rPr>
          <w:rFonts w:ascii="Helvetica" w:hAnsi="Helvetica" w:cs="Helvetica"/>
          <w:sz w:val="23"/>
          <w:szCs w:val="23"/>
        </w:rPr>
        <w:t xml:space="preserve">areia </w:t>
      </w:r>
      <w:proofErr w:type="spellStart"/>
      <w:r>
        <w:rPr>
          <w:rFonts w:ascii="Helvetica" w:hAnsi="Helvetica" w:cs="Helvetica"/>
          <w:sz w:val="23"/>
          <w:szCs w:val="23"/>
        </w:rPr>
        <w:t>epedriscos</w:t>
      </w:r>
      <w:proofErr w:type="spellEnd"/>
      <w:r>
        <w:rPr>
          <w:rFonts w:ascii="Helvetica" w:hAnsi="Helvetica" w:cs="Helvetica"/>
          <w:sz w:val="23"/>
          <w:szCs w:val="23"/>
        </w:rPr>
        <w:t xml:space="preserve"> mistos) com 17 mm de espessura acabada, em placas de 1,50 x 1,50</w:t>
      </w:r>
      <w:r w:rsidR="008822A4">
        <w:rPr>
          <w:rFonts w:ascii="Helvetica" w:hAnsi="Helvetica" w:cs="Helvetica"/>
          <w:sz w:val="23"/>
          <w:szCs w:val="23"/>
        </w:rPr>
        <w:t xml:space="preserve"> m, </w:t>
      </w:r>
      <w:r>
        <w:rPr>
          <w:rFonts w:ascii="Helvetica" w:hAnsi="Helvetica" w:cs="Helvetica"/>
          <w:sz w:val="23"/>
          <w:szCs w:val="23"/>
        </w:rPr>
        <w:t>com junta plástica na cor cinza e demarcação e pintura à base de resinaacrílicanas cores branca, laranja e azul.</w:t>
      </w:r>
    </w:p>
    <w:p w:rsidR="00D93CE9" w:rsidRDefault="00D93CE9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93CE9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4</w:t>
      </w:r>
      <w:r w:rsidR="00DB743C">
        <w:rPr>
          <w:rFonts w:ascii="Helvetica-Bold" w:hAnsi="Helvetica-Bold" w:cs="Helvetica-Bold"/>
          <w:b/>
          <w:bCs/>
          <w:sz w:val="23"/>
          <w:szCs w:val="23"/>
        </w:rPr>
        <w:t>. EQUIPAMENTOS ESPORTIVOS</w:t>
      </w:r>
    </w:p>
    <w:p w:rsidR="008822A4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F27B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Basquete: estrutura para t</w:t>
      </w:r>
      <w:r w:rsidR="00F27BD0">
        <w:rPr>
          <w:rFonts w:ascii="Helvetica" w:hAnsi="Helvetica" w:cs="Helvetica"/>
          <w:sz w:val="23"/>
          <w:szCs w:val="23"/>
        </w:rPr>
        <w:t>abela modelo oficial, removível.</w:t>
      </w:r>
    </w:p>
    <w:p w:rsidR="00DB743C" w:rsidRDefault="00DB743C" w:rsidP="00F27B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Voleibol: poste de voleibol oficial removível completo, rede, antena de fibra devidro, protetores</w:t>
      </w:r>
      <w:r w:rsidR="00F27BD0">
        <w:rPr>
          <w:rFonts w:ascii="Helvetica" w:hAnsi="Helvetica" w:cs="Helvetica"/>
          <w:sz w:val="23"/>
          <w:szCs w:val="23"/>
        </w:rPr>
        <w:t xml:space="preserve"> dos postes.</w:t>
      </w:r>
    </w:p>
    <w:p w:rsidR="00DB743C" w:rsidRDefault="00DB743C" w:rsidP="00F27BD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Futebol de Salão e Hande</w:t>
      </w:r>
      <w:r w:rsidR="00F27BD0">
        <w:rPr>
          <w:rFonts w:ascii="Helvetica" w:hAnsi="Helvetica" w:cs="Helvetica"/>
          <w:sz w:val="23"/>
          <w:szCs w:val="23"/>
        </w:rPr>
        <w:t>bol: trave oficial móvel e rede com</w:t>
      </w:r>
      <w:r>
        <w:rPr>
          <w:rFonts w:ascii="Helvetica" w:hAnsi="Helvetica" w:cs="Helvetica"/>
          <w:sz w:val="23"/>
          <w:szCs w:val="23"/>
        </w:rPr>
        <w:t xml:space="preserve"> tubos chumbados no piso parareceber estes equipamentos.</w:t>
      </w:r>
    </w:p>
    <w:p w:rsidR="008822A4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F27BD0" w:rsidRDefault="00F27BD0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8822A4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5</w:t>
      </w:r>
      <w:r w:rsidR="00DB743C">
        <w:rPr>
          <w:rFonts w:ascii="Helvetica-Bold" w:hAnsi="Helvetica-Bold" w:cs="Helvetica-Bold"/>
          <w:b/>
          <w:bCs/>
          <w:sz w:val="23"/>
          <w:szCs w:val="23"/>
        </w:rPr>
        <w:t>. SERVIÇOS DIVERSOS</w:t>
      </w:r>
    </w:p>
    <w:p w:rsidR="00F27BD0" w:rsidRDefault="00F27BD0" w:rsidP="00DB74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Durante a obra deverá ser feito periodicamente remoção de todo entulho e</w:t>
      </w: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detritos</w:t>
      </w:r>
      <w:proofErr w:type="gramEnd"/>
      <w:r>
        <w:rPr>
          <w:rFonts w:ascii="Helvetica" w:hAnsi="Helvetica" w:cs="Helvetica"/>
          <w:sz w:val="23"/>
          <w:szCs w:val="23"/>
        </w:rPr>
        <w:t xml:space="preserve"> que venham a se acumular no local.</w:t>
      </w: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Ao final da obra deverá haver especial cuidado em se remover quaisquer</w:t>
      </w:r>
    </w:p>
    <w:p w:rsidR="00DB743C" w:rsidRDefault="00DB743C" w:rsidP="00DB74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detritos</w:t>
      </w:r>
      <w:proofErr w:type="gramEnd"/>
      <w:r>
        <w:rPr>
          <w:rFonts w:ascii="Helvetica" w:hAnsi="Helvetica" w:cs="Helvetica"/>
          <w:sz w:val="23"/>
          <w:szCs w:val="23"/>
        </w:rPr>
        <w:t xml:space="preserve"> ou salpicos de concreto endurecido no piso ou demais equipamentos</w:t>
      </w:r>
    </w:p>
    <w:p w:rsidR="0036497F" w:rsidRDefault="00DB743C" w:rsidP="00DB743C">
      <w:pPr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da</w:t>
      </w:r>
      <w:proofErr w:type="gramEnd"/>
      <w:r>
        <w:rPr>
          <w:rFonts w:ascii="Helvetica" w:hAnsi="Helvetica" w:cs="Helvetica"/>
          <w:sz w:val="23"/>
          <w:szCs w:val="23"/>
        </w:rPr>
        <w:t xml:space="preserve"> quadra.</w:t>
      </w:r>
    </w:p>
    <w:p w:rsidR="00F27BD0" w:rsidRDefault="00F27BD0" w:rsidP="00F27BD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F27BD0" w:rsidRPr="00F27BD0" w:rsidRDefault="00F27BD0" w:rsidP="00F27BD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F27BD0">
        <w:rPr>
          <w:rFonts w:ascii="Arial" w:eastAsia="Times New Roman" w:hAnsi="Arial" w:cs="Arial"/>
          <w:color w:val="000000"/>
          <w:lang w:eastAsia="pt-BR"/>
        </w:rPr>
        <w:t>Bocaina do Sul - SC, 28 de Agosto de 2013</w:t>
      </w:r>
    </w:p>
    <w:p w:rsidR="008822A4" w:rsidRDefault="008822A4" w:rsidP="00DB743C"/>
    <w:p w:rsidR="00F27BD0" w:rsidRDefault="00F27BD0" w:rsidP="00DB743C"/>
    <w:p w:rsidR="00F27BD0" w:rsidRDefault="00A96A5B" w:rsidP="00DB743C">
      <w:r w:rsidRPr="00A96A5B">
        <w:drawing>
          <wp:inline distT="0" distB="0" distL="0" distR="0">
            <wp:extent cx="2476500" cy="1152525"/>
            <wp:effectExtent l="19050" t="0" r="0" b="0"/>
            <wp:docPr id="1" name="Imagem 1" descr="assinatura engenhei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" name="Imagem 1" descr="assinatura engenhei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D0" w:rsidRDefault="00F27BD0" w:rsidP="00DB743C"/>
    <w:sectPr w:rsidR="00F27BD0" w:rsidSect="00096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43C"/>
    <w:rsid w:val="00015317"/>
    <w:rsid w:val="000960FB"/>
    <w:rsid w:val="0036497F"/>
    <w:rsid w:val="008822A4"/>
    <w:rsid w:val="00A96A5B"/>
    <w:rsid w:val="00D93CE9"/>
    <w:rsid w:val="00DB743C"/>
    <w:rsid w:val="00F2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Projetos</cp:lastModifiedBy>
  <cp:revision>2</cp:revision>
  <dcterms:created xsi:type="dcterms:W3CDTF">2014-04-11T11:41:00Z</dcterms:created>
  <dcterms:modified xsi:type="dcterms:W3CDTF">2014-04-11T11:41:00Z</dcterms:modified>
</cp:coreProperties>
</file>