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rsidR="008D2F21">
        <w:t>29/2014</w:t>
      </w:r>
    </w:p>
    <w:p w:rsidR="004669B9" w:rsidRPr="005E5653" w:rsidRDefault="004669B9" w:rsidP="004669B9">
      <w:pPr>
        <w:jc w:val="center"/>
      </w:pPr>
      <w:r w:rsidRPr="00467AE5">
        <w:t xml:space="preserve">(Processo Administrativo de Licitação nº </w:t>
      </w:r>
      <w:r w:rsidR="008D2F21">
        <w:t>39/2014</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FF6385" w:rsidRDefault="004669B9" w:rsidP="004669B9">
      <w:pPr>
        <w:widowControl w:val="0"/>
        <w:autoSpaceDE w:val="0"/>
        <w:autoSpaceDN w:val="0"/>
        <w:adjustRightInd w:val="0"/>
        <w:jc w:val="both"/>
        <w:rPr>
          <w:rFonts w:ascii="Tms Rmn" w:hAnsi="Tms Rmn" w:cs="Tms Rmn"/>
          <w:color w:val="000000"/>
          <w:sz w:val="22"/>
          <w:szCs w:val="22"/>
        </w:rPr>
      </w:pPr>
    </w:p>
    <w:p w:rsidR="004669B9" w:rsidRPr="00636A94" w:rsidRDefault="004669B9" w:rsidP="004669B9">
      <w:pPr>
        <w:widowControl w:val="0"/>
        <w:autoSpaceDE w:val="0"/>
        <w:autoSpaceDN w:val="0"/>
        <w:adjustRightInd w:val="0"/>
        <w:jc w:val="both"/>
        <w:rPr>
          <w:sz w:val="22"/>
          <w:szCs w:val="22"/>
        </w:rPr>
      </w:pPr>
      <w:r w:rsidRPr="00FF6385">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objeto a </w:t>
      </w:r>
      <w:r w:rsidR="003D79EC" w:rsidRPr="003D79EC">
        <w:rPr>
          <w:b/>
          <w:sz w:val="22"/>
          <w:szCs w:val="22"/>
        </w:rPr>
        <w:t xml:space="preserve">“AQUISIÇÃO DE MATERIAIS PARA O PROJETO DE DESENVOLVIMENTO DE TRABALHO ARTESANAL”, </w:t>
      </w:r>
      <w:r w:rsidR="003D79EC" w:rsidRPr="003D79EC">
        <w:rPr>
          <w:sz w:val="22"/>
          <w:szCs w:val="22"/>
        </w:rPr>
        <w:t xml:space="preserve">conforme n° do convênio: 2014TR001788 entre o Município de Bocaina do Sul e Estado de Santa Catarina. </w:t>
      </w:r>
      <w:r w:rsidR="003D79EC" w:rsidRPr="003D79EC">
        <w:rPr>
          <w:color w:val="000000"/>
          <w:sz w:val="22"/>
          <w:szCs w:val="22"/>
        </w:rPr>
        <w:t xml:space="preserve">Os envelopes de "PROPOSTA" e "DOCUMENTAÇÃO" deverão ser entregues no Setor de Licitações, localizado na sede deste Município – Rua João Assink, 322, Centro. </w:t>
      </w:r>
      <w:r w:rsidR="003D79EC" w:rsidRPr="003D79EC">
        <w:rPr>
          <w:b/>
          <w:bCs/>
          <w:color w:val="000000"/>
          <w:sz w:val="22"/>
          <w:szCs w:val="22"/>
        </w:rPr>
        <w:t xml:space="preserve">O Credenciamento será feito a partir das </w:t>
      </w:r>
      <w:r w:rsidR="003D79EC" w:rsidRPr="003D79EC">
        <w:rPr>
          <w:b/>
          <w:bCs/>
          <w:color w:val="000000"/>
          <w:sz w:val="22"/>
          <w:szCs w:val="22"/>
          <w:u w:val="single"/>
        </w:rPr>
        <w:t xml:space="preserve">09h00min </w:t>
      </w:r>
      <w:r w:rsidR="003D79EC" w:rsidRPr="003D79EC">
        <w:rPr>
          <w:b/>
          <w:bCs/>
          <w:color w:val="000000"/>
          <w:sz w:val="22"/>
          <w:szCs w:val="22"/>
        </w:rPr>
        <w:t xml:space="preserve">do </w:t>
      </w:r>
      <w:r w:rsidR="003D79EC" w:rsidRPr="003D79EC">
        <w:rPr>
          <w:b/>
          <w:bCs/>
          <w:color w:val="000000"/>
          <w:sz w:val="22"/>
          <w:szCs w:val="22"/>
          <w:u w:val="single"/>
        </w:rPr>
        <w:t>dia 26.06.2014</w:t>
      </w:r>
      <w:r w:rsidR="003D79EC" w:rsidRPr="003D79EC">
        <w:rPr>
          <w:b/>
          <w:bCs/>
          <w:color w:val="000000"/>
          <w:sz w:val="22"/>
          <w:szCs w:val="22"/>
        </w:rPr>
        <w:t xml:space="preserve">. Abertura da sessão será às 09h10min do mesmo dia. </w:t>
      </w:r>
      <w:r w:rsidR="00636A94" w:rsidRPr="003D79EC">
        <w:rPr>
          <w:color w:val="000000"/>
          <w:sz w:val="22"/>
          <w:szCs w:val="22"/>
        </w:rPr>
        <w:t xml:space="preserve">A presente licitação será do tipo </w:t>
      </w:r>
      <w:r w:rsidR="00636A94" w:rsidRPr="003D79EC">
        <w:rPr>
          <w:color w:val="000000"/>
          <w:sz w:val="22"/>
          <w:szCs w:val="22"/>
          <w:u w:val="single"/>
        </w:rPr>
        <w:t xml:space="preserve">MENOR PREÇO POR </w:t>
      </w:r>
      <w:r w:rsidR="00FF6385" w:rsidRPr="003D79EC">
        <w:rPr>
          <w:color w:val="000000"/>
          <w:sz w:val="22"/>
          <w:szCs w:val="22"/>
          <w:u w:val="single"/>
        </w:rPr>
        <w:t>ITEM</w:t>
      </w:r>
      <w:r w:rsidRPr="003D79EC">
        <w:rPr>
          <w:color w:val="000000"/>
          <w:sz w:val="22"/>
          <w:szCs w:val="22"/>
        </w:rPr>
        <w:t>, consoante as condições estatuídas neste Edital, e será regida pela Lei Federal n.º 10.520/2002, bem como pela Lei Federal n.º 8.666/93, nos casos omissos.Os intere</w:t>
      </w:r>
      <w:bookmarkStart w:id="0" w:name="_GoBack"/>
      <w:bookmarkEnd w:id="0"/>
      <w:r w:rsidRPr="003D79EC">
        <w:rPr>
          <w:color w:val="000000"/>
          <w:sz w:val="22"/>
          <w:szCs w:val="22"/>
        </w:rPr>
        <w:t>ssados na aquisição do Edital e seus anexos em via impressa</w:t>
      </w:r>
      <w:r w:rsidRPr="00FF6385">
        <w:rPr>
          <w:color w:val="000000"/>
          <w:sz w:val="22"/>
          <w:szCs w:val="22"/>
        </w:rPr>
        <w:t xml:space="preserve"> deverão apresentar comprovante de depósito bancário no valor de R$ 10,00 (dez reais), em nome da Prefeitura Municipal de Bocaina do Sul, conta corrente nº 545.746-7, agência 5215-9, do Banco do Brasil, ou poderão adquirir gratuitamente, em via digital, </w:t>
      </w:r>
      <w:r w:rsidRPr="00FF6385">
        <w:rPr>
          <w:sz w:val="22"/>
          <w:szCs w:val="22"/>
        </w:rPr>
        <w:t xml:space="preserve">junto ao sítio </w:t>
      </w:r>
      <w:hyperlink r:id="rId7" w:history="1">
        <w:r w:rsidRPr="00FF6385">
          <w:rPr>
            <w:rStyle w:val="Hyperlink"/>
            <w:sz w:val="22"/>
            <w:szCs w:val="22"/>
          </w:rPr>
          <w:t>http://www.bocaina.sc.gov.br</w:t>
        </w:r>
      </w:hyperlink>
      <w:r w:rsidRPr="00FF6385">
        <w:rPr>
          <w:sz w:val="22"/>
          <w:szCs w:val="22"/>
        </w:rPr>
        <w:t>. Impugnações ou questionamentos acerca do edital, inclusive os de ordem técnica, serão respondidos pela Pregoeira exclusivamente por meio eletrônico por meio do</w:t>
      </w:r>
      <w:r w:rsidRPr="00636A94">
        <w:rPr>
          <w:sz w:val="22"/>
          <w:szCs w:val="22"/>
        </w:rPr>
        <w:t xml:space="preserve"> endereço </w:t>
      </w:r>
      <w:hyperlink r:id="rId8" w:history="1">
        <w:r w:rsidRPr="00636A94">
          <w:rPr>
            <w:rStyle w:val="Hyperlink"/>
            <w:sz w:val="22"/>
            <w:szCs w:val="22"/>
          </w:rPr>
          <w:t>licitacao@bocaina.sc.gov.br</w:t>
        </w:r>
      </w:hyperlink>
      <w:r w:rsidRPr="00636A94">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636A94">
          <w:rPr>
            <w:rStyle w:val="Hyperlink"/>
            <w:sz w:val="22"/>
            <w:szCs w:val="22"/>
          </w:rPr>
          <w:t>http://www.bocaina.sc.gov.br</w:t>
        </w:r>
      </w:hyperlink>
      <w:r w:rsidRPr="00636A94">
        <w:rPr>
          <w:sz w:val="22"/>
          <w:szCs w:val="22"/>
        </w:rPr>
        <w:t xml:space="preserve"> para obter informações sobre esta licitação.</w:t>
      </w:r>
    </w:p>
    <w:p w:rsidR="004669B9" w:rsidRPr="00636A94" w:rsidRDefault="004669B9" w:rsidP="004669B9">
      <w:pPr>
        <w:widowControl w:val="0"/>
        <w:autoSpaceDE w:val="0"/>
        <w:autoSpaceDN w:val="0"/>
        <w:adjustRightInd w:val="0"/>
        <w:jc w:val="both"/>
        <w:rPr>
          <w:color w:val="000000"/>
          <w:sz w:val="22"/>
          <w:szCs w:val="22"/>
        </w:rPr>
      </w:pPr>
    </w:p>
    <w:p w:rsidR="004669B9" w:rsidRPr="00636A94" w:rsidRDefault="004669B9" w:rsidP="004669B9">
      <w:pPr>
        <w:widowControl w:val="0"/>
        <w:autoSpaceDE w:val="0"/>
        <w:autoSpaceDN w:val="0"/>
        <w:adjustRightInd w:val="0"/>
        <w:jc w:val="both"/>
        <w:rPr>
          <w:sz w:val="22"/>
          <w:szCs w:val="22"/>
        </w:rPr>
      </w:pPr>
      <w:r w:rsidRPr="00636A94">
        <w:rPr>
          <w:b/>
          <w:bCs/>
          <w:color w:val="000000"/>
          <w:sz w:val="22"/>
          <w:szCs w:val="22"/>
        </w:rPr>
        <w:t>1 - DO OBJETO</w:t>
      </w:r>
    </w:p>
    <w:p w:rsidR="004669B9" w:rsidRPr="00636A94" w:rsidRDefault="004669B9" w:rsidP="004669B9">
      <w:pPr>
        <w:widowControl w:val="0"/>
        <w:autoSpaceDE w:val="0"/>
        <w:autoSpaceDN w:val="0"/>
        <w:adjustRightInd w:val="0"/>
        <w:jc w:val="both"/>
        <w:rPr>
          <w:sz w:val="22"/>
          <w:szCs w:val="22"/>
        </w:rPr>
      </w:pPr>
    </w:p>
    <w:p w:rsidR="004669B9" w:rsidRPr="00636A94" w:rsidRDefault="004669B9" w:rsidP="004669B9">
      <w:pPr>
        <w:ind w:right="-66"/>
        <w:jc w:val="both"/>
        <w:rPr>
          <w:sz w:val="22"/>
          <w:szCs w:val="22"/>
        </w:rPr>
      </w:pPr>
      <w:r w:rsidRPr="00636A94">
        <w:rPr>
          <w:sz w:val="22"/>
          <w:szCs w:val="22"/>
        </w:rPr>
        <w:t xml:space="preserve">1.1 – </w:t>
      </w:r>
      <w:r w:rsidR="003D79EC" w:rsidRPr="003D79EC">
        <w:rPr>
          <w:b/>
          <w:sz w:val="22"/>
          <w:szCs w:val="22"/>
        </w:rPr>
        <w:t xml:space="preserve">“AQUISIÇÃO DE MATERIAIS PARA O PROJETO DE DESENVOLVIMENTO DE TRABALHO ARTESANAL”, </w:t>
      </w:r>
      <w:r w:rsidR="003D79EC" w:rsidRPr="003D79EC">
        <w:rPr>
          <w:sz w:val="22"/>
          <w:szCs w:val="22"/>
        </w:rPr>
        <w:t>conforme n° do convênio: 2014TR001788 entre o Município de Bocaina do Sul e Estado de Santa Catarina</w:t>
      </w:r>
      <w:r w:rsidRPr="00636A94">
        <w:rPr>
          <w:color w:val="000000"/>
          <w:sz w:val="22"/>
          <w:szCs w:val="22"/>
        </w:rPr>
        <w:t xml:space="preserve">, </w:t>
      </w:r>
      <w:r w:rsidRPr="00636A94">
        <w:rPr>
          <w:sz w:val="22"/>
          <w:szCs w:val="22"/>
        </w:rPr>
        <w:t>de acordo com as especificações do Anexo II, que passa a fazer parte integrante deste Edital.</w:t>
      </w:r>
    </w:p>
    <w:p w:rsidR="004669B9" w:rsidRPr="00636A94"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636A94">
        <w:rPr>
          <w:b/>
          <w:bCs/>
          <w:color w:val="000000"/>
          <w:sz w:val="22"/>
          <w:szCs w:val="22"/>
        </w:rPr>
        <w:t>2 – DA CONSULTA</w:t>
      </w:r>
      <w:r w:rsidRPr="005E40EE">
        <w:rPr>
          <w:b/>
          <w:bCs/>
          <w:color w:val="000000"/>
          <w:sz w:val="22"/>
          <w:szCs w:val="22"/>
        </w:rPr>
        <w:t>, DAS INFORMAÇÕES E DA AQUISIÇÃO DO EDITAL</w:t>
      </w:r>
      <w:r w:rsidRPr="00734C9D">
        <w:rPr>
          <w:b/>
          <w:bCs/>
          <w:color w:val="000000"/>
          <w:sz w:val="22"/>
          <w:szCs w:val="22"/>
        </w:rPr>
        <w:t xml:space="preserve"> E SEUS ANEXOS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Pr>
          <w:color w:val="000000"/>
          <w:sz w:val="22"/>
          <w:szCs w:val="22"/>
        </w:rPr>
        <w:t>10</w:t>
      </w:r>
      <w:r w:rsidRPr="00734C9D">
        <w:rPr>
          <w:color w:val="000000"/>
          <w:sz w:val="22"/>
          <w:szCs w:val="22"/>
        </w:rPr>
        <w:t>,00 (</w:t>
      </w:r>
      <w:r>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0" w:history="1">
        <w:r w:rsidRPr="00734C9D">
          <w:rPr>
            <w:rStyle w:val="Hyperlink"/>
            <w:sz w:val="22"/>
            <w:szCs w:val="22"/>
          </w:rPr>
          <w:t>http://www.bocaina.sc.gov.br</w:t>
        </w:r>
      </w:hyperlink>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2.3 – A Pregoeira prestará os </w:t>
      </w:r>
      <w:r w:rsidRPr="00734C9D">
        <w:rPr>
          <w:color w:val="000000"/>
          <w:sz w:val="22"/>
          <w:szCs w:val="22"/>
          <w:u w:val="single"/>
        </w:rPr>
        <w:t>esclarecimentos</w:t>
      </w:r>
      <w:r w:rsidRPr="00734C9D">
        <w:rPr>
          <w:color w:val="000000"/>
          <w:sz w:val="22"/>
          <w:szCs w:val="22"/>
        </w:rPr>
        <w:t xml:space="preserve"> necessários, inclusive os de caráter estritamente técnicos, e responderá às </w:t>
      </w:r>
      <w:r w:rsidRPr="00734C9D">
        <w:rPr>
          <w:color w:val="000000"/>
          <w:sz w:val="22"/>
          <w:szCs w:val="22"/>
          <w:u w:val="single"/>
        </w:rPr>
        <w:t>dúvidas</w:t>
      </w:r>
      <w:r w:rsidRPr="00734C9D">
        <w:rPr>
          <w:color w:val="000000"/>
          <w:sz w:val="22"/>
          <w:szCs w:val="22"/>
        </w:rPr>
        <w:t>e</w:t>
      </w:r>
      <w:r w:rsidRPr="00734C9D">
        <w:rPr>
          <w:color w:val="000000"/>
          <w:sz w:val="22"/>
          <w:szCs w:val="22"/>
          <w:u w:val="single"/>
        </w:rPr>
        <w:t>questionamentos</w:t>
      </w:r>
      <w:r w:rsidRPr="00734C9D">
        <w:rPr>
          <w:color w:val="000000"/>
          <w:sz w:val="22"/>
          <w:szCs w:val="22"/>
        </w:rPr>
        <w:t xml:space="preserve">suscitados exclusivamente por e-mail, através do endereço </w:t>
      </w:r>
      <w:hyperlink r:id="rId11" w:history="1">
        <w:r w:rsidRPr="00734C9D">
          <w:rPr>
            <w:rStyle w:val="Hyperlink"/>
            <w:sz w:val="22"/>
            <w:szCs w:val="22"/>
          </w:rPr>
          <w:t>licitacao@bocaina.sc.gov.br</w:t>
        </w:r>
      </w:hyperlink>
      <w:r w:rsidRPr="00734C9D">
        <w:rPr>
          <w:color w:val="000000"/>
          <w:sz w:val="22"/>
          <w:szCs w:val="22"/>
        </w:rPr>
        <w:t xml:space="preserve">, </w:t>
      </w:r>
      <w:r w:rsidRPr="00734C9D">
        <w:rPr>
          <w:sz w:val="22"/>
          <w:szCs w:val="22"/>
        </w:rPr>
        <w:t>desde que enviados a este e-mail no prazo de até 02 (dois) dias úteis da data designada para a abertura da sessão, e confirmados na forma do item 3.4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Pr="00734C9D">
        <w:rPr>
          <w:color w:val="000000"/>
          <w:sz w:val="22"/>
          <w:szCs w:val="22"/>
        </w:rPr>
        <w:t xml:space="preserve">mais corriqueiros, de maior relevância e acerca da </w:t>
      </w:r>
      <w:r w:rsidRPr="00734C9D">
        <w:rPr>
          <w:color w:val="000000"/>
          <w:sz w:val="22"/>
          <w:szCs w:val="22"/>
          <w:u w:val="single"/>
        </w:rPr>
        <w:t>interpretação</w:t>
      </w:r>
      <w:r w:rsidRPr="00734C9D">
        <w:rPr>
          <w:color w:val="000000"/>
          <w:sz w:val="22"/>
          <w:szCs w:val="22"/>
        </w:rPr>
        <w:t xml:space="preserve"> do edital poderão ser disponibilizados no sítio </w:t>
      </w:r>
      <w:hyperlink r:id="rId12" w:history="1">
        <w:r w:rsidRPr="00734C9D">
          <w:rPr>
            <w:rStyle w:val="Hyperlink"/>
            <w:sz w:val="22"/>
            <w:szCs w:val="22"/>
          </w:rPr>
          <w:t>http://www.bocaina.sc.gov.br</w:t>
        </w:r>
      </w:hyperlink>
      <w:r w:rsidRPr="00734C9D">
        <w:rPr>
          <w:color w:val="000000"/>
          <w:sz w:val="22"/>
          <w:szCs w:val="22"/>
        </w:rPr>
        <w:t>, ocasião em que seu conteúdo vinculará as decisões da Pregoeira, considerando-se integrantes deste edital, pelo que será responsabilidade do interessado consultar referido sítioantes da participação na licitação.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acordo com o § 4º do art. 21 da Lei 8.666/93.</w:t>
      </w: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3 – DA IMPUGNAÇÃO DO EDITAL</w:t>
      </w: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 xml:space="preserve">3.3 – Adecisão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3.4 – As mensagens enviadas de alguns provedores ao endereço eletrônico indicado noitem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4669B9" w:rsidRPr="00734C9D" w:rsidRDefault="00812268" w:rsidP="004669B9">
      <w:pPr>
        <w:widowControl w:val="0"/>
        <w:autoSpaceDE w:val="0"/>
        <w:autoSpaceDN w:val="0"/>
        <w:adjustRightInd w:val="0"/>
        <w:jc w:val="both"/>
        <w:rPr>
          <w:color w:val="000000"/>
          <w:sz w:val="22"/>
          <w:szCs w:val="22"/>
        </w:rPr>
      </w:pPr>
      <w:r>
        <w:rPr>
          <w:color w:val="000000"/>
          <w:sz w:val="22"/>
          <w:szCs w:val="22"/>
        </w:rPr>
        <w:t>92</w:t>
      </w: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Pr>
          <w:sz w:val="22"/>
          <w:szCs w:val="22"/>
        </w:rPr>
        <w:t>2014</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5 – DO PAGAMENTO, REAJUSTE, REVISÃO E ATUALIZAÇÃO DE VALORES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serãorealizadosconforme Minuta Contratual constante no Anexo IV, parte integrante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Pr>
          <w:color w:val="000000"/>
          <w:sz w:val="22"/>
          <w:szCs w:val="22"/>
        </w:rPr>
        <w:t>2014</w:t>
      </w:r>
      <w:r w:rsidR="00447616">
        <w:rPr>
          <w:color w:val="000000"/>
          <w:sz w:val="22"/>
          <w:szCs w:val="22"/>
        </w:rPr>
        <w:t>, de acordo com a Secretaria correspondente.</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134"/>
        <w:gridCol w:w="1560"/>
        <w:gridCol w:w="2409"/>
        <w:gridCol w:w="3402"/>
      </w:tblGrid>
      <w:tr w:rsidR="001E69CE" w:rsidRPr="00205EF4" w:rsidTr="00784025">
        <w:tc>
          <w:tcPr>
            <w:tcW w:w="709" w:type="dxa"/>
          </w:tcPr>
          <w:p w:rsidR="001E69CE" w:rsidRPr="00205EF4" w:rsidRDefault="001E69CE" w:rsidP="00784025">
            <w:pPr>
              <w:jc w:val="center"/>
            </w:pPr>
            <w:r w:rsidRPr="00205EF4">
              <w:t>Cód.</w:t>
            </w:r>
          </w:p>
        </w:tc>
        <w:tc>
          <w:tcPr>
            <w:tcW w:w="1134" w:type="dxa"/>
          </w:tcPr>
          <w:p w:rsidR="001E69CE" w:rsidRPr="00205EF4" w:rsidRDefault="001E69CE" w:rsidP="00784025">
            <w:pPr>
              <w:ind w:right="-108"/>
              <w:jc w:val="center"/>
            </w:pPr>
            <w:r w:rsidRPr="00205EF4">
              <w:t>Un. Orç.</w:t>
            </w:r>
          </w:p>
        </w:tc>
        <w:tc>
          <w:tcPr>
            <w:tcW w:w="1560" w:type="dxa"/>
          </w:tcPr>
          <w:p w:rsidR="001E69CE" w:rsidRPr="00205EF4" w:rsidRDefault="001E69CE" w:rsidP="00784025">
            <w:pPr>
              <w:ind w:right="-108"/>
              <w:jc w:val="center"/>
            </w:pPr>
            <w:r w:rsidRPr="00205EF4">
              <w:t>Proj. Ativ.</w:t>
            </w:r>
          </w:p>
        </w:tc>
        <w:tc>
          <w:tcPr>
            <w:tcW w:w="2409" w:type="dxa"/>
          </w:tcPr>
          <w:p w:rsidR="001E69CE" w:rsidRPr="00205EF4" w:rsidRDefault="001E69CE" w:rsidP="00784025">
            <w:pPr>
              <w:tabs>
                <w:tab w:val="left" w:pos="1293"/>
                <w:tab w:val="left" w:pos="1918"/>
              </w:tabs>
              <w:ind w:right="-101"/>
              <w:jc w:val="center"/>
            </w:pPr>
            <w:r w:rsidRPr="00205EF4">
              <w:t>Elemento</w:t>
            </w:r>
            <w:r>
              <w:t xml:space="preserve"> despesa</w:t>
            </w:r>
          </w:p>
        </w:tc>
        <w:tc>
          <w:tcPr>
            <w:tcW w:w="3402" w:type="dxa"/>
          </w:tcPr>
          <w:p w:rsidR="001E69CE" w:rsidRPr="00205EF4" w:rsidRDefault="001E69CE" w:rsidP="00784025">
            <w:pPr>
              <w:ind w:right="360"/>
              <w:jc w:val="center"/>
            </w:pPr>
            <w:r w:rsidRPr="00205EF4">
              <w:t>Saldo Dotação (R$)</w:t>
            </w:r>
          </w:p>
        </w:tc>
      </w:tr>
      <w:tr w:rsidR="001E69CE" w:rsidRPr="00205EF4" w:rsidTr="00784025">
        <w:tc>
          <w:tcPr>
            <w:tcW w:w="709" w:type="dxa"/>
          </w:tcPr>
          <w:p w:rsidR="001E69CE" w:rsidRPr="00205EF4" w:rsidRDefault="001E69CE" w:rsidP="00784025">
            <w:pPr>
              <w:jc w:val="both"/>
            </w:pPr>
            <w:r>
              <w:t>173</w:t>
            </w:r>
          </w:p>
        </w:tc>
        <w:tc>
          <w:tcPr>
            <w:tcW w:w="1134" w:type="dxa"/>
          </w:tcPr>
          <w:p w:rsidR="001E69CE" w:rsidRPr="00205EF4" w:rsidRDefault="001E69CE" w:rsidP="00784025">
            <w:pPr>
              <w:ind w:right="-108"/>
              <w:jc w:val="center"/>
            </w:pPr>
            <w:r>
              <w:t>1001</w:t>
            </w:r>
          </w:p>
        </w:tc>
        <w:tc>
          <w:tcPr>
            <w:tcW w:w="1560" w:type="dxa"/>
          </w:tcPr>
          <w:p w:rsidR="001E69CE" w:rsidRPr="00205EF4" w:rsidRDefault="001E69CE" w:rsidP="001E69CE">
            <w:pPr>
              <w:ind w:right="-108"/>
              <w:jc w:val="center"/>
            </w:pPr>
            <w:r>
              <w:t>20</w:t>
            </w:r>
            <w:r>
              <w:t>52</w:t>
            </w:r>
          </w:p>
        </w:tc>
        <w:tc>
          <w:tcPr>
            <w:tcW w:w="2409" w:type="dxa"/>
          </w:tcPr>
          <w:p w:rsidR="001E69CE" w:rsidRPr="00205EF4" w:rsidRDefault="001E69CE" w:rsidP="00784025">
            <w:pPr>
              <w:tabs>
                <w:tab w:val="left" w:pos="1323"/>
              </w:tabs>
              <w:ind w:right="360"/>
              <w:jc w:val="center"/>
            </w:pPr>
            <w:r>
              <w:t>309030</w:t>
            </w:r>
          </w:p>
        </w:tc>
        <w:tc>
          <w:tcPr>
            <w:tcW w:w="3402" w:type="dxa"/>
          </w:tcPr>
          <w:p w:rsidR="001E69CE" w:rsidRPr="00205EF4" w:rsidRDefault="001E69CE" w:rsidP="00784025">
            <w:pPr>
              <w:jc w:val="right"/>
            </w:pPr>
            <w:r>
              <w:t>44.000,00</w:t>
            </w:r>
          </w:p>
        </w:tc>
      </w:tr>
    </w:tbl>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734C9D">
        <w:rPr>
          <w:sz w:val="22"/>
          <w:szCs w:val="22"/>
          <w:u w:val="single"/>
        </w:rPr>
        <w:t>assinada pelo contador da empresa, sob as penas da lei</w:t>
      </w:r>
      <w:r w:rsidRPr="00734C9D">
        <w:rPr>
          <w:sz w:val="22"/>
          <w:szCs w:val="22"/>
        </w:rPr>
        <w:t>, podendo utilizar o modelo do ANEXO VI deste Edital), ou Certidão Simplificada (emitida pela Junta Comercial do respectivo Estado), de que está enquadrada como micro empresa ou empresa de pequeno porte.</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8.7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3C611E" w:rsidRDefault="003C611E" w:rsidP="004669B9">
      <w:pPr>
        <w:widowControl w:val="0"/>
        <w:autoSpaceDE w:val="0"/>
        <w:autoSpaceDN w:val="0"/>
        <w:adjustRightInd w:val="0"/>
        <w:jc w:val="both"/>
        <w:rPr>
          <w:bCs/>
          <w:color w:val="000000"/>
          <w:sz w:val="22"/>
          <w:szCs w:val="22"/>
        </w:rPr>
      </w:pP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8D2F21">
        <w:rPr>
          <w:b/>
          <w:bCs/>
          <w:color w:val="000000"/>
          <w:sz w:val="22"/>
          <w:szCs w:val="22"/>
        </w:rPr>
        <w:t>29/2014</w:t>
      </w:r>
      <w:r w:rsidRPr="00734C9D">
        <w:rPr>
          <w:b/>
          <w:bCs/>
          <w:color w:val="000000"/>
          <w:sz w:val="22"/>
          <w:szCs w:val="22"/>
        </w:rPr>
        <w:t>.</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 e</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8D2F21">
        <w:rPr>
          <w:b/>
          <w:bCs/>
          <w:color w:val="000000"/>
          <w:sz w:val="22"/>
          <w:szCs w:val="22"/>
        </w:rPr>
        <w:t>29/2014</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11.2.1 – Para o licitante que optar por não se fazer presente à sessão e, portanto, não se credenciar na forma do item 8,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g) Prova de Certidão Negativa de Débitos de Trabalhistas (CNDT);</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Declaração do licitante de que cumpre com o disposto no inciso XXXIII do art. 7º da Constituição Federal (proibição de trabalho noturno, perigoso ou insalubre a menores de dezesseis anos, salvo na </w:t>
      </w:r>
      <w:r w:rsidRPr="00A62306">
        <w:rPr>
          <w:color w:val="000000"/>
          <w:sz w:val="22"/>
          <w:szCs w:val="22"/>
        </w:rPr>
        <w:t>condição de aprendiz, a partir de quatorze anos), conforme ANEXO V.</w:t>
      </w:r>
    </w:p>
    <w:p w:rsidR="004669B9" w:rsidRDefault="00A62306" w:rsidP="004669B9">
      <w:pPr>
        <w:widowControl w:val="0"/>
        <w:autoSpaceDE w:val="0"/>
        <w:autoSpaceDN w:val="0"/>
        <w:adjustRightInd w:val="0"/>
        <w:jc w:val="both"/>
        <w:rPr>
          <w:bCs/>
          <w:sz w:val="22"/>
          <w:szCs w:val="22"/>
        </w:rPr>
      </w:pPr>
      <w:r w:rsidRPr="00A62306">
        <w:rPr>
          <w:color w:val="000000"/>
          <w:sz w:val="22"/>
          <w:szCs w:val="22"/>
        </w:rPr>
        <w:t>i) C</w:t>
      </w:r>
      <w:r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11.5 – Por força do § 1º do art. 43 da Lei Complementar Federal nº 123, de 14 de dezembro de 2006, </w:t>
      </w:r>
      <w:r w:rsidRPr="00734C9D">
        <w:rPr>
          <w:color w:val="000000"/>
          <w:sz w:val="22"/>
          <w:szCs w:val="22"/>
        </w:rPr>
        <w:lastRenderedPageBreak/>
        <w:t>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E16131" w:rsidRPr="00734C9D" w:rsidRDefault="00E16131"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FF6385">
        <w:rPr>
          <w:b/>
          <w:sz w:val="22"/>
          <w:szCs w:val="22"/>
          <w:u w:val="single"/>
        </w:rPr>
        <w:t>ITEM</w:t>
      </w:r>
      <w:r w:rsidRPr="00734C9D">
        <w:rPr>
          <w:b/>
          <w:sz w:val="22"/>
          <w:szCs w:val="22"/>
          <w:u w:val="single"/>
        </w:rPr>
        <w:t xml:space="preserve"> que apresentar valor superior aos valores constantes no anexo II</w:t>
      </w:r>
      <w:r w:rsidRPr="00734C9D">
        <w:rPr>
          <w:sz w:val="22"/>
          <w:szCs w:val="22"/>
        </w:rPr>
        <w:t>.</w:t>
      </w:r>
    </w:p>
    <w:p w:rsidR="004669B9" w:rsidRPr="00734C9D" w:rsidRDefault="004669B9" w:rsidP="004669B9">
      <w:pPr>
        <w:pStyle w:val="Corpodetexto"/>
        <w:rPr>
          <w:sz w:val="22"/>
          <w:szCs w:val="22"/>
        </w:rPr>
      </w:pPr>
    </w:p>
    <w:p w:rsidR="004669B9" w:rsidRPr="00734C9D" w:rsidRDefault="004669B9" w:rsidP="004669B9">
      <w:pPr>
        <w:pStyle w:val="Corpodetexto"/>
        <w:rPr>
          <w:sz w:val="22"/>
          <w:szCs w:val="22"/>
        </w:rPr>
      </w:pPr>
      <w:r w:rsidRPr="00734C9D">
        <w:rPr>
          <w:sz w:val="22"/>
          <w:szCs w:val="22"/>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12.7 – A oferta dos lances deverá ser efetuada, por </w:t>
      </w:r>
      <w:r w:rsidR="00FF6385">
        <w:rPr>
          <w:color w:val="000000"/>
          <w:sz w:val="22"/>
          <w:szCs w:val="22"/>
        </w:rPr>
        <w:t>I</w:t>
      </w:r>
      <w:r w:rsidR="00E37DFD">
        <w:rPr>
          <w:color w:val="000000"/>
          <w:sz w:val="22"/>
          <w:szCs w:val="22"/>
        </w:rPr>
        <w:t>TE</w:t>
      </w:r>
      <w:r w:rsidR="00FF6385">
        <w:rPr>
          <w:color w:val="000000"/>
          <w:sz w:val="22"/>
          <w:szCs w:val="22"/>
        </w:rPr>
        <w:t>M</w:t>
      </w:r>
      <w:r w:rsidRPr="00734C9D">
        <w:rPr>
          <w:color w:val="000000"/>
          <w:sz w:val="22"/>
          <w:szCs w:val="22"/>
        </w:rPr>
        <w:t>,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12.12 - A Pregoeira poderá negociar diretamente com o proponente que apresentou o menor preço, por </w:t>
      </w:r>
      <w:r>
        <w:rPr>
          <w:color w:val="000000"/>
          <w:sz w:val="22"/>
          <w:szCs w:val="22"/>
        </w:rPr>
        <w:t>item</w:t>
      </w:r>
      <w:r w:rsidRPr="00734C9D">
        <w:rPr>
          <w:color w:val="000000"/>
          <w:sz w:val="22"/>
          <w:szCs w:val="22"/>
        </w:rPr>
        <w:t>,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desta Lei Complementar,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 – Verificado o atendimento das exigências habilitatórias, será declarada a ordem de classificação dos licitantes, por </w:t>
      </w:r>
      <w:r w:rsidR="00FF6385">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12.16.1 – Será declarado vencedor o licitante que ocupar o primeiro lugar em cada </w:t>
      </w:r>
      <w:r w:rsidR="00FF6385">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12.17 – Da sessão pública será lavrada ata circunstanciada, devendo esta ser assinada pela Pregoeira, pela Equipe de Apoio e por todos os licitantes presentes.</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lastRenderedPageBreak/>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adjudicada à licitante que apresentar proposta de MENOR PREÇO, JULGAMENTO POR PREÇO UNITÁRIO </w:t>
      </w:r>
      <w:r>
        <w:rPr>
          <w:color w:val="000000"/>
          <w:sz w:val="22"/>
          <w:szCs w:val="22"/>
        </w:rPr>
        <w:t>POR ITEM</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15.4 – Não sendo interpostos recursos quanto ao julgamento das propostas, ou decididos os recursos, seguirá para a adjudicação do objeto da licitação pela pregoeira ao vencedor, por </w:t>
      </w:r>
      <w:r w:rsidR="00FF6385">
        <w:rPr>
          <w:color w:val="000000"/>
          <w:sz w:val="22"/>
          <w:szCs w:val="22"/>
        </w:rPr>
        <w:t>ITEM</w:t>
      </w:r>
      <w:r w:rsidRPr="00734C9D">
        <w:rPr>
          <w:color w:val="000000"/>
          <w:sz w:val="22"/>
          <w:szCs w:val="22"/>
        </w:rPr>
        <w:t>,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terá(ão)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3D79EC">
        <w:rPr>
          <w:color w:val="000000"/>
          <w:sz w:val="22"/>
          <w:szCs w:val="22"/>
        </w:rPr>
        <w:t>11</w:t>
      </w:r>
      <w:r>
        <w:rPr>
          <w:color w:val="000000"/>
          <w:sz w:val="22"/>
          <w:szCs w:val="22"/>
        </w:rPr>
        <w:t xml:space="preserve"> de </w:t>
      </w:r>
      <w:r w:rsidR="00E16131">
        <w:rPr>
          <w:color w:val="000000"/>
          <w:sz w:val="22"/>
          <w:szCs w:val="22"/>
        </w:rPr>
        <w:t>junho</w:t>
      </w:r>
      <w:r w:rsidRPr="00734C9D">
        <w:rPr>
          <w:color w:val="000000"/>
          <w:sz w:val="22"/>
          <w:szCs w:val="22"/>
        </w:rPr>
        <w:t xml:space="preserve"> de</w:t>
      </w:r>
      <w:r>
        <w:rPr>
          <w:color w:val="000000"/>
          <w:sz w:val="22"/>
          <w:szCs w:val="22"/>
        </w:rPr>
        <w:t>2014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8D2F21">
        <w:rPr>
          <w:b/>
          <w:sz w:val="22"/>
          <w:szCs w:val="22"/>
        </w:rPr>
        <w:t>39/2014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8D2F21">
        <w:rPr>
          <w:b/>
          <w:sz w:val="22"/>
          <w:szCs w:val="22"/>
        </w:rPr>
        <w:t>29/2014</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Pela presente, credenciamos o (a) Sr.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r w:rsidRPr="00734C9D">
        <w:rPr>
          <w:color w:val="000000"/>
          <w:sz w:val="22"/>
          <w:szCs w:val="22"/>
        </w:rPr>
        <w:t>............................................, .......  de  ...............................  de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CC5E97"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613DAB" w:rsidRPr="0066679E" w:rsidRDefault="00613DAB"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
    <w:p w:rsidR="00D82B47" w:rsidRDefault="00D82B47">
      <w:pPr>
        <w:spacing w:after="200" w:line="276" w:lineRule="auto"/>
        <w:rPr>
          <w:sz w:val="22"/>
          <w:szCs w:val="22"/>
        </w:rPr>
      </w:pPr>
      <w:r>
        <w:rPr>
          <w:sz w:val="22"/>
          <w:szCs w:val="22"/>
        </w:rPr>
        <w:br w:type="page"/>
      </w:r>
    </w:p>
    <w:p w:rsidR="004669B9" w:rsidRPr="00734C9D" w:rsidRDefault="004669B9" w:rsidP="004669B9">
      <w:pPr>
        <w:rPr>
          <w:sz w:val="22"/>
          <w:szCs w:val="22"/>
        </w:rPr>
      </w:pPr>
    </w:p>
    <w:p w:rsidR="00E368FB" w:rsidRDefault="00E368FB" w:rsidP="00E368FB">
      <w:pPr>
        <w:jc w:val="center"/>
        <w:rPr>
          <w:b/>
          <w:sz w:val="28"/>
          <w:szCs w:val="28"/>
        </w:rPr>
      </w:pPr>
      <w:r w:rsidRPr="00BE67AF">
        <w:rPr>
          <w:b/>
          <w:sz w:val="28"/>
          <w:szCs w:val="28"/>
        </w:rPr>
        <w:t>ANEXO II – DESCRIÇÃO DOS ITENS E PROPOSTA DE PREÇOS</w:t>
      </w:r>
    </w:p>
    <w:p w:rsidR="003D79EC" w:rsidRDefault="003D79EC" w:rsidP="00E368FB">
      <w:pPr>
        <w:jc w:val="center"/>
        <w:rPr>
          <w:b/>
          <w:sz w:val="28"/>
          <w:szCs w:val="28"/>
        </w:rPr>
      </w:pPr>
    </w:p>
    <w:tbl>
      <w:tblPr>
        <w:tblW w:w="10580" w:type="dxa"/>
        <w:tblInd w:w="-1042" w:type="dxa"/>
        <w:tblCellMar>
          <w:left w:w="70" w:type="dxa"/>
          <w:right w:w="70" w:type="dxa"/>
        </w:tblCellMar>
        <w:tblLook w:val="04A0"/>
      </w:tblPr>
      <w:tblGrid>
        <w:gridCol w:w="736"/>
        <w:gridCol w:w="947"/>
        <w:gridCol w:w="941"/>
        <w:gridCol w:w="3962"/>
        <w:gridCol w:w="1037"/>
        <w:gridCol w:w="1037"/>
        <w:gridCol w:w="960"/>
        <w:gridCol w:w="960"/>
      </w:tblGrid>
      <w:tr w:rsidR="003D79EC" w:rsidRPr="003D79EC" w:rsidTr="003D79EC">
        <w:trPr>
          <w:trHeight w:val="780"/>
        </w:trPr>
        <w:tc>
          <w:tcPr>
            <w:tcW w:w="73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79EC" w:rsidRPr="003D79EC" w:rsidRDefault="003D79EC" w:rsidP="003D79EC">
            <w:pPr>
              <w:rPr>
                <w:rFonts w:ascii="Bodoni MT" w:hAnsi="Bodoni MT"/>
                <w:color w:val="000000"/>
                <w:sz w:val="20"/>
                <w:szCs w:val="20"/>
              </w:rPr>
            </w:pPr>
            <w:r w:rsidRPr="003D79EC">
              <w:rPr>
                <w:rFonts w:ascii="Bodoni MT" w:hAnsi="Bodoni MT" w:cs="Calibri"/>
                <w:color w:val="000000"/>
                <w:sz w:val="20"/>
                <w:szCs w:val="20"/>
              </w:rPr>
              <w:t>ITEM</w:t>
            </w:r>
          </w:p>
        </w:tc>
        <w:tc>
          <w:tcPr>
            <w:tcW w:w="947" w:type="dxa"/>
            <w:tcBorders>
              <w:top w:val="single" w:sz="8" w:space="0" w:color="auto"/>
              <w:left w:val="nil"/>
              <w:bottom w:val="single" w:sz="8" w:space="0" w:color="auto"/>
              <w:right w:val="single" w:sz="8" w:space="0" w:color="auto"/>
            </w:tcBorders>
            <w:shd w:val="clear" w:color="auto" w:fill="auto"/>
            <w:vAlign w:val="center"/>
            <w:hideMark/>
          </w:tcPr>
          <w:p w:rsidR="003D79EC" w:rsidRPr="003D79EC" w:rsidRDefault="003D79EC" w:rsidP="003D79EC">
            <w:pPr>
              <w:jc w:val="center"/>
              <w:rPr>
                <w:b/>
                <w:bCs/>
                <w:color w:val="000000"/>
                <w:sz w:val="20"/>
                <w:szCs w:val="20"/>
              </w:rPr>
            </w:pPr>
            <w:r w:rsidRPr="003D79EC">
              <w:rPr>
                <w:b/>
                <w:bCs/>
                <w:color w:val="000000"/>
                <w:sz w:val="20"/>
                <w:szCs w:val="20"/>
              </w:rPr>
              <w:t>QTDE</w:t>
            </w:r>
          </w:p>
        </w:tc>
        <w:tc>
          <w:tcPr>
            <w:tcW w:w="941" w:type="dxa"/>
            <w:tcBorders>
              <w:top w:val="single" w:sz="8" w:space="0" w:color="000000"/>
              <w:left w:val="nil"/>
              <w:bottom w:val="single" w:sz="8" w:space="0" w:color="000000"/>
              <w:right w:val="single" w:sz="8" w:space="0" w:color="000000"/>
            </w:tcBorders>
            <w:shd w:val="clear" w:color="auto" w:fill="auto"/>
            <w:vAlign w:val="center"/>
            <w:hideMark/>
          </w:tcPr>
          <w:p w:rsidR="003D79EC" w:rsidRPr="003D79EC" w:rsidRDefault="003D79EC" w:rsidP="003D79EC">
            <w:pPr>
              <w:jc w:val="center"/>
              <w:rPr>
                <w:rFonts w:ascii="Bodoni MT" w:hAnsi="Bodoni MT"/>
                <w:color w:val="000000"/>
                <w:sz w:val="20"/>
                <w:szCs w:val="20"/>
              </w:rPr>
            </w:pPr>
            <w:r w:rsidRPr="003D79EC">
              <w:rPr>
                <w:rFonts w:ascii="Bodoni MT" w:hAnsi="Bodoni MT" w:cs="Calibri"/>
                <w:color w:val="000000"/>
                <w:sz w:val="20"/>
                <w:szCs w:val="20"/>
              </w:rPr>
              <w:t>UNI. MED</w:t>
            </w:r>
          </w:p>
        </w:tc>
        <w:tc>
          <w:tcPr>
            <w:tcW w:w="3962" w:type="dxa"/>
            <w:tcBorders>
              <w:top w:val="single" w:sz="8" w:space="0" w:color="000000"/>
              <w:left w:val="nil"/>
              <w:bottom w:val="single" w:sz="8" w:space="0" w:color="000000"/>
              <w:right w:val="single" w:sz="8" w:space="0" w:color="000000"/>
            </w:tcBorders>
            <w:shd w:val="clear" w:color="auto" w:fill="auto"/>
            <w:vAlign w:val="center"/>
            <w:hideMark/>
          </w:tcPr>
          <w:p w:rsidR="003D79EC" w:rsidRPr="003D79EC" w:rsidRDefault="003D79EC" w:rsidP="003D79EC">
            <w:pPr>
              <w:rPr>
                <w:rFonts w:ascii="Bodoni MT" w:hAnsi="Bodoni MT"/>
                <w:color w:val="000000"/>
                <w:sz w:val="20"/>
                <w:szCs w:val="20"/>
              </w:rPr>
            </w:pPr>
            <w:r w:rsidRPr="003D79EC">
              <w:rPr>
                <w:rFonts w:ascii="Bodoni MT" w:hAnsi="Bodoni MT" w:cs="Calibri"/>
                <w:color w:val="000000"/>
                <w:sz w:val="20"/>
                <w:szCs w:val="20"/>
              </w:rPr>
              <w:t>DESCRIÇÃO</w:t>
            </w:r>
          </w:p>
        </w:tc>
        <w:tc>
          <w:tcPr>
            <w:tcW w:w="1037" w:type="dxa"/>
            <w:tcBorders>
              <w:top w:val="single" w:sz="8" w:space="0" w:color="auto"/>
              <w:left w:val="nil"/>
              <w:bottom w:val="single" w:sz="8" w:space="0" w:color="auto"/>
              <w:right w:val="single" w:sz="8" w:space="0" w:color="auto"/>
            </w:tcBorders>
            <w:shd w:val="clear" w:color="auto" w:fill="auto"/>
            <w:vAlign w:val="center"/>
            <w:hideMark/>
          </w:tcPr>
          <w:p w:rsidR="003D79EC" w:rsidRPr="003D79EC" w:rsidRDefault="003D79EC" w:rsidP="003D79EC">
            <w:pPr>
              <w:jc w:val="center"/>
              <w:rPr>
                <w:b/>
                <w:bCs/>
                <w:color w:val="000000"/>
                <w:sz w:val="20"/>
                <w:szCs w:val="20"/>
              </w:rPr>
            </w:pPr>
            <w:r w:rsidRPr="003D79EC">
              <w:rPr>
                <w:b/>
                <w:bCs/>
                <w:color w:val="000000"/>
                <w:sz w:val="20"/>
                <w:szCs w:val="20"/>
              </w:rPr>
              <w:t>UNIT. MÁX.</w:t>
            </w:r>
          </w:p>
        </w:tc>
        <w:tc>
          <w:tcPr>
            <w:tcW w:w="1037" w:type="dxa"/>
            <w:tcBorders>
              <w:top w:val="single" w:sz="8" w:space="0" w:color="auto"/>
              <w:left w:val="nil"/>
              <w:bottom w:val="single" w:sz="8" w:space="0" w:color="auto"/>
              <w:right w:val="nil"/>
            </w:tcBorders>
            <w:shd w:val="clear" w:color="auto" w:fill="auto"/>
            <w:vAlign w:val="center"/>
            <w:hideMark/>
          </w:tcPr>
          <w:p w:rsidR="003D79EC" w:rsidRPr="003D79EC" w:rsidRDefault="003D79EC" w:rsidP="003D79EC">
            <w:pPr>
              <w:jc w:val="center"/>
              <w:rPr>
                <w:b/>
                <w:bCs/>
                <w:color w:val="000000"/>
                <w:sz w:val="20"/>
                <w:szCs w:val="20"/>
              </w:rPr>
            </w:pPr>
            <w:r w:rsidRPr="003D79EC">
              <w:rPr>
                <w:b/>
                <w:bCs/>
                <w:color w:val="000000"/>
                <w:sz w:val="20"/>
                <w:szCs w:val="20"/>
              </w:rPr>
              <w:t>MAX. TOTAL</w:t>
            </w:r>
          </w:p>
        </w:tc>
        <w:tc>
          <w:tcPr>
            <w:tcW w:w="960" w:type="dxa"/>
            <w:tcBorders>
              <w:top w:val="single" w:sz="8" w:space="0" w:color="auto"/>
              <w:left w:val="single" w:sz="8" w:space="0" w:color="auto"/>
              <w:bottom w:val="nil"/>
              <w:right w:val="single" w:sz="8" w:space="0" w:color="auto"/>
            </w:tcBorders>
            <w:shd w:val="clear" w:color="auto" w:fill="auto"/>
            <w:vAlign w:val="center"/>
            <w:hideMark/>
          </w:tcPr>
          <w:p w:rsidR="003D79EC" w:rsidRPr="003D79EC" w:rsidRDefault="003D79EC" w:rsidP="003D79EC">
            <w:pPr>
              <w:jc w:val="center"/>
              <w:rPr>
                <w:b/>
                <w:bCs/>
                <w:color w:val="000000"/>
                <w:sz w:val="20"/>
                <w:szCs w:val="20"/>
              </w:rPr>
            </w:pPr>
            <w:r w:rsidRPr="003D79EC">
              <w:rPr>
                <w:b/>
                <w:bCs/>
                <w:color w:val="000000"/>
                <w:sz w:val="20"/>
                <w:szCs w:val="20"/>
              </w:rPr>
              <w:t>VALOR UNIT. Proposto</w:t>
            </w:r>
          </w:p>
        </w:tc>
        <w:tc>
          <w:tcPr>
            <w:tcW w:w="960" w:type="dxa"/>
            <w:tcBorders>
              <w:top w:val="single" w:sz="8" w:space="0" w:color="auto"/>
              <w:left w:val="nil"/>
              <w:bottom w:val="nil"/>
              <w:right w:val="single" w:sz="8" w:space="0" w:color="auto"/>
            </w:tcBorders>
            <w:shd w:val="clear" w:color="auto" w:fill="auto"/>
            <w:vAlign w:val="center"/>
            <w:hideMark/>
          </w:tcPr>
          <w:p w:rsidR="003D79EC" w:rsidRPr="003D79EC" w:rsidRDefault="003D79EC" w:rsidP="003D79EC">
            <w:pPr>
              <w:jc w:val="center"/>
              <w:rPr>
                <w:b/>
                <w:bCs/>
                <w:color w:val="000000"/>
                <w:sz w:val="20"/>
                <w:szCs w:val="20"/>
              </w:rPr>
            </w:pPr>
            <w:r w:rsidRPr="003D79EC">
              <w:rPr>
                <w:b/>
                <w:bCs/>
                <w:color w:val="000000"/>
                <w:sz w:val="20"/>
                <w:szCs w:val="20"/>
              </w:rPr>
              <w:t>Valor Máximo Proposto</w:t>
            </w:r>
          </w:p>
        </w:tc>
      </w:tr>
      <w:tr w:rsidR="003D79EC" w:rsidRPr="003D79EC" w:rsidTr="003D79EC">
        <w:trPr>
          <w:trHeight w:val="615"/>
        </w:trPr>
        <w:tc>
          <w:tcPr>
            <w:tcW w:w="736" w:type="dxa"/>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1</w:t>
            </w:r>
          </w:p>
        </w:tc>
        <w:tc>
          <w:tcPr>
            <w:tcW w:w="947"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100</w:t>
            </w:r>
          </w:p>
        </w:tc>
        <w:tc>
          <w:tcPr>
            <w:tcW w:w="941"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un</w:t>
            </w:r>
          </w:p>
        </w:tc>
        <w:tc>
          <w:tcPr>
            <w:tcW w:w="3962"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8D2F21">
            <w:pPr>
              <w:jc w:val="both"/>
              <w:rPr>
                <w:bCs/>
                <w:color w:val="000000"/>
              </w:rPr>
            </w:pPr>
            <w:r w:rsidRPr="008D2F21">
              <w:rPr>
                <w:bCs/>
                <w:color w:val="000000"/>
                <w:sz w:val="22"/>
                <w:szCs w:val="22"/>
              </w:rPr>
              <w:t>Caixa de MDF de aproximadamente 30 cm de alturapor 20 cm de largura com tampa</w:t>
            </w:r>
          </w:p>
        </w:tc>
        <w:tc>
          <w:tcPr>
            <w:tcW w:w="1037"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17,50</w:t>
            </w:r>
          </w:p>
        </w:tc>
        <w:tc>
          <w:tcPr>
            <w:tcW w:w="1037" w:type="dxa"/>
            <w:tcBorders>
              <w:top w:val="nil"/>
              <w:left w:val="nil"/>
              <w:bottom w:val="single" w:sz="8" w:space="0" w:color="000000"/>
              <w:right w:val="nil"/>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1.750,00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300"/>
        </w:trPr>
        <w:tc>
          <w:tcPr>
            <w:tcW w:w="73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2</w:t>
            </w:r>
          </w:p>
        </w:tc>
        <w:tc>
          <w:tcPr>
            <w:tcW w:w="94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200</w:t>
            </w:r>
          </w:p>
        </w:tc>
        <w:tc>
          <w:tcPr>
            <w:tcW w:w="94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un</w:t>
            </w:r>
          </w:p>
        </w:tc>
        <w:tc>
          <w:tcPr>
            <w:tcW w:w="396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8D2F21">
            <w:pPr>
              <w:jc w:val="both"/>
              <w:rPr>
                <w:bCs/>
                <w:color w:val="000000"/>
              </w:rPr>
            </w:pPr>
            <w:r w:rsidRPr="008D2F21">
              <w:rPr>
                <w:bCs/>
                <w:color w:val="000000"/>
                <w:sz w:val="22"/>
                <w:szCs w:val="22"/>
              </w:rPr>
              <w:t>Caixa de MDF com tamanho aproximado de 15 a 20 cm de comprimento e de 15 a 20 cm de largura com tampa</w:t>
            </w:r>
          </w:p>
        </w:tc>
        <w:tc>
          <w:tcPr>
            <w:tcW w:w="1037" w:type="dxa"/>
            <w:tcBorders>
              <w:top w:val="nil"/>
              <w:left w:val="nil"/>
              <w:bottom w:val="nil"/>
              <w:right w:val="single" w:sz="8" w:space="0" w:color="000000"/>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 </w:t>
            </w:r>
          </w:p>
        </w:tc>
        <w:tc>
          <w:tcPr>
            <w:tcW w:w="1037" w:type="dxa"/>
            <w:vMerge w:val="restart"/>
            <w:tcBorders>
              <w:top w:val="nil"/>
              <w:left w:val="single" w:sz="8" w:space="0" w:color="000000"/>
              <w:bottom w:val="single" w:sz="8" w:space="0" w:color="000000"/>
              <w:right w:val="nil"/>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3.734,00</w:t>
            </w:r>
          </w:p>
        </w:tc>
        <w:tc>
          <w:tcPr>
            <w:tcW w:w="960" w:type="dxa"/>
            <w:tcBorders>
              <w:top w:val="nil"/>
              <w:left w:val="single" w:sz="4" w:space="0" w:color="auto"/>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315"/>
        </w:trPr>
        <w:tc>
          <w:tcPr>
            <w:tcW w:w="736"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1"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3962"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8D2F21">
            <w:pPr>
              <w:jc w:val="both"/>
              <w:rPr>
                <w:bCs/>
                <w:color w:val="000000"/>
              </w:rPr>
            </w:pPr>
          </w:p>
        </w:tc>
        <w:tc>
          <w:tcPr>
            <w:tcW w:w="1037"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center"/>
              <w:rPr>
                <w:color w:val="000000"/>
              </w:rPr>
            </w:pPr>
            <w:r w:rsidRPr="008D2F21">
              <w:rPr>
                <w:color w:val="000000"/>
                <w:sz w:val="22"/>
                <w:szCs w:val="22"/>
              </w:rPr>
              <w:t>18,67</w:t>
            </w:r>
          </w:p>
        </w:tc>
        <w:tc>
          <w:tcPr>
            <w:tcW w:w="1037" w:type="dxa"/>
            <w:vMerge/>
            <w:tcBorders>
              <w:top w:val="nil"/>
              <w:left w:val="single" w:sz="8" w:space="0" w:color="000000"/>
              <w:bottom w:val="single" w:sz="8" w:space="0" w:color="000000"/>
              <w:right w:val="nil"/>
            </w:tcBorders>
            <w:vAlign w:val="center"/>
            <w:hideMark/>
          </w:tcPr>
          <w:p w:rsidR="003D79EC" w:rsidRPr="008D2F21" w:rsidRDefault="003D79EC" w:rsidP="003D79EC">
            <w:pPr>
              <w:rPr>
                <w:bCs/>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615"/>
        </w:trPr>
        <w:tc>
          <w:tcPr>
            <w:tcW w:w="736" w:type="dxa"/>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3</w:t>
            </w:r>
          </w:p>
        </w:tc>
        <w:tc>
          <w:tcPr>
            <w:tcW w:w="947"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80</w:t>
            </w:r>
          </w:p>
        </w:tc>
        <w:tc>
          <w:tcPr>
            <w:tcW w:w="941"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un</w:t>
            </w:r>
          </w:p>
        </w:tc>
        <w:tc>
          <w:tcPr>
            <w:tcW w:w="3962"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8D2F21">
            <w:pPr>
              <w:jc w:val="both"/>
              <w:rPr>
                <w:bCs/>
                <w:color w:val="000000"/>
              </w:rPr>
            </w:pPr>
            <w:r w:rsidRPr="008D2F21">
              <w:rPr>
                <w:bCs/>
                <w:color w:val="000000"/>
                <w:sz w:val="22"/>
                <w:szCs w:val="22"/>
              </w:rPr>
              <w:t>Tinta par MDF diversas cores cada embalagens com 37 ml</w:t>
            </w:r>
          </w:p>
        </w:tc>
        <w:tc>
          <w:tcPr>
            <w:tcW w:w="1037"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6,17</w:t>
            </w:r>
          </w:p>
        </w:tc>
        <w:tc>
          <w:tcPr>
            <w:tcW w:w="1037" w:type="dxa"/>
            <w:tcBorders>
              <w:top w:val="nil"/>
              <w:left w:val="nil"/>
              <w:bottom w:val="single" w:sz="8" w:space="0" w:color="000000"/>
              <w:right w:val="nil"/>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493,60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615"/>
        </w:trPr>
        <w:tc>
          <w:tcPr>
            <w:tcW w:w="736" w:type="dxa"/>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4</w:t>
            </w:r>
          </w:p>
        </w:tc>
        <w:tc>
          <w:tcPr>
            <w:tcW w:w="947"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5</w:t>
            </w:r>
          </w:p>
        </w:tc>
        <w:tc>
          <w:tcPr>
            <w:tcW w:w="941"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un</w:t>
            </w:r>
          </w:p>
        </w:tc>
        <w:tc>
          <w:tcPr>
            <w:tcW w:w="3962"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8D2F21">
            <w:pPr>
              <w:jc w:val="both"/>
              <w:rPr>
                <w:bCs/>
                <w:color w:val="000000"/>
              </w:rPr>
            </w:pPr>
            <w:r w:rsidRPr="008D2F21">
              <w:rPr>
                <w:bCs/>
                <w:color w:val="000000"/>
                <w:sz w:val="22"/>
                <w:szCs w:val="22"/>
              </w:rPr>
              <w:t>Termolina leitosa cada embalagem com 500 ml</w:t>
            </w:r>
          </w:p>
        </w:tc>
        <w:tc>
          <w:tcPr>
            <w:tcW w:w="1037"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6,44</w:t>
            </w:r>
          </w:p>
        </w:tc>
        <w:tc>
          <w:tcPr>
            <w:tcW w:w="1037" w:type="dxa"/>
            <w:tcBorders>
              <w:top w:val="nil"/>
              <w:left w:val="nil"/>
              <w:bottom w:val="single" w:sz="8" w:space="0" w:color="000000"/>
              <w:right w:val="nil"/>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32,20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615"/>
        </w:trPr>
        <w:tc>
          <w:tcPr>
            <w:tcW w:w="736" w:type="dxa"/>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5</w:t>
            </w:r>
          </w:p>
        </w:tc>
        <w:tc>
          <w:tcPr>
            <w:tcW w:w="947"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20</w:t>
            </w:r>
          </w:p>
        </w:tc>
        <w:tc>
          <w:tcPr>
            <w:tcW w:w="941"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un</w:t>
            </w:r>
          </w:p>
        </w:tc>
        <w:tc>
          <w:tcPr>
            <w:tcW w:w="3962"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8D2F21">
            <w:pPr>
              <w:jc w:val="both"/>
              <w:rPr>
                <w:bCs/>
                <w:color w:val="000000"/>
              </w:rPr>
            </w:pPr>
            <w:r w:rsidRPr="008D2F21">
              <w:rPr>
                <w:bCs/>
                <w:color w:val="000000"/>
                <w:sz w:val="22"/>
                <w:szCs w:val="22"/>
              </w:rPr>
              <w:t>Tinta para MDF craquelada diversas cores embalegem com 37 ml</w:t>
            </w:r>
          </w:p>
        </w:tc>
        <w:tc>
          <w:tcPr>
            <w:tcW w:w="1037"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6,44</w:t>
            </w:r>
          </w:p>
        </w:tc>
        <w:tc>
          <w:tcPr>
            <w:tcW w:w="1037" w:type="dxa"/>
            <w:tcBorders>
              <w:top w:val="nil"/>
              <w:left w:val="nil"/>
              <w:bottom w:val="single" w:sz="8" w:space="0" w:color="000000"/>
              <w:right w:val="nil"/>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128,80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615"/>
        </w:trPr>
        <w:tc>
          <w:tcPr>
            <w:tcW w:w="736" w:type="dxa"/>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6</w:t>
            </w:r>
          </w:p>
        </w:tc>
        <w:tc>
          <w:tcPr>
            <w:tcW w:w="947"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10</w:t>
            </w:r>
          </w:p>
        </w:tc>
        <w:tc>
          <w:tcPr>
            <w:tcW w:w="941"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un</w:t>
            </w:r>
          </w:p>
        </w:tc>
        <w:tc>
          <w:tcPr>
            <w:tcW w:w="3962"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8D2F21">
            <w:pPr>
              <w:jc w:val="both"/>
              <w:rPr>
                <w:bCs/>
                <w:color w:val="000000"/>
              </w:rPr>
            </w:pPr>
            <w:r w:rsidRPr="008D2F21">
              <w:rPr>
                <w:bCs/>
                <w:color w:val="000000"/>
                <w:sz w:val="22"/>
                <w:szCs w:val="22"/>
              </w:rPr>
              <w:t xml:space="preserve">Cera natural com pigmentos orgânicos para produzir efeito de envelhecimento </w:t>
            </w:r>
          </w:p>
        </w:tc>
        <w:tc>
          <w:tcPr>
            <w:tcW w:w="1037"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6,44</w:t>
            </w:r>
          </w:p>
        </w:tc>
        <w:tc>
          <w:tcPr>
            <w:tcW w:w="1037" w:type="dxa"/>
            <w:tcBorders>
              <w:top w:val="nil"/>
              <w:left w:val="nil"/>
              <w:bottom w:val="single" w:sz="8" w:space="0" w:color="000000"/>
              <w:right w:val="nil"/>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64,40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315"/>
        </w:trPr>
        <w:tc>
          <w:tcPr>
            <w:tcW w:w="736" w:type="dxa"/>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7</w:t>
            </w:r>
          </w:p>
        </w:tc>
        <w:tc>
          <w:tcPr>
            <w:tcW w:w="947"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20</w:t>
            </w:r>
          </w:p>
        </w:tc>
        <w:tc>
          <w:tcPr>
            <w:tcW w:w="941"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un</w:t>
            </w:r>
          </w:p>
        </w:tc>
        <w:tc>
          <w:tcPr>
            <w:tcW w:w="3962"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8D2F21">
            <w:pPr>
              <w:jc w:val="both"/>
              <w:rPr>
                <w:bCs/>
                <w:color w:val="000000"/>
              </w:rPr>
            </w:pPr>
            <w:r w:rsidRPr="008D2F21">
              <w:rPr>
                <w:bCs/>
                <w:color w:val="000000"/>
                <w:sz w:val="22"/>
                <w:szCs w:val="22"/>
              </w:rPr>
              <w:t>Tinta dimensional relevo 3D</w:t>
            </w:r>
          </w:p>
        </w:tc>
        <w:tc>
          <w:tcPr>
            <w:tcW w:w="1037"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6,60</w:t>
            </w:r>
          </w:p>
        </w:tc>
        <w:tc>
          <w:tcPr>
            <w:tcW w:w="1037" w:type="dxa"/>
            <w:tcBorders>
              <w:top w:val="nil"/>
              <w:left w:val="nil"/>
              <w:bottom w:val="single" w:sz="8" w:space="0" w:color="000000"/>
              <w:right w:val="nil"/>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132,00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900"/>
        </w:trPr>
        <w:tc>
          <w:tcPr>
            <w:tcW w:w="73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8</w:t>
            </w:r>
          </w:p>
        </w:tc>
        <w:tc>
          <w:tcPr>
            <w:tcW w:w="94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1</w:t>
            </w:r>
          </w:p>
        </w:tc>
        <w:tc>
          <w:tcPr>
            <w:tcW w:w="94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un</w:t>
            </w:r>
          </w:p>
        </w:tc>
        <w:tc>
          <w:tcPr>
            <w:tcW w:w="3962" w:type="dxa"/>
            <w:tcBorders>
              <w:top w:val="nil"/>
              <w:left w:val="nil"/>
              <w:bottom w:val="nil"/>
              <w:right w:val="single" w:sz="8" w:space="0" w:color="000000"/>
            </w:tcBorders>
            <w:shd w:val="clear" w:color="auto" w:fill="auto"/>
            <w:vAlign w:val="center"/>
            <w:hideMark/>
          </w:tcPr>
          <w:p w:rsidR="003D79EC" w:rsidRPr="008D2F21" w:rsidRDefault="008D2F21" w:rsidP="008D2F21">
            <w:pPr>
              <w:jc w:val="both"/>
              <w:rPr>
                <w:bCs/>
              </w:rPr>
            </w:pPr>
            <w:r w:rsidRPr="008D2F21">
              <w:rPr>
                <w:bCs/>
                <w:sz w:val="22"/>
                <w:szCs w:val="22"/>
              </w:rPr>
              <w:t>Máquina</w:t>
            </w:r>
            <w:r w:rsidR="003D79EC" w:rsidRPr="008D2F21">
              <w:rPr>
                <w:bCs/>
                <w:sz w:val="22"/>
                <w:szCs w:val="22"/>
              </w:rPr>
              <w:t xml:space="preserve"> de costura reta Máquina de ponto fixo; Sistema automático de lubrificação;</w:t>
            </w:r>
          </w:p>
        </w:tc>
        <w:tc>
          <w:tcPr>
            <w:tcW w:w="103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3.157,00</w:t>
            </w:r>
          </w:p>
        </w:tc>
        <w:tc>
          <w:tcPr>
            <w:tcW w:w="1037" w:type="dxa"/>
            <w:vMerge w:val="restart"/>
            <w:tcBorders>
              <w:top w:val="nil"/>
              <w:left w:val="single" w:sz="8" w:space="0" w:color="000000"/>
              <w:bottom w:val="single" w:sz="8" w:space="0" w:color="000000"/>
              <w:right w:val="nil"/>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3.157,00</w:t>
            </w:r>
          </w:p>
        </w:tc>
        <w:tc>
          <w:tcPr>
            <w:tcW w:w="960" w:type="dxa"/>
            <w:tcBorders>
              <w:top w:val="nil"/>
              <w:left w:val="single" w:sz="4" w:space="0" w:color="auto"/>
              <w:bottom w:val="nil"/>
              <w:right w:val="nil"/>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single" w:sz="4" w:space="0" w:color="auto"/>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900"/>
        </w:trPr>
        <w:tc>
          <w:tcPr>
            <w:tcW w:w="736"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1"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3962" w:type="dxa"/>
            <w:tcBorders>
              <w:top w:val="nil"/>
              <w:left w:val="nil"/>
              <w:bottom w:val="nil"/>
              <w:right w:val="single" w:sz="8" w:space="0" w:color="000000"/>
            </w:tcBorders>
            <w:shd w:val="clear" w:color="auto" w:fill="auto"/>
            <w:vAlign w:val="center"/>
            <w:hideMark/>
          </w:tcPr>
          <w:p w:rsidR="003D79EC" w:rsidRPr="008D2F21" w:rsidRDefault="003D79EC" w:rsidP="008D2F21">
            <w:pPr>
              <w:jc w:val="both"/>
              <w:rPr>
                <w:bCs/>
              </w:rPr>
            </w:pPr>
            <w:r w:rsidRPr="008D2F21">
              <w:rPr>
                <w:bCs/>
                <w:sz w:val="22"/>
                <w:szCs w:val="22"/>
              </w:rPr>
              <w:t>Máquina de alta velocidade 4500 pontos por minuto; Sistema de levantamento do calcador por alavanca e joelheira;</w:t>
            </w:r>
          </w:p>
        </w:tc>
        <w:tc>
          <w:tcPr>
            <w:tcW w:w="103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1037" w:type="dxa"/>
            <w:vMerge/>
            <w:tcBorders>
              <w:top w:val="nil"/>
              <w:left w:val="single" w:sz="8" w:space="0" w:color="000000"/>
              <w:bottom w:val="single" w:sz="8" w:space="0" w:color="000000"/>
              <w:right w:val="nil"/>
            </w:tcBorders>
            <w:vAlign w:val="center"/>
            <w:hideMark/>
          </w:tcPr>
          <w:p w:rsidR="003D79EC" w:rsidRPr="008D2F21" w:rsidRDefault="003D79EC" w:rsidP="003D79EC">
            <w:pPr>
              <w:rPr>
                <w:bCs/>
                <w:color w:val="000000"/>
              </w:rPr>
            </w:pPr>
          </w:p>
        </w:tc>
        <w:tc>
          <w:tcPr>
            <w:tcW w:w="960" w:type="dxa"/>
            <w:tcBorders>
              <w:top w:val="nil"/>
              <w:left w:val="single" w:sz="4" w:space="0" w:color="auto"/>
              <w:bottom w:val="nil"/>
              <w:right w:val="nil"/>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single" w:sz="4" w:space="0" w:color="auto"/>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300"/>
        </w:trPr>
        <w:tc>
          <w:tcPr>
            <w:tcW w:w="736"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1"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3962" w:type="dxa"/>
            <w:tcBorders>
              <w:top w:val="nil"/>
              <w:left w:val="nil"/>
              <w:bottom w:val="nil"/>
              <w:right w:val="single" w:sz="8" w:space="0" w:color="000000"/>
            </w:tcBorders>
            <w:shd w:val="clear" w:color="auto" w:fill="auto"/>
            <w:vAlign w:val="center"/>
            <w:hideMark/>
          </w:tcPr>
          <w:p w:rsidR="003D79EC" w:rsidRPr="008D2F21" w:rsidRDefault="003D79EC" w:rsidP="008D2F21">
            <w:pPr>
              <w:jc w:val="both"/>
              <w:rPr>
                <w:bCs/>
              </w:rPr>
            </w:pPr>
            <w:r w:rsidRPr="008D2F21">
              <w:rPr>
                <w:bCs/>
                <w:sz w:val="22"/>
                <w:szCs w:val="22"/>
              </w:rPr>
              <w:t>Protetor de dedos e correia;</w:t>
            </w:r>
          </w:p>
        </w:tc>
        <w:tc>
          <w:tcPr>
            <w:tcW w:w="103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1037" w:type="dxa"/>
            <w:vMerge/>
            <w:tcBorders>
              <w:top w:val="nil"/>
              <w:left w:val="single" w:sz="8" w:space="0" w:color="000000"/>
              <w:bottom w:val="single" w:sz="8" w:space="0" w:color="000000"/>
              <w:right w:val="nil"/>
            </w:tcBorders>
            <w:vAlign w:val="center"/>
            <w:hideMark/>
          </w:tcPr>
          <w:p w:rsidR="003D79EC" w:rsidRPr="008D2F21" w:rsidRDefault="003D79EC" w:rsidP="003D79EC">
            <w:pPr>
              <w:rPr>
                <w:bCs/>
                <w:color w:val="000000"/>
              </w:rPr>
            </w:pPr>
          </w:p>
        </w:tc>
        <w:tc>
          <w:tcPr>
            <w:tcW w:w="960" w:type="dxa"/>
            <w:tcBorders>
              <w:top w:val="nil"/>
              <w:left w:val="single" w:sz="4" w:space="0" w:color="auto"/>
              <w:bottom w:val="nil"/>
              <w:right w:val="nil"/>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single" w:sz="4" w:space="0" w:color="auto"/>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600"/>
        </w:trPr>
        <w:tc>
          <w:tcPr>
            <w:tcW w:w="736"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1"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3962" w:type="dxa"/>
            <w:tcBorders>
              <w:top w:val="nil"/>
              <w:left w:val="nil"/>
              <w:bottom w:val="nil"/>
              <w:right w:val="single" w:sz="8" w:space="0" w:color="000000"/>
            </w:tcBorders>
            <w:shd w:val="clear" w:color="auto" w:fill="auto"/>
            <w:vAlign w:val="center"/>
            <w:hideMark/>
          </w:tcPr>
          <w:p w:rsidR="003D79EC" w:rsidRPr="008D2F21" w:rsidRDefault="003D79EC" w:rsidP="008D2F21">
            <w:pPr>
              <w:jc w:val="both"/>
              <w:rPr>
                <w:bCs/>
              </w:rPr>
            </w:pPr>
            <w:r w:rsidRPr="008D2F21">
              <w:rPr>
                <w:bCs/>
                <w:sz w:val="22"/>
                <w:szCs w:val="22"/>
              </w:rPr>
              <w:t>Sistema de lançadeira na horizontal de alta produtividade e técnologia;</w:t>
            </w:r>
          </w:p>
        </w:tc>
        <w:tc>
          <w:tcPr>
            <w:tcW w:w="103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1037" w:type="dxa"/>
            <w:vMerge/>
            <w:tcBorders>
              <w:top w:val="nil"/>
              <w:left w:val="single" w:sz="8" w:space="0" w:color="000000"/>
              <w:bottom w:val="single" w:sz="8" w:space="0" w:color="000000"/>
              <w:right w:val="nil"/>
            </w:tcBorders>
            <w:vAlign w:val="center"/>
            <w:hideMark/>
          </w:tcPr>
          <w:p w:rsidR="003D79EC" w:rsidRPr="008D2F21" w:rsidRDefault="003D79EC" w:rsidP="003D79EC">
            <w:pPr>
              <w:rPr>
                <w:bCs/>
                <w:color w:val="000000"/>
              </w:rPr>
            </w:pPr>
          </w:p>
        </w:tc>
        <w:tc>
          <w:tcPr>
            <w:tcW w:w="960" w:type="dxa"/>
            <w:tcBorders>
              <w:top w:val="nil"/>
              <w:left w:val="single" w:sz="4" w:space="0" w:color="auto"/>
              <w:bottom w:val="nil"/>
              <w:right w:val="nil"/>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single" w:sz="4" w:space="0" w:color="auto"/>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600"/>
        </w:trPr>
        <w:tc>
          <w:tcPr>
            <w:tcW w:w="736"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1"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3962" w:type="dxa"/>
            <w:tcBorders>
              <w:top w:val="nil"/>
              <w:left w:val="nil"/>
              <w:bottom w:val="nil"/>
              <w:right w:val="single" w:sz="8" w:space="0" w:color="000000"/>
            </w:tcBorders>
            <w:shd w:val="clear" w:color="auto" w:fill="auto"/>
            <w:vAlign w:val="center"/>
            <w:hideMark/>
          </w:tcPr>
          <w:p w:rsidR="003D79EC" w:rsidRPr="008D2F21" w:rsidRDefault="003D79EC" w:rsidP="008D2F21">
            <w:pPr>
              <w:jc w:val="both"/>
              <w:rPr>
                <w:bCs/>
              </w:rPr>
            </w:pPr>
            <w:r w:rsidRPr="008D2F21">
              <w:rPr>
                <w:bCs/>
                <w:sz w:val="22"/>
                <w:szCs w:val="22"/>
              </w:rPr>
              <w:t>Transportes simples e regressivo com seletor de ajuste e retrocesso;</w:t>
            </w:r>
          </w:p>
        </w:tc>
        <w:tc>
          <w:tcPr>
            <w:tcW w:w="103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1037" w:type="dxa"/>
            <w:vMerge/>
            <w:tcBorders>
              <w:top w:val="nil"/>
              <w:left w:val="single" w:sz="8" w:space="0" w:color="000000"/>
              <w:bottom w:val="single" w:sz="8" w:space="0" w:color="000000"/>
              <w:right w:val="nil"/>
            </w:tcBorders>
            <w:vAlign w:val="center"/>
            <w:hideMark/>
          </w:tcPr>
          <w:p w:rsidR="003D79EC" w:rsidRPr="008D2F21" w:rsidRDefault="003D79EC" w:rsidP="003D79EC">
            <w:pPr>
              <w:rPr>
                <w:bCs/>
                <w:color w:val="000000"/>
              </w:rPr>
            </w:pPr>
          </w:p>
        </w:tc>
        <w:tc>
          <w:tcPr>
            <w:tcW w:w="960" w:type="dxa"/>
            <w:tcBorders>
              <w:top w:val="nil"/>
              <w:left w:val="single" w:sz="4" w:space="0" w:color="auto"/>
              <w:bottom w:val="nil"/>
              <w:right w:val="nil"/>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single" w:sz="4" w:space="0" w:color="auto"/>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315"/>
        </w:trPr>
        <w:tc>
          <w:tcPr>
            <w:tcW w:w="736"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1"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3962"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8D2F21">
            <w:pPr>
              <w:jc w:val="both"/>
              <w:rPr>
                <w:bCs/>
              </w:rPr>
            </w:pPr>
            <w:r w:rsidRPr="008D2F21">
              <w:rPr>
                <w:bCs/>
                <w:sz w:val="22"/>
                <w:szCs w:val="22"/>
              </w:rPr>
              <w:t>Estante com regulagem de altura;</w:t>
            </w:r>
          </w:p>
        </w:tc>
        <w:tc>
          <w:tcPr>
            <w:tcW w:w="103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1037" w:type="dxa"/>
            <w:vMerge/>
            <w:tcBorders>
              <w:top w:val="nil"/>
              <w:left w:val="single" w:sz="8" w:space="0" w:color="000000"/>
              <w:bottom w:val="single" w:sz="8" w:space="0" w:color="000000"/>
              <w:right w:val="nil"/>
            </w:tcBorders>
            <w:vAlign w:val="center"/>
            <w:hideMark/>
          </w:tcPr>
          <w:p w:rsidR="003D79EC" w:rsidRPr="008D2F21" w:rsidRDefault="003D79EC" w:rsidP="003D79EC">
            <w:pPr>
              <w:rPr>
                <w:bCs/>
                <w:color w:val="000000"/>
              </w:rPr>
            </w:pPr>
          </w:p>
        </w:tc>
        <w:tc>
          <w:tcPr>
            <w:tcW w:w="960" w:type="dxa"/>
            <w:tcBorders>
              <w:top w:val="nil"/>
              <w:left w:val="single" w:sz="4" w:space="0" w:color="auto"/>
              <w:bottom w:val="single" w:sz="4" w:space="0" w:color="auto"/>
              <w:right w:val="nil"/>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315"/>
        </w:trPr>
        <w:tc>
          <w:tcPr>
            <w:tcW w:w="736" w:type="dxa"/>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9</w:t>
            </w:r>
          </w:p>
        </w:tc>
        <w:tc>
          <w:tcPr>
            <w:tcW w:w="947"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10</w:t>
            </w:r>
          </w:p>
        </w:tc>
        <w:tc>
          <w:tcPr>
            <w:tcW w:w="941"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un</w:t>
            </w:r>
          </w:p>
        </w:tc>
        <w:tc>
          <w:tcPr>
            <w:tcW w:w="3962"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8D2F21">
            <w:pPr>
              <w:jc w:val="both"/>
              <w:rPr>
                <w:bCs/>
                <w:color w:val="000000"/>
              </w:rPr>
            </w:pPr>
            <w:r w:rsidRPr="008D2F21">
              <w:rPr>
                <w:bCs/>
                <w:color w:val="000000"/>
                <w:sz w:val="22"/>
                <w:szCs w:val="22"/>
              </w:rPr>
              <w:t>Base para craquele de 37 ml</w:t>
            </w:r>
          </w:p>
        </w:tc>
        <w:tc>
          <w:tcPr>
            <w:tcW w:w="1037"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18,00</w:t>
            </w:r>
          </w:p>
        </w:tc>
        <w:tc>
          <w:tcPr>
            <w:tcW w:w="1037" w:type="dxa"/>
            <w:tcBorders>
              <w:top w:val="nil"/>
              <w:left w:val="nil"/>
              <w:bottom w:val="single" w:sz="8" w:space="0" w:color="000000"/>
              <w:right w:val="nil"/>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180,00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615"/>
        </w:trPr>
        <w:tc>
          <w:tcPr>
            <w:tcW w:w="736" w:type="dxa"/>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10</w:t>
            </w:r>
          </w:p>
        </w:tc>
        <w:tc>
          <w:tcPr>
            <w:tcW w:w="947"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10</w:t>
            </w:r>
          </w:p>
        </w:tc>
        <w:tc>
          <w:tcPr>
            <w:tcW w:w="941"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Un</w:t>
            </w:r>
          </w:p>
        </w:tc>
        <w:tc>
          <w:tcPr>
            <w:tcW w:w="3962"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8D2F21">
            <w:pPr>
              <w:jc w:val="both"/>
              <w:rPr>
                <w:bCs/>
                <w:color w:val="000000"/>
              </w:rPr>
            </w:pPr>
            <w:r w:rsidRPr="008D2F21">
              <w:rPr>
                <w:bCs/>
                <w:color w:val="000000"/>
                <w:sz w:val="22"/>
                <w:szCs w:val="22"/>
              </w:rPr>
              <w:t>Extencil (moldes)de acrílico com diversas desenhos</w:t>
            </w:r>
          </w:p>
        </w:tc>
        <w:tc>
          <w:tcPr>
            <w:tcW w:w="1037"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105,00</w:t>
            </w:r>
          </w:p>
        </w:tc>
        <w:tc>
          <w:tcPr>
            <w:tcW w:w="1037" w:type="dxa"/>
            <w:tcBorders>
              <w:top w:val="nil"/>
              <w:left w:val="nil"/>
              <w:bottom w:val="single" w:sz="8" w:space="0" w:color="000000"/>
              <w:right w:val="nil"/>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1.050,00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615"/>
        </w:trPr>
        <w:tc>
          <w:tcPr>
            <w:tcW w:w="736" w:type="dxa"/>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11</w:t>
            </w:r>
          </w:p>
        </w:tc>
        <w:tc>
          <w:tcPr>
            <w:tcW w:w="947"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80</w:t>
            </w:r>
          </w:p>
        </w:tc>
        <w:tc>
          <w:tcPr>
            <w:tcW w:w="941"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mt</w:t>
            </w:r>
          </w:p>
        </w:tc>
        <w:tc>
          <w:tcPr>
            <w:tcW w:w="3962"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8D2F21">
            <w:pPr>
              <w:jc w:val="both"/>
              <w:rPr>
                <w:bCs/>
                <w:color w:val="000000"/>
              </w:rPr>
            </w:pPr>
            <w:r w:rsidRPr="008D2F21">
              <w:rPr>
                <w:bCs/>
                <w:color w:val="000000"/>
                <w:sz w:val="22"/>
                <w:szCs w:val="22"/>
              </w:rPr>
              <w:t>Tecido em 100% algodão com largura de aproximadamente 1,60 m</w:t>
            </w:r>
          </w:p>
        </w:tc>
        <w:tc>
          <w:tcPr>
            <w:tcW w:w="1037"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157,00</w:t>
            </w:r>
          </w:p>
        </w:tc>
        <w:tc>
          <w:tcPr>
            <w:tcW w:w="1037" w:type="dxa"/>
            <w:tcBorders>
              <w:top w:val="nil"/>
              <w:left w:val="nil"/>
              <w:bottom w:val="single" w:sz="8" w:space="0" w:color="000000"/>
              <w:right w:val="nil"/>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12.560,00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600"/>
        </w:trPr>
        <w:tc>
          <w:tcPr>
            <w:tcW w:w="73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12</w:t>
            </w:r>
          </w:p>
        </w:tc>
        <w:tc>
          <w:tcPr>
            <w:tcW w:w="94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2</w:t>
            </w:r>
          </w:p>
        </w:tc>
        <w:tc>
          <w:tcPr>
            <w:tcW w:w="94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un</w:t>
            </w:r>
          </w:p>
        </w:tc>
        <w:tc>
          <w:tcPr>
            <w:tcW w:w="3962" w:type="dxa"/>
            <w:tcBorders>
              <w:top w:val="nil"/>
              <w:left w:val="nil"/>
              <w:bottom w:val="nil"/>
              <w:right w:val="single" w:sz="8" w:space="0" w:color="000000"/>
            </w:tcBorders>
            <w:shd w:val="clear" w:color="auto" w:fill="auto"/>
            <w:vAlign w:val="center"/>
            <w:hideMark/>
          </w:tcPr>
          <w:p w:rsidR="003D79EC" w:rsidRPr="008D2F21" w:rsidRDefault="003D79EC" w:rsidP="008D2F21">
            <w:pPr>
              <w:jc w:val="both"/>
              <w:rPr>
                <w:bCs/>
              </w:rPr>
            </w:pPr>
            <w:r w:rsidRPr="008D2F21">
              <w:rPr>
                <w:bCs/>
                <w:sz w:val="22"/>
                <w:szCs w:val="22"/>
              </w:rPr>
              <w:t>MÁQUINA DE COSTURA MODELO OVERLOK com ponto corrente;</w:t>
            </w:r>
          </w:p>
        </w:tc>
        <w:tc>
          <w:tcPr>
            <w:tcW w:w="103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5.350,00</w:t>
            </w:r>
          </w:p>
        </w:tc>
        <w:tc>
          <w:tcPr>
            <w:tcW w:w="1037" w:type="dxa"/>
            <w:vMerge w:val="restart"/>
            <w:tcBorders>
              <w:top w:val="nil"/>
              <w:left w:val="single" w:sz="8" w:space="0" w:color="000000"/>
              <w:bottom w:val="single" w:sz="8" w:space="0" w:color="000000"/>
              <w:right w:val="nil"/>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10.700,00</w:t>
            </w:r>
          </w:p>
        </w:tc>
        <w:tc>
          <w:tcPr>
            <w:tcW w:w="960" w:type="dxa"/>
            <w:tcBorders>
              <w:top w:val="nil"/>
              <w:left w:val="single" w:sz="4" w:space="0" w:color="auto"/>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300"/>
        </w:trPr>
        <w:tc>
          <w:tcPr>
            <w:tcW w:w="736"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1"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3962" w:type="dxa"/>
            <w:tcBorders>
              <w:top w:val="nil"/>
              <w:left w:val="nil"/>
              <w:bottom w:val="nil"/>
              <w:right w:val="single" w:sz="8" w:space="0" w:color="000000"/>
            </w:tcBorders>
            <w:shd w:val="clear" w:color="auto" w:fill="auto"/>
            <w:vAlign w:val="center"/>
            <w:hideMark/>
          </w:tcPr>
          <w:p w:rsidR="003D79EC" w:rsidRPr="008D2F21" w:rsidRDefault="003D79EC" w:rsidP="008D2F21">
            <w:pPr>
              <w:jc w:val="both"/>
              <w:rPr>
                <w:bCs/>
              </w:rPr>
            </w:pPr>
            <w:r w:rsidRPr="008D2F21">
              <w:rPr>
                <w:bCs/>
                <w:sz w:val="22"/>
                <w:szCs w:val="22"/>
              </w:rPr>
              <w:t>- Protetor de olhos, dedos e correia;</w:t>
            </w:r>
          </w:p>
        </w:tc>
        <w:tc>
          <w:tcPr>
            <w:tcW w:w="103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1037" w:type="dxa"/>
            <w:vMerge/>
            <w:tcBorders>
              <w:top w:val="nil"/>
              <w:left w:val="single" w:sz="8" w:space="0" w:color="000000"/>
              <w:bottom w:val="single" w:sz="8" w:space="0" w:color="000000"/>
              <w:right w:val="nil"/>
            </w:tcBorders>
            <w:vAlign w:val="center"/>
            <w:hideMark/>
          </w:tcPr>
          <w:p w:rsidR="003D79EC" w:rsidRPr="008D2F21" w:rsidRDefault="003D79EC" w:rsidP="003D79EC">
            <w:pPr>
              <w:rPr>
                <w:bCs/>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600"/>
        </w:trPr>
        <w:tc>
          <w:tcPr>
            <w:tcW w:w="736"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1"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3962" w:type="dxa"/>
            <w:tcBorders>
              <w:top w:val="nil"/>
              <w:left w:val="nil"/>
              <w:bottom w:val="nil"/>
              <w:right w:val="single" w:sz="8" w:space="0" w:color="000000"/>
            </w:tcBorders>
            <w:shd w:val="clear" w:color="auto" w:fill="auto"/>
            <w:vAlign w:val="center"/>
            <w:hideMark/>
          </w:tcPr>
          <w:p w:rsidR="003D79EC" w:rsidRPr="008D2F21" w:rsidRDefault="003D79EC" w:rsidP="008D2F21">
            <w:pPr>
              <w:jc w:val="both"/>
              <w:rPr>
                <w:bCs/>
              </w:rPr>
            </w:pPr>
            <w:r w:rsidRPr="008D2F21">
              <w:rPr>
                <w:bCs/>
                <w:sz w:val="22"/>
                <w:szCs w:val="22"/>
              </w:rPr>
              <w:t>- Máquina de alta velocidade e baixo nível de ruído;</w:t>
            </w:r>
          </w:p>
        </w:tc>
        <w:tc>
          <w:tcPr>
            <w:tcW w:w="103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1037" w:type="dxa"/>
            <w:vMerge/>
            <w:tcBorders>
              <w:top w:val="nil"/>
              <w:left w:val="single" w:sz="8" w:space="0" w:color="000000"/>
              <w:bottom w:val="single" w:sz="8" w:space="0" w:color="000000"/>
              <w:right w:val="nil"/>
            </w:tcBorders>
            <w:vAlign w:val="center"/>
            <w:hideMark/>
          </w:tcPr>
          <w:p w:rsidR="003D79EC" w:rsidRPr="008D2F21" w:rsidRDefault="003D79EC" w:rsidP="003D79EC">
            <w:pPr>
              <w:rPr>
                <w:bCs/>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600"/>
        </w:trPr>
        <w:tc>
          <w:tcPr>
            <w:tcW w:w="736"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1"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3962" w:type="dxa"/>
            <w:tcBorders>
              <w:top w:val="nil"/>
              <w:left w:val="nil"/>
              <w:bottom w:val="nil"/>
              <w:right w:val="single" w:sz="8" w:space="0" w:color="000000"/>
            </w:tcBorders>
            <w:shd w:val="clear" w:color="auto" w:fill="auto"/>
            <w:vAlign w:val="center"/>
            <w:hideMark/>
          </w:tcPr>
          <w:p w:rsidR="003D79EC" w:rsidRPr="008D2F21" w:rsidRDefault="003D79EC" w:rsidP="008D2F21">
            <w:pPr>
              <w:jc w:val="both"/>
              <w:rPr>
                <w:bCs/>
              </w:rPr>
            </w:pPr>
            <w:r w:rsidRPr="008D2F21">
              <w:rPr>
                <w:bCs/>
                <w:sz w:val="22"/>
                <w:szCs w:val="22"/>
              </w:rPr>
              <w:t>- Sistema de transporte simples por dentes impelentes, com diferencial;</w:t>
            </w:r>
          </w:p>
        </w:tc>
        <w:tc>
          <w:tcPr>
            <w:tcW w:w="103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1037" w:type="dxa"/>
            <w:vMerge/>
            <w:tcBorders>
              <w:top w:val="nil"/>
              <w:left w:val="single" w:sz="8" w:space="0" w:color="000000"/>
              <w:bottom w:val="single" w:sz="8" w:space="0" w:color="000000"/>
              <w:right w:val="nil"/>
            </w:tcBorders>
            <w:vAlign w:val="center"/>
            <w:hideMark/>
          </w:tcPr>
          <w:p w:rsidR="003D79EC" w:rsidRPr="008D2F21" w:rsidRDefault="003D79EC" w:rsidP="003D79EC">
            <w:pPr>
              <w:rPr>
                <w:bCs/>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600"/>
        </w:trPr>
        <w:tc>
          <w:tcPr>
            <w:tcW w:w="736"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1"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3962" w:type="dxa"/>
            <w:tcBorders>
              <w:top w:val="nil"/>
              <w:left w:val="nil"/>
              <w:bottom w:val="nil"/>
              <w:right w:val="single" w:sz="8" w:space="0" w:color="000000"/>
            </w:tcBorders>
            <w:shd w:val="clear" w:color="auto" w:fill="auto"/>
            <w:vAlign w:val="center"/>
            <w:hideMark/>
          </w:tcPr>
          <w:p w:rsidR="003D79EC" w:rsidRPr="008D2F21" w:rsidRDefault="003D79EC" w:rsidP="008D2F21">
            <w:pPr>
              <w:jc w:val="both"/>
              <w:rPr>
                <w:bCs/>
              </w:rPr>
            </w:pPr>
            <w:r w:rsidRPr="008D2F21">
              <w:rPr>
                <w:bCs/>
                <w:sz w:val="22"/>
                <w:szCs w:val="22"/>
              </w:rPr>
              <w:t>- Sistemas de ajuste de comprimento do ponto e diferencial de fácil manuseio;</w:t>
            </w:r>
          </w:p>
        </w:tc>
        <w:tc>
          <w:tcPr>
            <w:tcW w:w="103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1037" w:type="dxa"/>
            <w:vMerge/>
            <w:tcBorders>
              <w:top w:val="nil"/>
              <w:left w:val="single" w:sz="8" w:space="0" w:color="000000"/>
              <w:bottom w:val="single" w:sz="8" w:space="0" w:color="000000"/>
              <w:right w:val="nil"/>
            </w:tcBorders>
            <w:vAlign w:val="center"/>
            <w:hideMark/>
          </w:tcPr>
          <w:p w:rsidR="003D79EC" w:rsidRPr="008D2F21" w:rsidRDefault="003D79EC" w:rsidP="003D79EC">
            <w:pPr>
              <w:rPr>
                <w:bCs/>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600"/>
        </w:trPr>
        <w:tc>
          <w:tcPr>
            <w:tcW w:w="736"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1"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3962" w:type="dxa"/>
            <w:tcBorders>
              <w:top w:val="nil"/>
              <w:left w:val="nil"/>
              <w:bottom w:val="nil"/>
              <w:right w:val="single" w:sz="8" w:space="0" w:color="000000"/>
            </w:tcBorders>
            <w:shd w:val="clear" w:color="auto" w:fill="auto"/>
            <w:vAlign w:val="center"/>
            <w:hideMark/>
          </w:tcPr>
          <w:p w:rsidR="003D79EC" w:rsidRPr="008D2F21" w:rsidRDefault="003D79EC" w:rsidP="008D2F21">
            <w:pPr>
              <w:jc w:val="both"/>
              <w:rPr>
                <w:bCs/>
              </w:rPr>
            </w:pPr>
            <w:r w:rsidRPr="008D2F21">
              <w:rPr>
                <w:bCs/>
                <w:sz w:val="22"/>
                <w:szCs w:val="22"/>
              </w:rPr>
              <w:t>- Sistema de reservatório de silicone superior e inferior;</w:t>
            </w:r>
          </w:p>
        </w:tc>
        <w:tc>
          <w:tcPr>
            <w:tcW w:w="103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1037" w:type="dxa"/>
            <w:vMerge/>
            <w:tcBorders>
              <w:top w:val="nil"/>
              <w:left w:val="single" w:sz="8" w:space="0" w:color="000000"/>
              <w:bottom w:val="single" w:sz="8" w:space="0" w:color="000000"/>
              <w:right w:val="nil"/>
            </w:tcBorders>
            <w:vAlign w:val="center"/>
            <w:hideMark/>
          </w:tcPr>
          <w:p w:rsidR="003D79EC" w:rsidRPr="008D2F21" w:rsidRDefault="003D79EC" w:rsidP="003D79EC">
            <w:pPr>
              <w:rPr>
                <w:bCs/>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300"/>
        </w:trPr>
        <w:tc>
          <w:tcPr>
            <w:tcW w:w="736"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1"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3962" w:type="dxa"/>
            <w:tcBorders>
              <w:top w:val="nil"/>
              <w:left w:val="nil"/>
              <w:bottom w:val="nil"/>
              <w:right w:val="single" w:sz="8" w:space="0" w:color="000000"/>
            </w:tcBorders>
            <w:shd w:val="clear" w:color="auto" w:fill="auto"/>
            <w:vAlign w:val="center"/>
            <w:hideMark/>
          </w:tcPr>
          <w:p w:rsidR="003D79EC" w:rsidRPr="008D2F21" w:rsidRDefault="003D79EC" w:rsidP="008D2F21">
            <w:pPr>
              <w:jc w:val="both"/>
              <w:rPr>
                <w:bCs/>
              </w:rPr>
            </w:pPr>
            <w:r w:rsidRPr="008D2F21">
              <w:rPr>
                <w:bCs/>
                <w:sz w:val="22"/>
                <w:szCs w:val="22"/>
              </w:rPr>
              <w:t>- Protetor de olhos, dedos e correia;</w:t>
            </w:r>
          </w:p>
        </w:tc>
        <w:tc>
          <w:tcPr>
            <w:tcW w:w="103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1037" w:type="dxa"/>
            <w:vMerge/>
            <w:tcBorders>
              <w:top w:val="nil"/>
              <w:left w:val="single" w:sz="8" w:space="0" w:color="000000"/>
              <w:bottom w:val="single" w:sz="8" w:space="0" w:color="000000"/>
              <w:right w:val="nil"/>
            </w:tcBorders>
            <w:vAlign w:val="center"/>
            <w:hideMark/>
          </w:tcPr>
          <w:p w:rsidR="003D79EC" w:rsidRPr="008D2F21" w:rsidRDefault="003D79EC" w:rsidP="003D79EC">
            <w:pPr>
              <w:rPr>
                <w:bCs/>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600"/>
        </w:trPr>
        <w:tc>
          <w:tcPr>
            <w:tcW w:w="736"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1"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3962" w:type="dxa"/>
            <w:tcBorders>
              <w:top w:val="nil"/>
              <w:left w:val="nil"/>
              <w:bottom w:val="nil"/>
              <w:right w:val="single" w:sz="8" w:space="0" w:color="000000"/>
            </w:tcBorders>
            <w:shd w:val="clear" w:color="auto" w:fill="auto"/>
            <w:vAlign w:val="center"/>
            <w:hideMark/>
          </w:tcPr>
          <w:p w:rsidR="003D79EC" w:rsidRPr="008D2F21" w:rsidRDefault="003D79EC" w:rsidP="008D2F21">
            <w:pPr>
              <w:jc w:val="both"/>
              <w:rPr>
                <w:bCs/>
              </w:rPr>
            </w:pPr>
            <w:r w:rsidRPr="008D2F21">
              <w:rPr>
                <w:bCs/>
                <w:sz w:val="22"/>
                <w:szCs w:val="22"/>
              </w:rPr>
              <w:t>- Máquina de design moderno e funcional;</w:t>
            </w:r>
          </w:p>
        </w:tc>
        <w:tc>
          <w:tcPr>
            <w:tcW w:w="103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1037" w:type="dxa"/>
            <w:vMerge/>
            <w:tcBorders>
              <w:top w:val="nil"/>
              <w:left w:val="single" w:sz="8" w:space="0" w:color="000000"/>
              <w:bottom w:val="single" w:sz="8" w:space="0" w:color="000000"/>
              <w:right w:val="nil"/>
            </w:tcBorders>
            <w:vAlign w:val="center"/>
            <w:hideMark/>
          </w:tcPr>
          <w:p w:rsidR="003D79EC" w:rsidRPr="008D2F21" w:rsidRDefault="003D79EC" w:rsidP="003D79EC">
            <w:pPr>
              <w:rPr>
                <w:bCs/>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600"/>
        </w:trPr>
        <w:tc>
          <w:tcPr>
            <w:tcW w:w="736"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1"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3962" w:type="dxa"/>
            <w:tcBorders>
              <w:top w:val="nil"/>
              <w:left w:val="nil"/>
              <w:bottom w:val="nil"/>
              <w:right w:val="single" w:sz="8" w:space="0" w:color="000000"/>
            </w:tcBorders>
            <w:shd w:val="clear" w:color="auto" w:fill="auto"/>
            <w:vAlign w:val="center"/>
            <w:hideMark/>
          </w:tcPr>
          <w:p w:rsidR="003D79EC" w:rsidRPr="008D2F21" w:rsidRDefault="003D79EC" w:rsidP="008D2F21">
            <w:pPr>
              <w:jc w:val="both"/>
              <w:rPr>
                <w:bCs/>
              </w:rPr>
            </w:pPr>
            <w:r w:rsidRPr="008D2F21">
              <w:rPr>
                <w:bCs/>
                <w:sz w:val="22"/>
                <w:szCs w:val="22"/>
              </w:rPr>
              <w:t>- Passagem de linha identificada através de cores gravadas internamente;</w:t>
            </w:r>
          </w:p>
        </w:tc>
        <w:tc>
          <w:tcPr>
            <w:tcW w:w="103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1037" w:type="dxa"/>
            <w:vMerge/>
            <w:tcBorders>
              <w:top w:val="nil"/>
              <w:left w:val="single" w:sz="8" w:space="0" w:color="000000"/>
              <w:bottom w:val="single" w:sz="8" w:space="0" w:color="000000"/>
              <w:right w:val="nil"/>
            </w:tcBorders>
            <w:vAlign w:val="center"/>
            <w:hideMark/>
          </w:tcPr>
          <w:p w:rsidR="003D79EC" w:rsidRPr="008D2F21" w:rsidRDefault="003D79EC" w:rsidP="003D79EC">
            <w:pPr>
              <w:rPr>
                <w:bCs/>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315"/>
        </w:trPr>
        <w:tc>
          <w:tcPr>
            <w:tcW w:w="736"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1"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3962"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8D2F21">
            <w:pPr>
              <w:jc w:val="both"/>
              <w:rPr>
                <w:bCs/>
              </w:rPr>
            </w:pPr>
            <w:r w:rsidRPr="008D2F21">
              <w:rPr>
                <w:bCs/>
                <w:sz w:val="22"/>
                <w:szCs w:val="22"/>
              </w:rPr>
              <w:t>- Visor do nível e fluxo do óleo;</w:t>
            </w:r>
          </w:p>
        </w:tc>
        <w:tc>
          <w:tcPr>
            <w:tcW w:w="103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1037" w:type="dxa"/>
            <w:vMerge/>
            <w:tcBorders>
              <w:top w:val="nil"/>
              <w:left w:val="single" w:sz="8" w:space="0" w:color="000000"/>
              <w:bottom w:val="single" w:sz="8" w:space="0" w:color="000000"/>
              <w:right w:val="nil"/>
            </w:tcBorders>
            <w:vAlign w:val="center"/>
            <w:hideMark/>
          </w:tcPr>
          <w:p w:rsidR="003D79EC" w:rsidRPr="008D2F21" w:rsidRDefault="003D79EC" w:rsidP="003D79EC">
            <w:pPr>
              <w:rPr>
                <w:bCs/>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300"/>
        </w:trPr>
        <w:tc>
          <w:tcPr>
            <w:tcW w:w="73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13</w:t>
            </w:r>
          </w:p>
        </w:tc>
        <w:tc>
          <w:tcPr>
            <w:tcW w:w="94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1</w:t>
            </w:r>
          </w:p>
        </w:tc>
        <w:tc>
          <w:tcPr>
            <w:tcW w:w="94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UN</w:t>
            </w:r>
          </w:p>
        </w:tc>
        <w:tc>
          <w:tcPr>
            <w:tcW w:w="3962" w:type="dxa"/>
            <w:tcBorders>
              <w:top w:val="nil"/>
              <w:left w:val="nil"/>
              <w:bottom w:val="nil"/>
              <w:right w:val="single" w:sz="8" w:space="0" w:color="000000"/>
            </w:tcBorders>
            <w:shd w:val="clear" w:color="auto" w:fill="auto"/>
            <w:vAlign w:val="center"/>
            <w:hideMark/>
          </w:tcPr>
          <w:p w:rsidR="003D79EC" w:rsidRPr="008D2F21" w:rsidRDefault="003D79EC" w:rsidP="008D2F21">
            <w:pPr>
              <w:jc w:val="both"/>
              <w:rPr>
                <w:bCs/>
                <w:color w:val="333333"/>
              </w:rPr>
            </w:pPr>
            <w:r w:rsidRPr="008D2F21">
              <w:rPr>
                <w:bCs/>
                <w:color w:val="333333"/>
                <w:sz w:val="22"/>
                <w:szCs w:val="22"/>
              </w:rPr>
              <w:t> </w:t>
            </w:r>
          </w:p>
        </w:tc>
        <w:tc>
          <w:tcPr>
            <w:tcW w:w="103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4.867,00</w:t>
            </w:r>
          </w:p>
        </w:tc>
        <w:tc>
          <w:tcPr>
            <w:tcW w:w="1037" w:type="dxa"/>
            <w:vMerge w:val="restart"/>
            <w:tcBorders>
              <w:top w:val="nil"/>
              <w:left w:val="single" w:sz="8" w:space="0" w:color="000000"/>
              <w:bottom w:val="single" w:sz="8" w:space="0" w:color="000000"/>
              <w:right w:val="nil"/>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4.867,00</w:t>
            </w:r>
          </w:p>
        </w:tc>
        <w:tc>
          <w:tcPr>
            <w:tcW w:w="960" w:type="dxa"/>
            <w:tcBorders>
              <w:top w:val="nil"/>
              <w:left w:val="single" w:sz="4" w:space="0" w:color="auto"/>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8D2F21">
        <w:trPr>
          <w:trHeight w:val="365"/>
        </w:trPr>
        <w:tc>
          <w:tcPr>
            <w:tcW w:w="736"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941"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3962" w:type="dxa"/>
            <w:tcBorders>
              <w:top w:val="nil"/>
              <w:left w:val="nil"/>
              <w:bottom w:val="single" w:sz="8" w:space="0" w:color="000000"/>
              <w:right w:val="single" w:sz="8" w:space="0" w:color="000000"/>
            </w:tcBorders>
            <w:shd w:val="clear" w:color="auto" w:fill="auto"/>
            <w:vAlign w:val="center"/>
            <w:hideMark/>
          </w:tcPr>
          <w:p w:rsidR="003D79EC" w:rsidRPr="008D2F21" w:rsidRDefault="008D2F21" w:rsidP="008D2F21">
            <w:pPr>
              <w:jc w:val="both"/>
              <w:rPr>
                <w:bCs/>
                <w:color w:val="000000"/>
              </w:rPr>
            </w:pPr>
            <w:r w:rsidRPr="008D2F21">
              <w:rPr>
                <w:bCs/>
                <w:color w:val="000000"/>
                <w:sz w:val="22"/>
                <w:szCs w:val="22"/>
              </w:rPr>
              <w:t>Máquina</w:t>
            </w:r>
            <w:r w:rsidR="003D79EC" w:rsidRPr="008D2F21">
              <w:rPr>
                <w:bCs/>
                <w:color w:val="000000"/>
                <w:sz w:val="22"/>
                <w:szCs w:val="22"/>
              </w:rPr>
              <w:t xml:space="preserve"> de costura industrial galoneirade cobertura com 3 agulhas</w:t>
            </w:r>
          </w:p>
        </w:tc>
        <w:tc>
          <w:tcPr>
            <w:tcW w:w="1037" w:type="dxa"/>
            <w:vMerge/>
            <w:tcBorders>
              <w:top w:val="nil"/>
              <w:left w:val="single" w:sz="8" w:space="0" w:color="000000"/>
              <w:bottom w:val="single" w:sz="8" w:space="0" w:color="000000"/>
              <w:right w:val="single" w:sz="8" w:space="0" w:color="000000"/>
            </w:tcBorders>
            <w:vAlign w:val="center"/>
            <w:hideMark/>
          </w:tcPr>
          <w:p w:rsidR="003D79EC" w:rsidRPr="008D2F21" w:rsidRDefault="003D79EC" w:rsidP="003D79EC">
            <w:pPr>
              <w:rPr>
                <w:bCs/>
                <w:color w:val="000000"/>
              </w:rPr>
            </w:pPr>
          </w:p>
        </w:tc>
        <w:tc>
          <w:tcPr>
            <w:tcW w:w="1037" w:type="dxa"/>
            <w:vMerge/>
            <w:tcBorders>
              <w:top w:val="nil"/>
              <w:left w:val="single" w:sz="8" w:space="0" w:color="000000"/>
              <w:bottom w:val="single" w:sz="8" w:space="0" w:color="000000"/>
              <w:right w:val="nil"/>
            </w:tcBorders>
            <w:vAlign w:val="center"/>
            <w:hideMark/>
          </w:tcPr>
          <w:p w:rsidR="003D79EC" w:rsidRPr="008D2F21" w:rsidRDefault="003D79EC" w:rsidP="003D79EC">
            <w:pPr>
              <w:rPr>
                <w:bCs/>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3D79EC" w:rsidRPr="003D79EC" w:rsidTr="003D79EC">
        <w:trPr>
          <w:trHeight w:val="3915"/>
        </w:trPr>
        <w:tc>
          <w:tcPr>
            <w:tcW w:w="736" w:type="dxa"/>
            <w:tcBorders>
              <w:top w:val="nil"/>
              <w:left w:val="single" w:sz="8" w:space="0" w:color="000000"/>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14</w:t>
            </w:r>
          </w:p>
        </w:tc>
        <w:tc>
          <w:tcPr>
            <w:tcW w:w="947"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1</w:t>
            </w:r>
          </w:p>
        </w:tc>
        <w:tc>
          <w:tcPr>
            <w:tcW w:w="941"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both"/>
              <w:rPr>
                <w:bCs/>
                <w:color w:val="000000"/>
              </w:rPr>
            </w:pPr>
            <w:r w:rsidRPr="008D2F21">
              <w:rPr>
                <w:bCs/>
                <w:color w:val="000000"/>
                <w:sz w:val="22"/>
                <w:szCs w:val="22"/>
              </w:rPr>
              <w:t>UN</w:t>
            </w:r>
          </w:p>
        </w:tc>
        <w:tc>
          <w:tcPr>
            <w:tcW w:w="3962"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8D2F21">
            <w:pPr>
              <w:jc w:val="both"/>
              <w:rPr>
                <w:bCs/>
              </w:rPr>
            </w:pPr>
            <w:r w:rsidRPr="008D2F21">
              <w:rPr>
                <w:bCs/>
                <w:sz w:val="22"/>
                <w:szCs w:val="22"/>
              </w:rPr>
              <w:t>Máquina de costura eletrônica com painel de pontos, botões especiais como Start/Stop, que permite costurar sem o pedal, PREGAR ZIPER, PREGAR BOTÃO, PASSADOR AUTOMÁTICO DE LINHA, CORTADOR DE LINHA, CASEADOR AUTOMATICO, ISOLADOR DE DENTES,TER EM TORNO DE 60 PONTOS DIFERENTES entre pontos básicos de costura e pontos decorativos, incluindo 7 caseados automáticos de 1 passo, 3 pontos de aplique (tipo caseadinho), e 2 tipo DE OVERLOK</w:t>
            </w:r>
          </w:p>
        </w:tc>
        <w:tc>
          <w:tcPr>
            <w:tcW w:w="1037" w:type="dxa"/>
            <w:tcBorders>
              <w:top w:val="nil"/>
              <w:left w:val="nil"/>
              <w:bottom w:val="single" w:sz="8" w:space="0" w:color="000000"/>
              <w:right w:val="single" w:sz="8" w:space="0" w:color="000000"/>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4.380,00</w:t>
            </w:r>
          </w:p>
        </w:tc>
        <w:tc>
          <w:tcPr>
            <w:tcW w:w="1037" w:type="dxa"/>
            <w:tcBorders>
              <w:top w:val="nil"/>
              <w:left w:val="nil"/>
              <w:bottom w:val="single" w:sz="8" w:space="0" w:color="000000"/>
              <w:right w:val="nil"/>
            </w:tcBorders>
            <w:shd w:val="clear" w:color="auto" w:fill="auto"/>
            <w:vAlign w:val="center"/>
            <w:hideMark/>
          </w:tcPr>
          <w:p w:rsidR="003D79EC" w:rsidRPr="008D2F21" w:rsidRDefault="003D79EC" w:rsidP="003D79EC">
            <w:pPr>
              <w:jc w:val="center"/>
              <w:rPr>
                <w:bCs/>
                <w:color w:val="000000"/>
              </w:rPr>
            </w:pPr>
            <w:r w:rsidRPr="008D2F21">
              <w:rPr>
                <w:bCs/>
                <w:color w:val="000000"/>
                <w:sz w:val="22"/>
                <w:szCs w:val="22"/>
              </w:rPr>
              <w:t>4.380,00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3D79EC" w:rsidRPr="003D79EC" w:rsidRDefault="003D79EC" w:rsidP="003D79EC">
            <w:pPr>
              <w:rPr>
                <w:rFonts w:ascii="Calibri" w:hAnsi="Calibri"/>
                <w:color w:val="000000"/>
              </w:rPr>
            </w:pPr>
            <w:r w:rsidRPr="003D79EC">
              <w:rPr>
                <w:rFonts w:ascii="Calibri" w:hAnsi="Calibri"/>
                <w:color w:val="000000"/>
                <w:sz w:val="22"/>
                <w:szCs w:val="22"/>
              </w:rPr>
              <w:t> </w:t>
            </w:r>
          </w:p>
        </w:tc>
      </w:tr>
      <w:tr w:rsidR="008D2F21" w:rsidRPr="008D2F21" w:rsidTr="008D2F21">
        <w:trPr>
          <w:trHeight w:val="315"/>
        </w:trPr>
        <w:tc>
          <w:tcPr>
            <w:tcW w:w="6586" w:type="dxa"/>
            <w:gridSpan w:val="4"/>
            <w:tcBorders>
              <w:top w:val="nil"/>
              <w:left w:val="single" w:sz="8" w:space="0" w:color="000000"/>
              <w:bottom w:val="single" w:sz="8" w:space="0" w:color="000000"/>
              <w:right w:val="single" w:sz="8" w:space="0" w:color="000000"/>
            </w:tcBorders>
            <w:shd w:val="clear" w:color="auto" w:fill="auto"/>
            <w:vAlign w:val="center"/>
            <w:hideMark/>
          </w:tcPr>
          <w:p w:rsidR="008D2F21" w:rsidRPr="008D2F21" w:rsidRDefault="008D2F21" w:rsidP="008D2F21">
            <w:pPr>
              <w:jc w:val="center"/>
              <w:rPr>
                <w:b/>
                <w:bCs/>
                <w:color w:val="404040"/>
              </w:rPr>
            </w:pPr>
            <w:r w:rsidRPr="008D2F21">
              <w:rPr>
                <w:b/>
                <w:bCs/>
                <w:color w:val="404040"/>
                <w:sz w:val="22"/>
                <w:szCs w:val="22"/>
              </w:rPr>
              <w:t>TOTAL MÉDIA</w:t>
            </w:r>
          </w:p>
        </w:tc>
        <w:tc>
          <w:tcPr>
            <w:tcW w:w="1037" w:type="dxa"/>
            <w:tcBorders>
              <w:top w:val="nil"/>
              <w:left w:val="nil"/>
              <w:bottom w:val="single" w:sz="8" w:space="0" w:color="000000"/>
              <w:right w:val="single" w:sz="8" w:space="0" w:color="000000"/>
            </w:tcBorders>
            <w:shd w:val="clear" w:color="auto" w:fill="auto"/>
            <w:vAlign w:val="center"/>
            <w:hideMark/>
          </w:tcPr>
          <w:p w:rsidR="008D2F21" w:rsidRPr="008D2F21" w:rsidRDefault="008D2F21" w:rsidP="008D2F21">
            <w:pPr>
              <w:jc w:val="center"/>
              <w:rPr>
                <w:b/>
                <w:bCs/>
                <w:color w:val="000000"/>
              </w:rPr>
            </w:pPr>
            <w:r w:rsidRPr="008D2F21">
              <w:rPr>
                <w:b/>
                <w:bCs/>
                <w:color w:val="000000"/>
                <w:sz w:val="22"/>
                <w:szCs w:val="22"/>
              </w:rPr>
              <w:t>43.230,50</w:t>
            </w:r>
          </w:p>
        </w:tc>
        <w:tc>
          <w:tcPr>
            <w:tcW w:w="1037" w:type="dxa"/>
            <w:tcBorders>
              <w:top w:val="nil"/>
              <w:left w:val="nil"/>
              <w:bottom w:val="single" w:sz="8" w:space="0" w:color="000000"/>
              <w:right w:val="nil"/>
            </w:tcBorders>
            <w:shd w:val="clear" w:color="auto" w:fill="auto"/>
            <w:vAlign w:val="center"/>
            <w:hideMark/>
          </w:tcPr>
          <w:p w:rsidR="008D2F21" w:rsidRPr="008D2F21" w:rsidRDefault="008D2F21" w:rsidP="008D2F21">
            <w:pPr>
              <w:jc w:val="center"/>
              <w:rPr>
                <w:b/>
                <w:bCs/>
                <w:color w:val="000000"/>
              </w:rPr>
            </w:pPr>
            <w:r w:rsidRPr="008D2F21">
              <w:rPr>
                <w:b/>
                <w:bCs/>
                <w:color w:val="000000"/>
                <w:sz w:val="22"/>
                <w:szCs w:val="22"/>
              </w:rPr>
              <w:t>43.229,00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2F21" w:rsidRPr="008D2F21" w:rsidRDefault="008D2F21" w:rsidP="008D2F21">
            <w:pPr>
              <w:jc w:val="cente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D2F21" w:rsidRPr="008D2F21" w:rsidRDefault="008D2F21" w:rsidP="008D2F21">
            <w:pPr>
              <w:jc w:val="center"/>
              <w:rPr>
                <w:color w:val="000000"/>
              </w:rPr>
            </w:pPr>
          </w:p>
        </w:tc>
      </w:tr>
    </w:tbl>
    <w:p w:rsidR="003D79EC" w:rsidRDefault="003D79EC" w:rsidP="00E368FB">
      <w:pPr>
        <w:jc w:val="center"/>
        <w:rPr>
          <w:b/>
          <w:sz w:val="28"/>
          <w:szCs w:val="28"/>
        </w:rPr>
      </w:pPr>
    </w:p>
    <w:p w:rsidR="003D79EC" w:rsidRDefault="003D79EC" w:rsidP="00E368FB">
      <w:pPr>
        <w:jc w:val="center"/>
        <w:rPr>
          <w:b/>
          <w:sz w:val="28"/>
          <w:szCs w:val="28"/>
        </w:rPr>
      </w:pPr>
    </w:p>
    <w:p w:rsidR="005B0BC2" w:rsidRDefault="005B0BC2" w:rsidP="004669B9">
      <w:pPr>
        <w:jc w:val="center"/>
        <w:rPr>
          <w:b/>
          <w:sz w:val="22"/>
          <w:szCs w:val="22"/>
        </w:rPr>
        <w:sectPr w:rsidR="005B0BC2" w:rsidSect="005B0BC2">
          <w:headerReference w:type="default" r:id="rId17"/>
          <w:footerReference w:type="default" r:id="rId18"/>
          <w:pgSz w:w="11894" w:h="16833"/>
          <w:pgMar w:top="1176" w:right="1134" w:bottom="567" w:left="1701" w:header="426" w:footer="312" w:gutter="0"/>
          <w:cols w:space="720"/>
          <w:noEndnote/>
          <w:docGrid w:linePitch="326"/>
        </w:sectPr>
      </w:pPr>
    </w:p>
    <w:p w:rsidR="004669B9" w:rsidRDefault="004669B9" w:rsidP="004669B9">
      <w:pPr>
        <w:pStyle w:val="Ttulo7"/>
        <w:spacing w:before="0" w:after="0"/>
        <w:jc w:val="both"/>
        <w:rPr>
          <w:rFonts w:ascii="Times New Roman" w:hAnsi="Times New Roman"/>
          <w:b/>
          <w:sz w:val="22"/>
          <w:szCs w:val="22"/>
          <w:u w:val="single"/>
        </w:rPr>
      </w:pP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CC5E97" w:rsidP="004669B9">
      <w:pPr>
        <w:jc w:val="both"/>
        <w:rPr>
          <w:b/>
          <w:sz w:val="22"/>
          <w:szCs w:val="22"/>
        </w:rPr>
      </w:pPr>
      <w:hyperlink r:id="rId20" w:history="1">
        <w:r w:rsidR="004669B9" w:rsidRPr="00734C9D">
          <w:rPr>
            <w:rStyle w:val="Hyperlink"/>
            <w:b/>
            <w:sz w:val="22"/>
            <w:szCs w:val="22"/>
          </w:rPr>
          <w:t>http://download.betha.com.br</w:t>
        </w:r>
      </w:hyperlink>
      <w:r w:rsidR="004669B9" w:rsidRPr="00734C9D">
        <w:rPr>
          <w:b/>
          <w:sz w:val="22"/>
          <w:szCs w:val="22"/>
        </w:rPr>
        <w:t xml:space="preserve"> Clicar em ‘Compras-Autocotação’, e baixar a ‘versão 2.0.07’.</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Depois de solicitar o arquivo para o e-mail acima informado, deve-se copiar o arquivo AC_LICITACAO_PR_(NÚMERO DO PREGÃO)_</w:t>
      </w:r>
      <w:r>
        <w:rPr>
          <w:b/>
          <w:sz w:val="22"/>
          <w:szCs w:val="22"/>
        </w:rPr>
        <w:t>2014</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Dúvidas, entrar em contato com a Pregoeira,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8D2F21">
        <w:rPr>
          <w:b/>
          <w:sz w:val="22"/>
          <w:szCs w:val="22"/>
        </w:rPr>
        <w:t>39/2014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8D2F21">
        <w:rPr>
          <w:b/>
          <w:sz w:val="22"/>
          <w:szCs w:val="22"/>
        </w:rPr>
        <w:t>29/2014</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ind w:right="-66"/>
        <w:rPr>
          <w:rFonts w:ascii="Times New Roman" w:hAnsi="Times New Roman"/>
          <w:b w:val="0"/>
          <w:i w:val="0"/>
          <w:sz w:val="22"/>
          <w:szCs w:val="22"/>
        </w:rPr>
      </w:pP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spacing w:before="0" w:after="0"/>
        <w:ind w:right="-6"/>
        <w:jc w:val="center"/>
        <w:rPr>
          <w:rFonts w:ascii="Times New Roman" w:hAnsi="Times New Roman"/>
          <w:b w:val="0"/>
          <w:i w:val="0"/>
          <w:sz w:val="22"/>
          <w:szCs w:val="22"/>
        </w:rPr>
      </w:pP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8D2F21">
        <w:rPr>
          <w:rFonts w:ascii="Times New Roman" w:hAnsi="Times New Roman"/>
          <w:b w:val="0"/>
          <w:i w:val="0"/>
          <w:iCs w:val="0"/>
          <w:sz w:val="22"/>
          <w:szCs w:val="22"/>
        </w:rPr>
        <w:t>29/2014</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8D2F21">
        <w:rPr>
          <w:sz w:val="22"/>
          <w:szCs w:val="22"/>
        </w:rPr>
        <w:t>39/2014</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447616">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8D2F21">
        <w:rPr>
          <w:rFonts w:ascii="Times New Roman" w:hAnsi="Times New Roman" w:cs="Times New Roman"/>
          <w:spacing w:val="-4"/>
          <w:szCs w:val="22"/>
        </w:rPr>
        <w:t>39/2014</w:t>
      </w:r>
      <w:r w:rsidRPr="00734C9D">
        <w:rPr>
          <w:rFonts w:ascii="Times New Roman" w:hAnsi="Times New Roman" w:cs="Times New Roman"/>
          <w:spacing w:val="-4"/>
          <w:szCs w:val="22"/>
        </w:rPr>
        <w:t xml:space="preserve">, vinculado ao Edital do Pregão Presencial nº </w:t>
      </w:r>
      <w:r w:rsidR="008D2F21">
        <w:rPr>
          <w:rFonts w:ascii="Times New Roman" w:hAnsi="Times New Roman" w:cs="Times New Roman"/>
          <w:spacing w:val="-4"/>
          <w:szCs w:val="22"/>
        </w:rPr>
        <w:t>29/2014</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8D2F21">
        <w:rPr>
          <w:rFonts w:ascii="Times New Roman" w:hAnsi="Times New Roman" w:cs="Times New Roman"/>
          <w:spacing w:val="-8"/>
          <w:szCs w:val="22"/>
        </w:rPr>
        <w:t>29/2014</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DO FORNECIMENTO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3C611E" w:rsidRDefault="004669B9" w:rsidP="004669B9">
      <w:pPr>
        <w:ind w:right="-135"/>
        <w:jc w:val="both"/>
        <w:rPr>
          <w:spacing w:val="-8"/>
        </w:rPr>
      </w:pPr>
      <w:r w:rsidRPr="003C611E">
        <w:rPr>
          <w:spacing w:val="-8"/>
        </w:rPr>
        <w:t xml:space="preserve">2.2. Os produtos deverão ser entregues na sede da </w:t>
      </w:r>
      <w:r w:rsidR="00A62306" w:rsidRPr="003C611E">
        <w:rPr>
          <w:spacing w:val="-8"/>
        </w:rPr>
        <w:t>PREFEITURA, n</w:t>
      </w:r>
      <w:r w:rsidRPr="003C611E">
        <w:rPr>
          <w:spacing w:val="-8"/>
        </w:rPr>
        <w:t xml:space="preserve">o prazo de </w:t>
      </w:r>
      <w:r w:rsidR="00403A3C" w:rsidRPr="003C611E">
        <w:rPr>
          <w:spacing w:val="-8"/>
        </w:rPr>
        <w:t>02</w:t>
      </w:r>
      <w:r w:rsidRPr="003C611E">
        <w:rPr>
          <w:spacing w:val="-8"/>
        </w:rPr>
        <w:t xml:space="preserve"> (</w:t>
      </w:r>
      <w:r w:rsidR="00403A3C" w:rsidRPr="003C611E">
        <w:rPr>
          <w:spacing w:val="-8"/>
        </w:rPr>
        <w:t>dois</w:t>
      </w:r>
      <w:r w:rsidRPr="003C611E">
        <w:rPr>
          <w:spacing w:val="-8"/>
        </w:rPr>
        <w:t>) dias do recebimento da respectiva solicitação, e deverão 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TERCEIRA – DO PAGAMENTO, DO REAJUSTE, DA REVISÃO E DA ATUALIZAÇÃO DOS VALORES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8D2F21">
        <w:rPr>
          <w:sz w:val="22"/>
          <w:szCs w:val="22"/>
        </w:rPr>
        <w:t>29/2014</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Pr>
          <w:spacing w:val="-8"/>
          <w:sz w:val="22"/>
          <w:szCs w:val="22"/>
        </w:rPr>
        <w:t>2014</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812268" w:rsidRDefault="004669B9" w:rsidP="00447616">
      <w:pPr>
        <w:widowControl w:val="0"/>
        <w:autoSpaceDE w:val="0"/>
        <w:autoSpaceDN w:val="0"/>
        <w:adjustRightInd w:val="0"/>
        <w:jc w:val="both"/>
        <w:rPr>
          <w:color w:val="000000"/>
          <w:sz w:val="22"/>
          <w:szCs w:val="22"/>
        </w:rPr>
      </w:pPr>
      <w:r w:rsidRPr="00734C9D">
        <w:rPr>
          <w:color w:val="000000"/>
          <w:sz w:val="22"/>
          <w:szCs w:val="22"/>
        </w:rPr>
        <w:t xml:space="preserve">5.1 – </w:t>
      </w:r>
      <w:r w:rsidR="00447616" w:rsidRPr="00734C9D">
        <w:rPr>
          <w:color w:val="000000"/>
          <w:sz w:val="22"/>
          <w:szCs w:val="22"/>
        </w:rPr>
        <w:t xml:space="preserve">As despesas decorrentes da aquisição objeto do presente certame correrão a conta da dotação assim consignada no orçamento vigente para o Exercício de </w:t>
      </w:r>
      <w:r w:rsidR="00447616">
        <w:rPr>
          <w:color w:val="000000"/>
          <w:sz w:val="22"/>
          <w:szCs w:val="22"/>
        </w:rPr>
        <w:t>2014, de acordo com a Secretaria correspondente.</w:t>
      </w:r>
    </w:p>
    <w:p w:rsidR="00447616" w:rsidRDefault="00447616" w:rsidP="00447616">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lastRenderedPageBreak/>
        <w:t>A</w:t>
      </w:r>
      <w:r w:rsidR="00447616">
        <w:rPr>
          <w:spacing w:val="-8"/>
          <w:sz w:val="22"/>
          <w:szCs w:val="22"/>
        </w:rPr>
        <w:t xml:space="preserve"> </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primeira;e</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734C9D" w:rsidRDefault="004669B9" w:rsidP="004669B9">
      <w:pPr>
        <w:ind w:right="-135"/>
        <w:jc w:val="both"/>
        <w:rPr>
          <w:spacing w:val="-8"/>
          <w:sz w:val="22"/>
          <w:szCs w:val="22"/>
        </w:rPr>
      </w:pP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8D2F21">
        <w:rPr>
          <w:spacing w:val="-8"/>
          <w:sz w:val="22"/>
          <w:szCs w:val="22"/>
        </w:rPr>
        <w:t>29/2014</w:t>
      </w:r>
      <w:r w:rsidRPr="00734C9D">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Responsabilizar-se pela entrega dos produtos acompanhada dos documentos necessários ao recebimento (nota fiscal); 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8D2F21">
        <w:rPr>
          <w:spacing w:val="-8"/>
          <w:sz w:val="22"/>
          <w:szCs w:val="22"/>
        </w:rPr>
        <w:t>29/2014</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669B9" w:rsidRPr="00734C9D" w:rsidRDefault="004669B9" w:rsidP="004669B9">
      <w:pPr>
        <w:ind w:right="-135"/>
        <w:jc w:val="center"/>
        <w:rPr>
          <w:spacing w:val="-8"/>
          <w:sz w:val="22"/>
          <w:szCs w:val="22"/>
        </w:rPr>
      </w:pP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Bocaina do Sul, _______de_________________ de</w:t>
      </w:r>
      <w:r>
        <w:rPr>
          <w:spacing w:val="-8"/>
          <w:sz w:val="22"/>
          <w:szCs w:val="22"/>
        </w:rPr>
        <w:t>2014</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______________________________________________________________________</w:t>
      </w:r>
    </w:p>
    <w:p w:rsidR="004669B9" w:rsidRPr="00734C9D" w:rsidRDefault="004669B9" w:rsidP="004669B9">
      <w:pPr>
        <w:ind w:left="-57" w:right="-4"/>
        <w:rPr>
          <w:sz w:val="22"/>
          <w:szCs w:val="22"/>
        </w:rPr>
      </w:pPr>
      <w:r w:rsidRPr="00734C9D">
        <w:rPr>
          <w:sz w:val="22"/>
          <w:szCs w:val="22"/>
        </w:rPr>
        <w:t>PREFEITO MUNICIPALCONTRATADA</w:t>
      </w:r>
    </w:p>
    <w:p w:rsidR="004669B9" w:rsidRPr="00734C9D" w:rsidRDefault="004669B9" w:rsidP="004669B9">
      <w:pPr>
        <w:ind w:left="-57" w:right="-4"/>
        <w:rPr>
          <w:sz w:val="22"/>
          <w:szCs w:val="22"/>
        </w:rPr>
      </w:pPr>
      <w:r w:rsidRPr="00734C9D">
        <w:rPr>
          <w:sz w:val="22"/>
          <w:szCs w:val="22"/>
        </w:rPr>
        <w:lastRenderedPageBreak/>
        <w:t>(CONTRATANTE)</w:t>
      </w:r>
      <w:r w:rsidRPr="00734C9D">
        <w:rPr>
          <w:sz w:val="22"/>
          <w:szCs w:val="22"/>
        </w:rPr>
        <w:tab/>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67" w:right="-66"/>
        <w:rPr>
          <w:bCs/>
          <w:iCs/>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8D2F21">
        <w:rPr>
          <w:b/>
          <w:sz w:val="22"/>
          <w:szCs w:val="22"/>
        </w:rPr>
        <w:t>39/2014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8D2F21">
        <w:rPr>
          <w:b/>
          <w:sz w:val="22"/>
          <w:szCs w:val="22"/>
        </w:rPr>
        <w:t>29/2014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______de_______________de</w:t>
      </w:r>
      <w:r>
        <w:rPr>
          <w:rFonts w:ascii="Times New Roman" w:hAnsi="Times New Roman"/>
          <w:bCs/>
          <w:sz w:val="22"/>
          <w:szCs w:val="22"/>
        </w:rPr>
        <w:t>2014</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8D2F21">
        <w:rPr>
          <w:b/>
          <w:sz w:val="22"/>
          <w:szCs w:val="22"/>
        </w:rPr>
        <w:t>39/2014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8D2F21">
        <w:rPr>
          <w:b/>
          <w:sz w:val="22"/>
          <w:szCs w:val="22"/>
        </w:rPr>
        <w:t>29/2014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8D2F21">
        <w:rPr>
          <w:b/>
          <w:sz w:val="22"/>
          <w:szCs w:val="22"/>
        </w:rPr>
        <w:t>39/2014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8D2F21">
        <w:rPr>
          <w:b/>
          <w:sz w:val="22"/>
          <w:szCs w:val="22"/>
        </w:rPr>
        <w:t>29/2014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8D2F21">
        <w:rPr>
          <w:b/>
          <w:sz w:val="22"/>
          <w:szCs w:val="22"/>
        </w:rPr>
        <w:t>39/2014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8D2F21">
        <w:rPr>
          <w:b/>
          <w:sz w:val="22"/>
          <w:szCs w:val="22"/>
        </w:rPr>
        <w:t>29/2014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8D2F21">
        <w:rPr>
          <w:rFonts w:eastAsia="SimSun"/>
          <w:b/>
          <w:bCs/>
          <w:sz w:val="22"/>
          <w:szCs w:val="22"/>
          <w:lang w:eastAsia="zh-CN"/>
        </w:rPr>
        <w:t>29/2014</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8D2F21">
        <w:rPr>
          <w:rFonts w:eastAsia="SimSun"/>
          <w:sz w:val="22"/>
          <w:szCs w:val="22"/>
          <w:lang w:eastAsia="zh-CN"/>
        </w:rPr>
        <w:t>29/2014</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sectPr w:rsidR="007E1FAD" w:rsidSect="005B0BC2">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E17" w:rsidRDefault="00707E17">
      <w:r>
        <w:separator/>
      </w:r>
    </w:p>
  </w:endnote>
  <w:endnote w:type="continuationSeparator" w:id="1">
    <w:p w:rsidR="00707E17" w:rsidRDefault="00707E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doni MT">
    <w:panose1 w:val="02070603080606020203"/>
    <w:charset w:val="00"/>
    <w:family w:val="roman"/>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613DAB" w:rsidRDefault="00CC5E97">
        <w:pPr>
          <w:pStyle w:val="Rodap"/>
          <w:jc w:val="right"/>
        </w:pPr>
        <w:fldSimple w:instr=" PAGE   \* MERGEFORMAT ">
          <w:r w:rsidR="001E69CE">
            <w:rPr>
              <w:noProof/>
            </w:rPr>
            <w:t>3</w:t>
          </w:r>
        </w:fldSimple>
      </w:p>
    </w:sdtContent>
  </w:sdt>
  <w:p w:rsidR="00613DAB" w:rsidRDefault="00613DAB">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E17" w:rsidRDefault="00707E17">
      <w:r>
        <w:separator/>
      </w:r>
    </w:p>
  </w:footnote>
  <w:footnote w:type="continuationSeparator" w:id="1">
    <w:p w:rsidR="00707E17" w:rsidRDefault="00707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DAB" w:rsidRPr="004A056D" w:rsidRDefault="00613DAB"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669B9"/>
    <w:rsid w:val="00165E2A"/>
    <w:rsid w:val="001816D1"/>
    <w:rsid w:val="001E69CE"/>
    <w:rsid w:val="00212BD8"/>
    <w:rsid w:val="00240FFE"/>
    <w:rsid w:val="002639F6"/>
    <w:rsid w:val="002A2640"/>
    <w:rsid w:val="003C611E"/>
    <w:rsid w:val="003D79EC"/>
    <w:rsid w:val="00403A3C"/>
    <w:rsid w:val="00424B64"/>
    <w:rsid w:val="00447616"/>
    <w:rsid w:val="004669B9"/>
    <w:rsid w:val="005308CA"/>
    <w:rsid w:val="0058391D"/>
    <w:rsid w:val="005B0BC2"/>
    <w:rsid w:val="00613776"/>
    <w:rsid w:val="00613DAB"/>
    <w:rsid w:val="00636A94"/>
    <w:rsid w:val="00707E17"/>
    <w:rsid w:val="00776B7A"/>
    <w:rsid w:val="007E1FAD"/>
    <w:rsid w:val="008077B8"/>
    <w:rsid w:val="00812268"/>
    <w:rsid w:val="008A705B"/>
    <w:rsid w:val="008D2F21"/>
    <w:rsid w:val="008E5701"/>
    <w:rsid w:val="009004DA"/>
    <w:rsid w:val="00A62306"/>
    <w:rsid w:val="00A83A9B"/>
    <w:rsid w:val="00AC7B60"/>
    <w:rsid w:val="00BA0CE8"/>
    <w:rsid w:val="00BA18AB"/>
    <w:rsid w:val="00BC0FCA"/>
    <w:rsid w:val="00BC25C1"/>
    <w:rsid w:val="00BD5DFD"/>
    <w:rsid w:val="00BE67AF"/>
    <w:rsid w:val="00CB5277"/>
    <w:rsid w:val="00CC5E97"/>
    <w:rsid w:val="00D06CB6"/>
    <w:rsid w:val="00D23168"/>
    <w:rsid w:val="00D27E31"/>
    <w:rsid w:val="00D6201D"/>
    <w:rsid w:val="00D66EF3"/>
    <w:rsid w:val="00D82B47"/>
    <w:rsid w:val="00DB49B9"/>
    <w:rsid w:val="00DD25DF"/>
    <w:rsid w:val="00E16131"/>
    <w:rsid w:val="00E368FB"/>
    <w:rsid w:val="00E37DFD"/>
    <w:rsid w:val="00E724CE"/>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webSettings.xml><?xml version="1.0" encoding="utf-8"?>
<w:webSettings xmlns:r="http://schemas.openxmlformats.org/officeDocument/2006/relationships" xmlns:w="http://schemas.openxmlformats.org/wordprocessingml/2006/main">
  <w:divs>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22</Pages>
  <Words>7968</Words>
  <Characters>43028</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Licitação_03</cp:lastModifiedBy>
  <cp:revision>21</cp:revision>
  <cp:lastPrinted>2014-06-10T13:23:00Z</cp:lastPrinted>
  <dcterms:created xsi:type="dcterms:W3CDTF">2014-03-26T19:02:00Z</dcterms:created>
  <dcterms:modified xsi:type="dcterms:W3CDTF">2014-06-17T14:09:00Z</dcterms:modified>
</cp:coreProperties>
</file>