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5474CD">
        <w:t>12/2016</w:t>
      </w:r>
    </w:p>
    <w:p w:rsidR="0036531C" w:rsidRPr="005E5653" w:rsidRDefault="0036531C" w:rsidP="0036531C">
      <w:pPr>
        <w:jc w:val="center"/>
      </w:pPr>
      <w:r w:rsidRPr="00467AE5">
        <w:t xml:space="preserve">(Processo Administrativo de Licitação nº </w:t>
      </w:r>
      <w:r w:rsidR="005474CD">
        <w:t>12/2016</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6E27BB" w:rsidRPr="00C957DD" w:rsidRDefault="006E27BB">
      <w:pPr>
        <w:widowControl w:val="0"/>
        <w:autoSpaceDE w:val="0"/>
        <w:autoSpaceDN w:val="0"/>
        <w:adjustRightInd w:val="0"/>
        <w:jc w:val="both"/>
        <w:rPr>
          <w:sz w:val="22"/>
          <w:szCs w:val="22"/>
        </w:rPr>
      </w:pPr>
      <w:r w:rsidRPr="00416119">
        <w:rPr>
          <w:color w:val="000000"/>
          <w:sz w:val="22"/>
          <w:szCs w:val="22"/>
        </w:rPr>
        <w:t xml:space="preserve">O Município de </w:t>
      </w:r>
      <w:r w:rsidR="005E5653" w:rsidRPr="00416119">
        <w:rPr>
          <w:color w:val="000000"/>
          <w:sz w:val="22"/>
          <w:szCs w:val="22"/>
        </w:rPr>
        <w:t>Bocaina do Sul</w:t>
      </w:r>
      <w:r w:rsidRPr="00416119">
        <w:rPr>
          <w:color w:val="000000"/>
          <w:sz w:val="22"/>
          <w:szCs w:val="22"/>
        </w:rPr>
        <w:t>, pessoa jurídica de direito público interno, inscrit</w:t>
      </w:r>
      <w:r w:rsidR="001703E8" w:rsidRPr="00416119">
        <w:rPr>
          <w:color w:val="000000"/>
          <w:sz w:val="22"/>
          <w:szCs w:val="22"/>
        </w:rPr>
        <w:t>a</w:t>
      </w:r>
      <w:r w:rsidRPr="00416119">
        <w:rPr>
          <w:color w:val="000000"/>
          <w:sz w:val="22"/>
          <w:szCs w:val="22"/>
        </w:rPr>
        <w:t xml:space="preserve"> no CNPJ/MF sob nº </w:t>
      </w:r>
      <w:r w:rsidR="005E5653" w:rsidRPr="00416119">
        <w:rPr>
          <w:color w:val="000000"/>
          <w:sz w:val="22"/>
          <w:szCs w:val="22"/>
        </w:rPr>
        <w:t>01.</w:t>
      </w:r>
      <w:r w:rsidR="005E5653" w:rsidRPr="00C957DD">
        <w:rPr>
          <w:color w:val="000000"/>
          <w:sz w:val="22"/>
          <w:szCs w:val="22"/>
        </w:rPr>
        <w:t>606.852/0001-90</w:t>
      </w:r>
      <w:r w:rsidRPr="00C957DD">
        <w:rPr>
          <w:color w:val="000000"/>
          <w:sz w:val="22"/>
          <w:szCs w:val="22"/>
        </w:rPr>
        <w:t xml:space="preserve">, representado pelo Prefeito Municipal, Sr. </w:t>
      </w:r>
      <w:r w:rsidR="005E5653" w:rsidRPr="00C957DD">
        <w:rPr>
          <w:color w:val="000000"/>
          <w:sz w:val="22"/>
          <w:szCs w:val="22"/>
        </w:rPr>
        <w:t>Luiz Carlos Schmuler, por meio da Pregoeira</w:t>
      </w:r>
      <w:r w:rsidRPr="00C957DD">
        <w:rPr>
          <w:color w:val="000000"/>
          <w:sz w:val="22"/>
          <w:szCs w:val="22"/>
        </w:rPr>
        <w:t xml:space="preserve"> e sua Equipe de </w:t>
      </w:r>
      <w:r w:rsidRPr="000A5CE3">
        <w:rPr>
          <w:color w:val="000000"/>
          <w:sz w:val="22"/>
          <w:szCs w:val="22"/>
        </w:rPr>
        <w:t xml:space="preserve">Apoio, comunica aos interessados que fará realizar licitação na modalidade PREGÃO PRESENCIAL </w:t>
      </w:r>
      <w:r w:rsidR="00E51DF0" w:rsidRPr="000A5CE3">
        <w:rPr>
          <w:color w:val="000000"/>
          <w:sz w:val="22"/>
          <w:szCs w:val="22"/>
        </w:rPr>
        <w:t>que tem por objeto</w:t>
      </w:r>
      <w:r w:rsidR="005E40EE" w:rsidRPr="000A5CE3">
        <w:rPr>
          <w:color w:val="000000"/>
          <w:sz w:val="22"/>
          <w:szCs w:val="22"/>
        </w:rPr>
        <w:t xml:space="preserve"> a </w:t>
      </w:r>
      <w:r w:rsidR="000A5CE3" w:rsidRPr="007D0E15">
        <w:rPr>
          <w:b/>
          <w:color w:val="000000"/>
          <w:sz w:val="22"/>
          <w:szCs w:val="22"/>
        </w:rPr>
        <w:t>“</w:t>
      </w:r>
      <w:r w:rsidR="000A5CE3" w:rsidRPr="000A5CE3">
        <w:rPr>
          <w:b/>
          <w:color w:val="000000"/>
          <w:sz w:val="22"/>
          <w:szCs w:val="22"/>
          <w:u w:val="single"/>
        </w:rPr>
        <w:t>Contratação de profissional/empresa prestador (a) de serviços técnicos especializado</w:t>
      </w:r>
      <w:r w:rsidR="005474CD">
        <w:rPr>
          <w:b/>
          <w:color w:val="000000"/>
          <w:sz w:val="22"/>
          <w:szCs w:val="22"/>
          <w:u w:val="single"/>
        </w:rPr>
        <w:t xml:space="preserve">s visando à revisão, manutenção, </w:t>
      </w:r>
      <w:r w:rsidR="004126BF">
        <w:rPr>
          <w:b/>
          <w:color w:val="000000"/>
          <w:sz w:val="22"/>
          <w:szCs w:val="22"/>
          <w:u w:val="single"/>
        </w:rPr>
        <w:t xml:space="preserve">Locação de Equipamentos, </w:t>
      </w:r>
      <w:r w:rsidR="000A5CE3" w:rsidRPr="000A5CE3">
        <w:rPr>
          <w:b/>
          <w:color w:val="000000"/>
          <w:sz w:val="22"/>
          <w:szCs w:val="22"/>
          <w:u w:val="single"/>
        </w:rPr>
        <w:t xml:space="preserve"> horas de plantão da iluminação pública</w:t>
      </w:r>
      <w:r w:rsidR="004126BF">
        <w:rPr>
          <w:b/>
          <w:color w:val="000000"/>
          <w:sz w:val="22"/>
          <w:szCs w:val="22"/>
          <w:u w:val="single"/>
        </w:rPr>
        <w:t>, eventos</w:t>
      </w:r>
      <w:r w:rsidR="000A5CE3" w:rsidRPr="000A5CE3">
        <w:rPr>
          <w:b/>
          <w:color w:val="000000"/>
          <w:sz w:val="22"/>
          <w:szCs w:val="22"/>
          <w:u w:val="single"/>
        </w:rPr>
        <w:t xml:space="preserve"> e prédios municipais”.</w:t>
      </w:r>
      <w:r w:rsidR="007D0E15">
        <w:rPr>
          <w:b/>
          <w:color w:val="000000"/>
          <w:sz w:val="22"/>
          <w:szCs w:val="22"/>
          <w:u w:val="single"/>
        </w:rPr>
        <w:t xml:space="preserve"> </w:t>
      </w:r>
      <w:r w:rsidR="000A5CE3" w:rsidRPr="000A5CE3">
        <w:rPr>
          <w:color w:val="000000"/>
          <w:sz w:val="22"/>
          <w:szCs w:val="22"/>
        </w:rPr>
        <w:t xml:space="preserve">Os envelopes de "PROPOSTA" e "DOCUMENTAÇÃO" deverão ser entregues no Setor de Licitações, localizado na sede deste Município – Rua João Assink, 322, Centro. </w:t>
      </w:r>
      <w:r w:rsidR="000A5CE3" w:rsidRPr="000A5CE3">
        <w:rPr>
          <w:b/>
          <w:bCs/>
          <w:color w:val="000000"/>
          <w:sz w:val="22"/>
          <w:szCs w:val="22"/>
        </w:rPr>
        <w:t xml:space="preserve">O Credenciamento será feito a partir das </w:t>
      </w:r>
      <w:r w:rsidR="004126BF">
        <w:rPr>
          <w:b/>
          <w:bCs/>
          <w:color w:val="000000"/>
          <w:sz w:val="22"/>
          <w:szCs w:val="22"/>
          <w:u w:val="single"/>
        </w:rPr>
        <w:t>08</w:t>
      </w:r>
      <w:r w:rsidR="000A5CE3" w:rsidRPr="000A5CE3">
        <w:rPr>
          <w:b/>
          <w:bCs/>
          <w:color w:val="000000"/>
          <w:sz w:val="22"/>
          <w:szCs w:val="22"/>
          <w:u w:val="single"/>
        </w:rPr>
        <w:t>h10min</w:t>
      </w:r>
      <w:r w:rsidR="000A5CE3" w:rsidRPr="000A5CE3">
        <w:rPr>
          <w:b/>
          <w:bCs/>
          <w:color w:val="000000"/>
          <w:sz w:val="22"/>
          <w:szCs w:val="22"/>
        </w:rPr>
        <w:t xml:space="preserve"> do </w:t>
      </w:r>
      <w:r w:rsidR="000A5CE3" w:rsidRPr="000A5CE3">
        <w:rPr>
          <w:b/>
          <w:bCs/>
          <w:color w:val="000000"/>
          <w:sz w:val="22"/>
          <w:szCs w:val="22"/>
          <w:u w:val="single"/>
        </w:rPr>
        <w:t xml:space="preserve">dia </w:t>
      </w:r>
      <w:r w:rsidR="004126BF">
        <w:rPr>
          <w:b/>
          <w:bCs/>
          <w:color w:val="000000"/>
          <w:sz w:val="22"/>
          <w:szCs w:val="22"/>
          <w:u w:val="single"/>
        </w:rPr>
        <w:t>16.02</w:t>
      </w:r>
      <w:r w:rsidR="000A5CE3" w:rsidRPr="000A5CE3">
        <w:rPr>
          <w:b/>
          <w:bCs/>
          <w:color w:val="000000"/>
          <w:sz w:val="22"/>
          <w:szCs w:val="22"/>
          <w:u w:val="single"/>
        </w:rPr>
        <w:t>.</w:t>
      </w:r>
      <w:r w:rsidR="004126BF">
        <w:rPr>
          <w:b/>
          <w:bCs/>
          <w:color w:val="000000"/>
          <w:sz w:val="22"/>
          <w:szCs w:val="22"/>
          <w:u w:val="single"/>
        </w:rPr>
        <w:t>2016</w:t>
      </w:r>
      <w:r w:rsidR="000A5CE3" w:rsidRPr="000A5CE3">
        <w:rPr>
          <w:b/>
          <w:bCs/>
          <w:color w:val="000000"/>
          <w:sz w:val="22"/>
          <w:szCs w:val="22"/>
        </w:rPr>
        <w:t xml:space="preserve">. Abertura da sessão será às </w:t>
      </w:r>
      <w:r w:rsidR="004126BF">
        <w:rPr>
          <w:b/>
          <w:bCs/>
          <w:color w:val="000000"/>
          <w:sz w:val="22"/>
          <w:szCs w:val="22"/>
          <w:u w:val="single"/>
        </w:rPr>
        <w:t>08</w:t>
      </w:r>
      <w:r w:rsidR="000A5CE3" w:rsidRPr="000A5CE3">
        <w:rPr>
          <w:b/>
          <w:bCs/>
          <w:color w:val="000000"/>
          <w:sz w:val="22"/>
          <w:szCs w:val="22"/>
          <w:u w:val="single"/>
        </w:rPr>
        <w:t>h20min</w:t>
      </w:r>
      <w:r w:rsidR="000A5CE3" w:rsidRPr="000A5CE3">
        <w:rPr>
          <w:b/>
          <w:bCs/>
          <w:color w:val="000000"/>
          <w:sz w:val="22"/>
          <w:szCs w:val="22"/>
        </w:rPr>
        <w:t xml:space="preserve"> do mesmo dia.</w:t>
      </w:r>
      <w:r w:rsidR="007D0E15">
        <w:rPr>
          <w:b/>
          <w:bCs/>
          <w:color w:val="000000"/>
          <w:sz w:val="22"/>
          <w:szCs w:val="22"/>
        </w:rPr>
        <w:t xml:space="preserve"> </w:t>
      </w:r>
      <w:r w:rsidRPr="000A5CE3">
        <w:rPr>
          <w:color w:val="000000"/>
          <w:sz w:val="22"/>
          <w:szCs w:val="22"/>
        </w:rPr>
        <w:t>A presente licitação</w:t>
      </w:r>
      <w:r w:rsidR="00321400">
        <w:rPr>
          <w:color w:val="000000"/>
          <w:sz w:val="22"/>
          <w:szCs w:val="22"/>
        </w:rPr>
        <w:t xml:space="preserve"> </w:t>
      </w:r>
      <w:r w:rsidRPr="000A5CE3">
        <w:rPr>
          <w:color w:val="000000"/>
          <w:sz w:val="22"/>
          <w:szCs w:val="22"/>
        </w:rPr>
        <w:t>será do tipo</w:t>
      </w:r>
      <w:r w:rsidRPr="000A5CE3">
        <w:rPr>
          <w:color w:val="000000"/>
          <w:sz w:val="22"/>
          <w:szCs w:val="22"/>
          <w:u w:val="single"/>
        </w:rPr>
        <w:t xml:space="preserve"> MENOR PREÇO </w:t>
      </w:r>
      <w:r w:rsidR="004126BF">
        <w:rPr>
          <w:color w:val="000000"/>
          <w:sz w:val="22"/>
          <w:szCs w:val="22"/>
          <w:u w:val="single"/>
        </w:rPr>
        <w:t>POR ITEM</w:t>
      </w:r>
      <w:r w:rsidRPr="000A5CE3">
        <w:rPr>
          <w:color w:val="000000"/>
          <w:sz w:val="22"/>
          <w:szCs w:val="22"/>
        </w:rPr>
        <w:t xml:space="preserve">, consoante </w:t>
      </w:r>
      <w:r w:rsidR="004126BF" w:rsidRPr="000A5CE3">
        <w:rPr>
          <w:color w:val="000000"/>
          <w:sz w:val="22"/>
          <w:szCs w:val="22"/>
        </w:rPr>
        <w:t>às</w:t>
      </w:r>
      <w:r w:rsidRPr="000A5CE3">
        <w:rPr>
          <w:color w:val="000000"/>
          <w:sz w:val="22"/>
          <w:szCs w:val="22"/>
        </w:rPr>
        <w:t xml:space="preserve"> condições e</w:t>
      </w:r>
      <w:r w:rsidR="002500BD" w:rsidRPr="000A5CE3">
        <w:rPr>
          <w:color w:val="000000"/>
          <w:sz w:val="22"/>
          <w:szCs w:val="22"/>
        </w:rPr>
        <w:t xml:space="preserve">statuídas neste Edital, e </w:t>
      </w:r>
      <w:r w:rsidRPr="000A5CE3">
        <w:rPr>
          <w:color w:val="000000"/>
          <w:sz w:val="22"/>
          <w:szCs w:val="22"/>
        </w:rPr>
        <w:t xml:space="preserve">será regida pela Lei </w:t>
      </w:r>
      <w:r w:rsidR="002500BD" w:rsidRPr="000A5CE3">
        <w:rPr>
          <w:color w:val="000000"/>
          <w:sz w:val="22"/>
          <w:szCs w:val="22"/>
        </w:rPr>
        <w:t xml:space="preserve">Federal </w:t>
      </w:r>
      <w:r w:rsidRPr="000A5CE3">
        <w:rPr>
          <w:color w:val="000000"/>
          <w:sz w:val="22"/>
          <w:szCs w:val="22"/>
        </w:rPr>
        <w:t>n.º 10.520</w:t>
      </w:r>
      <w:r w:rsidR="002500BD" w:rsidRPr="000A5CE3">
        <w:rPr>
          <w:color w:val="000000"/>
          <w:sz w:val="22"/>
          <w:szCs w:val="22"/>
        </w:rPr>
        <w:t>/</w:t>
      </w:r>
      <w:r w:rsidRPr="000A5CE3">
        <w:rPr>
          <w:color w:val="000000"/>
          <w:sz w:val="22"/>
          <w:szCs w:val="22"/>
        </w:rPr>
        <w:t>2002</w:t>
      </w:r>
      <w:r w:rsidR="002500BD" w:rsidRPr="000A5CE3">
        <w:rPr>
          <w:color w:val="000000"/>
          <w:sz w:val="22"/>
          <w:szCs w:val="22"/>
        </w:rPr>
        <w:t>, bem como pela Lei Federal n.º 8.666/93</w:t>
      </w:r>
      <w:r w:rsidRPr="000A5CE3">
        <w:rPr>
          <w:color w:val="000000"/>
          <w:sz w:val="22"/>
          <w:szCs w:val="22"/>
        </w:rPr>
        <w:t>, nos casos omissos.</w:t>
      </w:r>
      <w:r w:rsidR="00E42F2C">
        <w:rPr>
          <w:color w:val="000000"/>
          <w:sz w:val="22"/>
          <w:szCs w:val="22"/>
        </w:rPr>
        <w:t xml:space="preserve"> </w:t>
      </w:r>
      <w:r w:rsidR="00832E75" w:rsidRPr="000A5CE3">
        <w:rPr>
          <w:color w:val="000000"/>
          <w:sz w:val="22"/>
          <w:szCs w:val="22"/>
        </w:rPr>
        <w:t xml:space="preserve">Os interessados na aquisição do Edital e seus anexos em via impressa deverão apresentar comprovante de depósito bancário no valor de R$ </w:t>
      </w:r>
      <w:r w:rsidR="00DA504E" w:rsidRPr="000A5CE3">
        <w:rPr>
          <w:color w:val="000000"/>
          <w:sz w:val="22"/>
          <w:szCs w:val="22"/>
        </w:rPr>
        <w:t>10</w:t>
      </w:r>
      <w:r w:rsidR="00832E75" w:rsidRPr="000A5CE3">
        <w:rPr>
          <w:color w:val="000000"/>
          <w:sz w:val="22"/>
          <w:szCs w:val="22"/>
        </w:rPr>
        <w:t>,00 (</w:t>
      </w:r>
      <w:r w:rsidR="00DA504E" w:rsidRPr="000A5CE3">
        <w:rPr>
          <w:color w:val="000000"/>
          <w:sz w:val="22"/>
          <w:szCs w:val="22"/>
        </w:rPr>
        <w:t>dez</w:t>
      </w:r>
      <w:r w:rsidR="00832E75" w:rsidRPr="000A5CE3">
        <w:rPr>
          <w:color w:val="000000"/>
          <w:sz w:val="22"/>
          <w:szCs w:val="22"/>
        </w:rPr>
        <w:t xml:space="preserve"> reais), em nome da Prefeitura Mun</w:t>
      </w:r>
      <w:r w:rsidR="00DA504E" w:rsidRPr="000A5CE3">
        <w:rPr>
          <w:color w:val="000000"/>
          <w:sz w:val="22"/>
          <w:szCs w:val="22"/>
        </w:rPr>
        <w:t xml:space="preserve">icipal de Bocaina do Sul, conta </w:t>
      </w:r>
      <w:r w:rsidR="00832E75" w:rsidRPr="000A5CE3">
        <w:rPr>
          <w:color w:val="000000"/>
          <w:sz w:val="22"/>
          <w:szCs w:val="22"/>
        </w:rPr>
        <w:t xml:space="preserve">corrente nº 545.746-7, agência 5215-9, do Banco do Brasil, ou poderão adquirir gratuitamente, em via digital, </w:t>
      </w:r>
      <w:r w:rsidR="00832E75" w:rsidRPr="000A5CE3">
        <w:rPr>
          <w:sz w:val="22"/>
          <w:szCs w:val="22"/>
        </w:rPr>
        <w:t xml:space="preserve">junto ao sítio </w:t>
      </w:r>
      <w:hyperlink r:id="rId8" w:history="1">
        <w:r w:rsidR="00832E75" w:rsidRPr="000A5CE3">
          <w:rPr>
            <w:rStyle w:val="Hyperlink"/>
            <w:sz w:val="22"/>
            <w:szCs w:val="22"/>
          </w:rPr>
          <w:t>http://www.bocaina.sc.gov.br</w:t>
        </w:r>
      </w:hyperlink>
      <w:r w:rsidR="00832E75" w:rsidRPr="00C957DD">
        <w:rPr>
          <w:sz w:val="22"/>
          <w:szCs w:val="22"/>
        </w:rPr>
        <w:t xml:space="preserve">. Impugnações ou questionamentos acerca do edital, inclusive os de ordem técnica, serão respondidos pela Pregoeira exclusivamente por meio eletrônico por meio do endereço </w:t>
      </w:r>
      <w:hyperlink r:id="rId9" w:history="1">
        <w:r w:rsidR="00832E75" w:rsidRPr="00C957DD">
          <w:rPr>
            <w:rStyle w:val="Hyperlink"/>
            <w:sz w:val="22"/>
            <w:szCs w:val="22"/>
          </w:rPr>
          <w:t>licitacao@bocaina.sc.gov.br</w:t>
        </w:r>
      </w:hyperlink>
      <w:r w:rsidR="00832E75" w:rsidRPr="00C957DD">
        <w:rPr>
          <w:sz w:val="22"/>
          <w:szCs w:val="22"/>
        </w:rPr>
        <w:t xml:space="preserve">, desde que enviados a este e-mail no prazo de até 02 (dois) dias úteis da data designada para a abertura da sessão, sendo de responsabilidade dos interessados a consulta ao sítio </w:t>
      </w:r>
      <w:hyperlink r:id="rId10" w:history="1">
        <w:r w:rsidR="00832E75" w:rsidRPr="00C957DD">
          <w:rPr>
            <w:rStyle w:val="Hyperlink"/>
            <w:sz w:val="22"/>
            <w:szCs w:val="22"/>
          </w:rPr>
          <w:t>http://www.bocaina.sc.gov.br</w:t>
        </w:r>
      </w:hyperlink>
      <w:r w:rsidR="00832E75" w:rsidRPr="00C957DD">
        <w:rPr>
          <w:sz w:val="22"/>
          <w:szCs w:val="22"/>
        </w:rPr>
        <w:t xml:space="preserve"> para obter informações sobre esta licitação.</w:t>
      </w:r>
    </w:p>
    <w:p w:rsidR="006E27BB" w:rsidRPr="00C957DD" w:rsidRDefault="006E27BB">
      <w:pPr>
        <w:widowControl w:val="0"/>
        <w:autoSpaceDE w:val="0"/>
        <w:autoSpaceDN w:val="0"/>
        <w:adjustRightInd w:val="0"/>
        <w:jc w:val="both"/>
        <w:rPr>
          <w:color w:val="000000"/>
          <w:sz w:val="22"/>
          <w:szCs w:val="22"/>
        </w:rPr>
      </w:pPr>
    </w:p>
    <w:p w:rsidR="006E27BB" w:rsidRPr="00C957DD" w:rsidRDefault="006E27BB">
      <w:pPr>
        <w:widowControl w:val="0"/>
        <w:autoSpaceDE w:val="0"/>
        <w:autoSpaceDN w:val="0"/>
        <w:adjustRightInd w:val="0"/>
        <w:jc w:val="both"/>
        <w:rPr>
          <w:sz w:val="22"/>
          <w:szCs w:val="22"/>
        </w:rPr>
      </w:pPr>
      <w:r w:rsidRPr="00C957DD">
        <w:rPr>
          <w:b/>
          <w:bCs/>
          <w:color w:val="000000"/>
          <w:sz w:val="22"/>
          <w:szCs w:val="22"/>
        </w:rPr>
        <w:t>1 - DO OBJETO</w:t>
      </w:r>
    </w:p>
    <w:p w:rsidR="006E27BB" w:rsidRPr="00C957DD" w:rsidRDefault="006E27BB">
      <w:pPr>
        <w:widowControl w:val="0"/>
        <w:autoSpaceDE w:val="0"/>
        <w:autoSpaceDN w:val="0"/>
        <w:adjustRightInd w:val="0"/>
        <w:jc w:val="both"/>
        <w:rPr>
          <w:sz w:val="22"/>
          <w:szCs w:val="22"/>
        </w:rPr>
      </w:pPr>
    </w:p>
    <w:p w:rsidR="006E27BB" w:rsidRDefault="00264D37" w:rsidP="00263045">
      <w:pPr>
        <w:ind w:right="-66"/>
        <w:jc w:val="both"/>
        <w:rPr>
          <w:sz w:val="22"/>
        </w:rPr>
      </w:pPr>
      <w:r>
        <w:rPr>
          <w:sz w:val="22"/>
          <w:szCs w:val="22"/>
        </w:rPr>
        <w:t xml:space="preserve">1.1 </w:t>
      </w:r>
      <w:r w:rsidRPr="00264D37">
        <w:rPr>
          <w:sz w:val="22"/>
          <w:szCs w:val="22"/>
        </w:rPr>
        <w:t>A presente licitação tem por objeto a</w:t>
      </w:r>
      <w:r w:rsidR="007D0E15">
        <w:rPr>
          <w:sz w:val="22"/>
          <w:szCs w:val="22"/>
        </w:rPr>
        <w:t xml:space="preserve"> </w:t>
      </w:r>
      <w:r w:rsidR="004126BF" w:rsidRPr="007D0E15">
        <w:rPr>
          <w:b/>
          <w:color w:val="000000"/>
          <w:sz w:val="22"/>
          <w:szCs w:val="22"/>
        </w:rPr>
        <w:t>“</w:t>
      </w:r>
      <w:r w:rsidR="004126BF" w:rsidRPr="000A5CE3">
        <w:rPr>
          <w:b/>
          <w:color w:val="000000"/>
          <w:sz w:val="22"/>
          <w:szCs w:val="22"/>
          <w:u w:val="single"/>
        </w:rPr>
        <w:t>Contratação de profissional/empresa prestador (a) de serviços técnicos especializado</w:t>
      </w:r>
      <w:r w:rsidR="004126BF">
        <w:rPr>
          <w:b/>
          <w:color w:val="000000"/>
          <w:sz w:val="22"/>
          <w:szCs w:val="22"/>
          <w:u w:val="single"/>
        </w:rPr>
        <w:t xml:space="preserve">s visando à revisão, manutenção, Locação de Equipamentos, </w:t>
      </w:r>
      <w:r w:rsidR="004126BF" w:rsidRPr="000A5CE3">
        <w:rPr>
          <w:b/>
          <w:color w:val="000000"/>
          <w:sz w:val="22"/>
          <w:szCs w:val="22"/>
          <w:u w:val="single"/>
        </w:rPr>
        <w:t xml:space="preserve"> horas de plantão da iluminação pública</w:t>
      </w:r>
      <w:r w:rsidR="004126BF">
        <w:rPr>
          <w:b/>
          <w:color w:val="000000"/>
          <w:sz w:val="22"/>
          <w:szCs w:val="22"/>
          <w:u w:val="single"/>
        </w:rPr>
        <w:t>, eventos</w:t>
      </w:r>
      <w:r w:rsidR="004126BF" w:rsidRPr="000A5CE3">
        <w:rPr>
          <w:b/>
          <w:color w:val="000000"/>
          <w:sz w:val="22"/>
          <w:szCs w:val="22"/>
          <w:u w:val="single"/>
        </w:rPr>
        <w:t xml:space="preserve"> e prédios municipais”</w:t>
      </w:r>
      <w:r w:rsidRPr="00264D37">
        <w:rPr>
          <w:sz w:val="22"/>
          <w:szCs w:val="22"/>
        </w:rPr>
        <w:t xml:space="preserve">, </w:t>
      </w:r>
      <w:r w:rsidR="006E27BB" w:rsidRPr="00264D37">
        <w:rPr>
          <w:sz w:val="22"/>
        </w:rPr>
        <w:t xml:space="preserve">de acordo com as especificações do Anexo II, que passa a fazer </w:t>
      </w:r>
      <w:r w:rsidR="00E51DF0" w:rsidRPr="00264D37">
        <w:rPr>
          <w:sz w:val="22"/>
        </w:rPr>
        <w:t>parte integrante deste Edital.</w:t>
      </w:r>
    </w:p>
    <w:p w:rsidR="003D26B6" w:rsidRDefault="003D26B6" w:rsidP="00263045">
      <w:pPr>
        <w:ind w:right="-66"/>
        <w:jc w:val="both"/>
        <w:rPr>
          <w:sz w:val="22"/>
        </w:rPr>
      </w:pPr>
    </w:p>
    <w:p w:rsidR="006E27BB" w:rsidRPr="00264D37" w:rsidRDefault="006E27BB">
      <w:pPr>
        <w:widowControl w:val="0"/>
        <w:autoSpaceDE w:val="0"/>
        <w:autoSpaceDN w:val="0"/>
        <w:adjustRightInd w:val="0"/>
        <w:jc w:val="both"/>
        <w:rPr>
          <w:b/>
          <w:bCs/>
          <w:color w:val="000000"/>
          <w:sz w:val="22"/>
          <w:szCs w:val="22"/>
        </w:rPr>
      </w:pPr>
      <w:r w:rsidRPr="00264D37">
        <w:rPr>
          <w:b/>
          <w:bCs/>
          <w:color w:val="000000"/>
          <w:sz w:val="22"/>
          <w:szCs w:val="22"/>
        </w:rPr>
        <w:t xml:space="preserve">2 – DA CONSULTA, DAS INFORMAÇÕES E DA AQUISIÇÃO DO EDITAL E SEUS </w:t>
      </w:r>
      <w:proofErr w:type="gramStart"/>
      <w:r w:rsidRPr="00264D37">
        <w:rPr>
          <w:b/>
          <w:bCs/>
          <w:color w:val="000000"/>
          <w:sz w:val="22"/>
          <w:szCs w:val="22"/>
        </w:rPr>
        <w:t>ANEXOS</w:t>
      </w:r>
      <w:proofErr w:type="gramEnd"/>
    </w:p>
    <w:p w:rsidR="00263045" w:rsidRDefault="00263045">
      <w:pPr>
        <w:widowControl w:val="0"/>
        <w:autoSpaceDE w:val="0"/>
        <w:autoSpaceDN w:val="0"/>
        <w:adjustRightInd w:val="0"/>
        <w:jc w:val="both"/>
        <w:rPr>
          <w:bCs/>
          <w:color w:val="000000"/>
          <w:sz w:val="22"/>
          <w:szCs w:val="22"/>
        </w:rPr>
      </w:pPr>
    </w:p>
    <w:p w:rsidR="006E27BB" w:rsidRPr="00264D37" w:rsidRDefault="006E27BB">
      <w:pPr>
        <w:widowControl w:val="0"/>
        <w:autoSpaceDE w:val="0"/>
        <w:autoSpaceDN w:val="0"/>
        <w:adjustRightInd w:val="0"/>
        <w:jc w:val="both"/>
        <w:rPr>
          <w:color w:val="000000"/>
          <w:sz w:val="22"/>
          <w:szCs w:val="22"/>
        </w:rPr>
      </w:pPr>
      <w:r w:rsidRPr="00264D37">
        <w:rPr>
          <w:bCs/>
          <w:color w:val="000000"/>
          <w:sz w:val="22"/>
          <w:szCs w:val="22"/>
        </w:rPr>
        <w:t xml:space="preserve">2.1 – O processo de licitação, com o Edital e seus anexos, poderá ser </w:t>
      </w:r>
      <w:r w:rsidRPr="00264D37">
        <w:rPr>
          <w:bCs/>
          <w:color w:val="000000"/>
          <w:sz w:val="22"/>
          <w:szCs w:val="22"/>
          <w:u w:val="single"/>
        </w:rPr>
        <w:t>consultado</w:t>
      </w:r>
      <w:r w:rsidRPr="00264D37">
        <w:rPr>
          <w:bCs/>
          <w:color w:val="000000"/>
          <w:sz w:val="22"/>
          <w:szCs w:val="22"/>
        </w:rPr>
        <w:t xml:space="preserve"> sem qualquer custo, por qualquer interessado, junto ao Setor de Licitações, situado no Paço Municipal, localizado na</w:t>
      </w:r>
      <w:r w:rsidR="00E51DF0" w:rsidRPr="00264D37">
        <w:rPr>
          <w:bCs/>
          <w:color w:val="000000"/>
          <w:sz w:val="22"/>
          <w:szCs w:val="22"/>
        </w:rPr>
        <w:t xml:space="preserve"> Rua João Assink, 322, Centro do Município de Bocaina do Sul – SC</w:t>
      </w:r>
      <w:r w:rsidR="00CC32C5" w:rsidRPr="00264D37">
        <w:rPr>
          <w:bCs/>
          <w:color w:val="000000"/>
          <w:sz w:val="22"/>
          <w:szCs w:val="22"/>
        </w:rPr>
        <w:t>, das 08h às 12h, de segunda a sexta-feira</w:t>
      </w:r>
      <w:r w:rsidRPr="00264D37">
        <w:rPr>
          <w:color w:val="000000"/>
          <w:sz w:val="22"/>
          <w:szCs w:val="22"/>
        </w:rPr>
        <w:t>.</w:t>
      </w:r>
    </w:p>
    <w:p w:rsidR="006E27BB" w:rsidRPr="00264D37" w:rsidRDefault="006E27BB">
      <w:pPr>
        <w:widowControl w:val="0"/>
        <w:autoSpaceDE w:val="0"/>
        <w:autoSpaceDN w:val="0"/>
        <w:adjustRightInd w:val="0"/>
        <w:jc w:val="both"/>
        <w:rPr>
          <w:color w:val="000000"/>
          <w:sz w:val="22"/>
          <w:szCs w:val="22"/>
        </w:rPr>
      </w:pPr>
    </w:p>
    <w:p w:rsidR="006E27BB" w:rsidRPr="00264D37" w:rsidRDefault="00832E75">
      <w:pPr>
        <w:widowControl w:val="0"/>
        <w:autoSpaceDE w:val="0"/>
        <w:autoSpaceDN w:val="0"/>
        <w:adjustRightInd w:val="0"/>
        <w:jc w:val="both"/>
        <w:rPr>
          <w:color w:val="000000"/>
          <w:sz w:val="22"/>
          <w:szCs w:val="22"/>
        </w:rPr>
      </w:pPr>
      <w:r w:rsidRPr="00264D37">
        <w:rPr>
          <w:color w:val="000000"/>
          <w:sz w:val="22"/>
          <w:szCs w:val="22"/>
        </w:rPr>
        <w:t xml:space="preserve">2.2 – Os interessados na </w:t>
      </w:r>
      <w:r w:rsidRPr="00264D37">
        <w:rPr>
          <w:color w:val="000000"/>
          <w:sz w:val="22"/>
          <w:szCs w:val="22"/>
          <w:u w:val="single"/>
        </w:rPr>
        <w:t>aquisição</w:t>
      </w:r>
      <w:r w:rsidRPr="00264D37">
        <w:rPr>
          <w:color w:val="000000"/>
          <w:sz w:val="22"/>
          <w:szCs w:val="22"/>
        </w:rPr>
        <w:t xml:space="preserve"> do Edital e seus anexos em via impressa deverão apresentar comprovante de depósito bancário no valor de R$ </w:t>
      </w:r>
      <w:r w:rsidR="005E40EE" w:rsidRPr="00264D37">
        <w:rPr>
          <w:color w:val="000000"/>
          <w:sz w:val="22"/>
          <w:szCs w:val="22"/>
        </w:rPr>
        <w:t>10</w:t>
      </w:r>
      <w:r w:rsidRPr="00264D37">
        <w:rPr>
          <w:color w:val="000000"/>
          <w:sz w:val="22"/>
          <w:szCs w:val="22"/>
        </w:rPr>
        <w:t>,00 (</w:t>
      </w:r>
      <w:r w:rsidR="005E40EE" w:rsidRPr="00264D37">
        <w:rPr>
          <w:color w:val="000000"/>
          <w:sz w:val="22"/>
          <w:szCs w:val="22"/>
        </w:rPr>
        <w:t>dez</w:t>
      </w:r>
      <w:r w:rsidRPr="00264D37">
        <w:rPr>
          <w:color w:val="000000"/>
          <w:sz w:val="22"/>
          <w:szCs w:val="22"/>
        </w:rPr>
        <w:t xml:space="preserve"> reais), em nome da Prefeitura Municipal de Bocaina do Sul, conta</w:t>
      </w:r>
      <w:r w:rsidR="00321400">
        <w:rPr>
          <w:color w:val="000000"/>
          <w:sz w:val="22"/>
          <w:szCs w:val="22"/>
        </w:rPr>
        <w:t xml:space="preserve"> </w:t>
      </w:r>
      <w:r w:rsidRPr="00264D37">
        <w:rPr>
          <w:color w:val="000000"/>
          <w:sz w:val="22"/>
          <w:szCs w:val="22"/>
        </w:rPr>
        <w:t>corrente nº 545.746-7, agência 5215-9, do Banco do Brasil, ou poderão adquirir gratuitamente, em via digital,</w:t>
      </w:r>
      <w:r w:rsidR="004126BF">
        <w:rPr>
          <w:color w:val="000000"/>
          <w:sz w:val="22"/>
          <w:szCs w:val="22"/>
        </w:rPr>
        <w:t xml:space="preserve"> </w:t>
      </w:r>
      <w:r w:rsidRPr="00264D37">
        <w:rPr>
          <w:sz w:val="22"/>
          <w:szCs w:val="22"/>
        </w:rPr>
        <w:t>junto ao junto ao sítio</w:t>
      </w:r>
      <w:r w:rsidR="00321400">
        <w:rPr>
          <w:sz w:val="22"/>
          <w:szCs w:val="22"/>
        </w:rPr>
        <w:t xml:space="preserve"> </w:t>
      </w:r>
      <w:hyperlink r:id="rId11" w:history="1">
        <w:r w:rsidRPr="00264D37">
          <w:rPr>
            <w:rStyle w:val="Hyperlink"/>
            <w:sz w:val="22"/>
            <w:szCs w:val="22"/>
          </w:rPr>
          <w:t>http://www.bocaina.sc.gov.br</w:t>
        </w:r>
      </w:hyperlink>
      <w:r w:rsidRPr="00264D37">
        <w:rPr>
          <w:sz w:val="22"/>
          <w:szCs w:val="22"/>
        </w:rPr>
        <w:t>.</w:t>
      </w:r>
    </w:p>
    <w:p w:rsidR="006E27BB" w:rsidRPr="00264D37" w:rsidRDefault="006E27BB">
      <w:pPr>
        <w:widowControl w:val="0"/>
        <w:autoSpaceDE w:val="0"/>
        <w:autoSpaceDN w:val="0"/>
        <w:adjustRightInd w:val="0"/>
        <w:jc w:val="both"/>
        <w:rPr>
          <w:color w:val="000000"/>
          <w:sz w:val="22"/>
          <w:szCs w:val="22"/>
        </w:rPr>
      </w:pPr>
    </w:p>
    <w:p w:rsidR="002D4AFE" w:rsidRPr="00264D37" w:rsidRDefault="006E27BB">
      <w:pPr>
        <w:widowControl w:val="0"/>
        <w:autoSpaceDE w:val="0"/>
        <w:autoSpaceDN w:val="0"/>
        <w:adjustRightInd w:val="0"/>
        <w:jc w:val="both"/>
        <w:rPr>
          <w:color w:val="000000"/>
          <w:sz w:val="22"/>
          <w:szCs w:val="22"/>
        </w:rPr>
      </w:pPr>
      <w:r w:rsidRPr="00264D37">
        <w:rPr>
          <w:color w:val="000000"/>
          <w:sz w:val="22"/>
          <w:szCs w:val="22"/>
        </w:rPr>
        <w:t xml:space="preserve">2.3 – </w:t>
      </w:r>
      <w:r w:rsidR="00CC32C5" w:rsidRPr="00264D37">
        <w:rPr>
          <w:color w:val="000000"/>
          <w:sz w:val="22"/>
          <w:szCs w:val="22"/>
        </w:rPr>
        <w:t>A</w:t>
      </w:r>
      <w:r w:rsidRPr="00264D37">
        <w:rPr>
          <w:color w:val="000000"/>
          <w:sz w:val="22"/>
          <w:szCs w:val="22"/>
        </w:rPr>
        <w:t xml:space="preserve"> Pre</w:t>
      </w:r>
      <w:r w:rsidR="00CC32C5" w:rsidRPr="00264D37">
        <w:rPr>
          <w:color w:val="000000"/>
          <w:sz w:val="22"/>
          <w:szCs w:val="22"/>
        </w:rPr>
        <w:t>goeira</w:t>
      </w:r>
      <w:r w:rsidRPr="00264D37">
        <w:rPr>
          <w:color w:val="000000"/>
          <w:sz w:val="22"/>
          <w:szCs w:val="22"/>
        </w:rPr>
        <w:t xml:space="preserve"> prestar</w:t>
      </w:r>
      <w:r w:rsidR="0070194E" w:rsidRPr="00264D37">
        <w:rPr>
          <w:color w:val="000000"/>
          <w:sz w:val="22"/>
          <w:szCs w:val="22"/>
        </w:rPr>
        <w:t>á</w:t>
      </w:r>
      <w:r w:rsidRPr="00264D37">
        <w:rPr>
          <w:color w:val="000000"/>
          <w:sz w:val="22"/>
          <w:szCs w:val="22"/>
        </w:rPr>
        <w:t xml:space="preserve"> os </w:t>
      </w:r>
      <w:r w:rsidRPr="00264D37">
        <w:rPr>
          <w:color w:val="000000"/>
          <w:sz w:val="22"/>
          <w:szCs w:val="22"/>
          <w:u w:val="single"/>
        </w:rPr>
        <w:t>esclarecimentos</w:t>
      </w:r>
      <w:r w:rsidRPr="00264D37">
        <w:rPr>
          <w:color w:val="000000"/>
          <w:sz w:val="22"/>
          <w:szCs w:val="22"/>
        </w:rPr>
        <w:t xml:space="preserve"> necessários</w:t>
      </w:r>
      <w:r w:rsidR="002500BD" w:rsidRPr="00264D37">
        <w:rPr>
          <w:color w:val="000000"/>
          <w:sz w:val="22"/>
          <w:szCs w:val="22"/>
        </w:rPr>
        <w:t>, inclusive os de caráter estritamente técnicos,</w:t>
      </w:r>
      <w:r w:rsidRPr="00264D37">
        <w:rPr>
          <w:color w:val="000000"/>
          <w:sz w:val="22"/>
          <w:szCs w:val="22"/>
        </w:rPr>
        <w:t xml:space="preserve"> e </w:t>
      </w:r>
      <w:r w:rsidR="00CC32C5" w:rsidRPr="00264D37">
        <w:rPr>
          <w:color w:val="000000"/>
          <w:sz w:val="22"/>
          <w:szCs w:val="22"/>
        </w:rPr>
        <w:t>responderá</w:t>
      </w:r>
      <w:r w:rsidRPr="00264D37">
        <w:rPr>
          <w:color w:val="000000"/>
          <w:sz w:val="22"/>
          <w:szCs w:val="22"/>
        </w:rPr>
        <w:t xml:space="preserve"> às </w:t>
      </w:r>
      <w:r w:rsidRPr="00264D37">
        <w:rPr>
          <w:color w:val="000000"/>
          <w:sz w:val="22"/>
          <w:szCs w:val="22"/>
          <w:u w:val="single"/>
        </w:rPr>
        <w:t>dúvidas</w:t>
      </w:r>
      <w:r w:rsidR="00321400">
        <w:rPr>
          <w:color w:val="000000"/>
          <w:sz w:val="22"/>
          <w:szCs w:val="22"/>
          <w:u w:val="single"/>
        </w:rPr>
        <w:t xml:space="preserve"> </w:t>
      </w:r>
      <w:r w:rsidR="002D4AFE" w:rsidRPr="00264D37">
        <w:rPr>
          <w:color w:val="000000"/>
          <w:sz w:val="22"/>
          <w:szCs w:val="22"/>
        </w:rPr>
        <w:t xml:space="preserve">e </w:t>
      </w:r>
      <w:r w:rsidR="002D4AFE" w:rsidRPr="00264D37">
        <w:rPr>
          <w:color w:val="000000"/>
          <w:sz w:val="22"/>
          <w:szCs w:val="22"/>
          <w:u w:val="single"/>
        </w:rPr>
        <w:t>questionamentos</w:t>
      </w:r>
      <w:r w:rsidR="00321400">
        <w:rPr>
          <w:color w:val="000000"/>
          <w:sz w:val="22"/>
          <w:szCs w:val="22"/>
          <w:u w:val="single"/>
        </w:rPr>
        <w:t xml:space="preserve"> </w:t>
      </w:r>
      <w:r w:rsidRPr="00264D37">
        <w:rPr>
          <w:color w:val="000000"/>
          <w:sz w:val="22"/>
          <w:szCs w:val="22"/>
        </w:rPr>
        <w:t>suscitad</w:t>
      </w:r>
      <w:r w:rsidR="002D4AFE" w:rsidRPr="00264D37">
        <w:rPr>
          <w:color w:val="000000"/>
          <w:sz w:val="22"/>
          <w:szCs w:val="22"/>
        </w:rPr>
        <w:t>o</w:t>
      </w:r>
      <w:r w:rsidRPr="00264D37">
        <w:rPr>
          <w:color w:val="000000"/>
          <w:sz w:val="22"/>
          <w:szCs w:val="22"/>
        </w:rPr>
        <w:t>s</w:t>
      </w:r>
      <w:r w:rsidR="002D4AFE" w:rsidRPr="00264D37">
        <w:rPr>
          <w:color w:val="000000"/>
          <w:sz w:val="22"/>
          <w:szCs w:val="22"/>
        </w:rPr>
        <w:t xml:space="preserve"> exclusivamente por e-mail, através do endereço </w:t>
      </w:r>
      <w:hyperlink r:id="rId12" w:history="1">
        <w:r w:rsidR="002D4AFE" w:rsidRPr="00264D37">
          <w:rPr>
            <w:rStyle w:val="Hyperlink"/>
            <w:sz w:val="22"/>
            <w:szCs w:val="22"/>
          </w:rPr>
          <w:t>licitacao@bocaina.sc.gov.br</w:t>
        </w:r>
      </w:hyperlink>
      <w:r w:rsidR="002D4AFE" w:rsidRPr="00264D37">
        <w:rPr>
          <w:color w:val="000000"/>
          <w:sz w:val="22"/>
          <w:szCs w:val="22"/>
        </w:rPr>
        <w:t xml:space="preserve">, </w:t>
      </w:r>
      <w:r w:rsidR="002D4AFE" w:rsidRPr="00264D37">
        <w:rPr>
          <w:sz w:val="22"/>
          <w:szCs w:val="22"/>
        </w:rPr>
        <w:t>desde que enviados a este e-mail no prazo de até 02 (dois) dias úteis da data designada para a abertura da sessão</w:t>
      </w:r>
      <w:r w:rsidR="005A0536" w:rsidRPr="00264D37">
        <w:rPr>
          <w:sz w:val="22"/>
          <w:szCs w:val="22"/>
        </w:rPr>
        <w:t>, e confirmados na forma do item 3.4</w:t>
      </w:r>
      <w:r w:rsidR="00E330BA" w:rsidRPr="00264D37">
        <w:rPr>
          <w:color w:val="000000"/>
          <w:sz w:val="22"/>
          <w:szCs w:val="22"/>
        </w:rPr>
        <w:t>.</w:t>
      </w:r>
    </w:p>
    <w:p w:rsidR="002D4AFE" w:rsidRPr="00264D37" w:rsidRDefault="002D4AFE">
      <w:pPr>
        <w:widowControl w:val="0"/>
        <w:autoSpaceDE w:val="0"/>
        <w:autoSpaceDN w:val="0"/>
        <w:adjustRightInd w:val="0"/>
        <w:jc w:val="both"/>
        <w:rPr>
          <w:color w:val="000000"/>
          <w:sz w:val="22"/>
          <w:szCs w:val="22"/>
        </w:rPr>
      </w:pPr>
    </w:p>
    <w:p w:rsidR="006E27BB" w:rsidRPr="00264D37" w:rsidRDefault="002D4AFE">
      <w:pPr>
        <w:widowControl w:val="0"/>
        <w:autoSpaceDE w:val="0"/>
        <w:autoSpaceDN w:val="0"/>
        <w:adjustRightInd w:val="0"/>
        <w:jc w:val="both"/>
        <w:rPr>
          <w:color w:val="000000"/>
          <w:sz w:val="22"/>
          <w:szCs w:val="22"/>
        </w:rPr>
      </w:pPr>
      <w:r w:rsidRPr="00264D37">
        <w:rPr>
          <w:color w:val="000000"/>
          <w:sz w:val="22"/>
          <w:szCs w:val="22"/>
        </w:rPr>
        <w:t xml:space="preserve">2.4 – Os </w:t>
      </w:r>
      <w:r w:rsidRPr="00264D37">
        <w:rPr>
          <w:color w:val="000000"/>
          <w:sz w:val="22"/>
          <w:szCs w:val="22"/>
          <w:u w:val="single"/>
        </w:rPr>
        <w:t>esclarecimentos</w:t>
      </w:r>
      <w:r w:rsidR="004126BF">
        <w:rPr>
          <w:color w:val="000000"/>
          <w:sz w:val="22"/>
          <w:szCs w:val="22"/>
          <w:u w:val="single"/>
        </w:rPr>
        <w:t xml:space="preserve"> </w:t>
      </w:r>
      <w:r w:rsidR="00873A09" w:rsidRPr="00264D37">
        <w:rPr>
          <w:color w:val="000000"/>
          <w:sz w:val="22"/>
          <w:szCs w:val="22"/>
        </w:rPr>
        <w:t xml:space="preserve">mais corriqueiros, de maior relevância e </w:t>
      </w:r>
      <w:r w:rsidRPr="00264D37">
        <w:rPr>
          <w:color w:val="000000"/>
          <w:sz w:val="22"/>
          <w:szCs w:val="22"/>
        </w:rPr>
        <w:t xml:space="preserve">acerca da </w:t>
      </w:r>
      <w:r w:rsidRPr="00264D37">
        <w:rPr>
          <w:color w:val="000000"/>
          <w:sz w:val="22"/>
          <w:szCs w:val="22"/>
          <w:u w:val="single"/>
        </w:rPr>
        <w:t>interpretação</w:t>
      </w:r>
      <w:r w:rsidRPr="00264D37">
        <w:rPr>
          <w:color w:val="000000"/>
          <w:sz w:val="22"/>
          <w:szCs w:val="22"/>
        </w:rPr>
        <w:t xml:space="preserve"> do edital poderão ser disponibilizados no </w:t>
      </w:r>
      <w:r w:rsidR="00BA7EAC" w:rsidRPr="00264D37">
        <w:rPr>
          <w:color w:val="000000"/>
          <w:sz w:val="22"/>
          <w:szCs w:val="22"/>
        </w:rPr>
        <w:t xml:space="preserve">sítio </w:t>
      </w:r>
      <w:hyperlink r:id="rId13" w:history="1">
        <w:r w:rsidR="00BA7EAC" w:rsidRPr="00264D37">
          <w:rPr>
            <w:rStyle w:val="Hyperlink"/>
            <w:sz w:val="22"/>
            <w:szCs w:val="22"/>
          </w:rPr>
          <w:t>http://www.bocaina.sc.gov.br</w:t>
        </w:r>
      </w:hyperlink>
      <w:r w:rsidR="00873A09" w:rsidRPr="00264D37">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264D37">
        <w:rPr>
          <w:color w:val="000000"/>
          <w:sz w:val="22"/>
          <w:szCs w:val="22"/>
        </w:rPr>
        <w:t>sítio</w:t>
      </w:r>
      <w:r w:rsidR="00321400">
        <w:rPr>
          <w:color w:val="000000"/>
          <w:sz w:val="22"/>
          <w:szCs w:val="22"/>
        </w:rPr>
        <w:t xml:space="preserve"> </w:t>
      </w:r>
      <w:r w:rsidR="00873A09" w:rsidRPr="00264D37">
        <w:rPr>
          <w:color w:val="000000"/>
          <w:sz w:val="22"/>
          <w:szCs w:val="22"/>
        </w:rPr>
        <w:t>antes da participação na licitação.</w:t>
      </w:r>
    </w:p>
    <w:p w:rsidR="00873A09" w:rsidRPr="00264D37" w:rsidRDefault="00873A09">
      <w:pPr>
        <w:widowControl w:val="0"/>
        <w:autoSpaceDE w:val="0"/>
        <w:autoSpaceDN w:val="0"/>
        <w:adjustRightInd w:val="0"/>
        <w:jc w:val="both"/>
        <w:rPr>
          <w:color w:val="000000"/>
          <w:sz w:val="22"/>
          <w:szCs w:val="22"/>
        </w:rPr>
      </w:pPr>
    </w:p>
    <w:p w:rsidR="00873A09" w:rsidRPr="00264D37" w:rsidRDefault="00873A09">
      <w:pPr>
        <w:widowControl w:val="0"/>
        <w:autoSpaceDE w:val="0"/>
        <w:autoSpaceDN w:val="0"/>
        <w:adjustRightInd w:val="0"/>
        <w:jc w:val="both"/>
        <w:rPr>
          <w:color w:val="000000"/>
          <w:sz w:val="22"/>
          <w:szCs w:val="22"/>
        </w:rPr>
      </w:pPr>
      <w:r w:rsidRPr="00264D37">
        <w:rPr>
          <w:color w:val="000000"/>
          <w:sz w:val="22"/>
          <w:szCs w:val="22"/>
        </w:rPr>
        <w:lastRenderedPageBreak/>
        <w:t xml:space="preserve">2.4.1 – Caso a resposta da Pregoeira implique </w:t>
      </w:r>
      <w:r w:rsidR="00BA7EAC" w:rsidRPr="00264D37">
        <w:rPr>
          <w:color w:val="000000"/>
          <w:sz w:val="22"/>
          <w:szCs w:val="22"/>
          <w:u w:val="single"/>
        </w:rPr>
        <w:t>modificação/</w:t>
      </w:r>
      <w:r w:rsidRPr="00264D37">
        <w:rPr>
          <w:color w:val="000000"/>
          <w:sz w:val="22"/>
          <w:szCs w:val="22"/>
          <w:u w:val="single"/>
        </w:rPr>
        <w:t>alteração</w:t>
      </w:r>
      <w:r w:rsidRPr="00264D37">
        <w:rPr>
          <w:color w:val="000000"/>
          <w:sz w:val="22"/>
          <w:szCs w:val="22"/>
        </w:rPr>
        <w:t xml:space="preserve"> do edital, proceder-se-á de acordo com o </w:t>
      </w:r>
      <w:r w:rsidR="00BA7EAC" w:rsidRPr="00264D37">
        <w:rPr>
          <w:color w:val="000000"/>
          <w:sz w:val="22"/>
          <w:szCs w:val="22"/>
        </w:rPr>
        <w:t xml:space="preserve">§ 4º do </w:t>
      </w:r>
      <w:r w:rsidRPr="00264D37">
        <w:rPr>
          <w:color w:val="000000"/>
          <w:sz w:val="22"/>
          <w:szCs w:val="22"/>
        </w:rPr>
        <w:t>art. 21 da Lei 8.666/93.</w:t>
      </w:r>
    </w:p>
    <w:p w:rsidR="000A5CE3" w:rsidRDefault="000A5CE3" w:rsidP="00BA7EAC">
      <w:pPr>
        <w:pStyle w:val="A141165"/>
        <w:ind w:left="0" w:right="0" w:firstLine="0"/>
        <w:rPr>
          <w:sz w:val="22"/>
          <w:szCs w:val="22"/>
        </w:rPr>
      </w:pPr>
    </w:p>
    <w:p w:rsidR="00BA7EAC" w:rsidRPr="00734C9D" w:rsidRDefault="00BA7EAC" w:rsidP="00BA7EAC">
      <w:pPr>
        <w:pStyle w:val="A141165"/>
        <w:ind w:left="0" w:right="0" w:firstLine="0"/>
        <w:rPr>
          <w:color w:val="auto"/>
          <w:sz w:val="22"/>
          <w:szCs w:val="22"/>
        </w:rPr>
      </w:pPr>
      <w:r w:rsidRPr="00264D37">
        <w:rPr>
          <w:sz w:val="22"/>
          <w:szCs w:val="22"/>
        </w:rPr>
        <w:t xml:space="preserve">2.5 – Os </w:t>
      </w:r>
      <w:r w:rsidRPr="00264D37">
        <w:rPr>
          <w:color w:val="auto"/>
          <w:sz w:val="22"/>
          <w:szCs w:val="22"/>
        </w:rPr>
        <w:t xml:space="preserve">interessados deverão consultar o sítio da Prefeitura Municipal de Bocaina do Sul </w:t>
      </w:r>
      <w:hyperlink r:id="rId14" w:history="1">
        <w:r w:rsidRPr="00264D37">
          <w:rPr>
            <w:rStyle w:val="Hyperlink"/>
            <w:sz w:val="22"/>
            <w:szCs w:val="22"/>
          </w:rPr>
          <w:t>http://www.bocaina.sc.gov.br</w:t>
        </w:r>
      </w:hyperlink>
      <w:r w:rsidRPr="00264D37">
        <w:rPr>
          <w:color w:val="auto"/>
          <w:sz w:val="22"/>
          <w:szCs w:val="22"/>
        </w:rPr>
        <w:t xml:space="preserve"> para obter informações</w:t>
      </w:r>
      <w:r w:rsidRPr="00734C9D">
        <w:rPr>
          <w:color w:val="auto"/>
          <w:sz w:val="22"/>
          <w:szCs w:val="22"/>
        </w:rPr>
        <w:t xml:space="preserve"> sobre esta licitação, facultado a este Órgão o envio de informações por outro meio.</w:t>
      </w:r>
    </w:p>
    <w:p w:rsidR="00BA7EAC" w:rsidRPr="00734C9D" w:rsidRDefault="00BA7EAC">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5"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C45966" w:rsidRPr="00467AE5">
        <w:rPr>
          <w:szCs w:val="22"/>
        </w:rPr>
        <w:t>A</w:t>
      </w:r>
      <w:r w:rsidR="004126BF">
        <w:rPr>
          <w:szCs w:val="22"/>
        </w:rPr>
        <w:t xml:space="preserve"> </w:t>
      </w:r>
      <w:r w:rsidR="00C45966" w:rsidRPr="00467AE5">
        <w:rPr>
          <w:szCs w:val="22"/>
        </w:rPr>
        <w:t xml:space="preserve">decisão que determinar a modificação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n</w:t>
      </w:r>
      <w:r w:rsidRPr="00734C9D">
        <w:rPr>
          <w:sz w:val="22"/>
          <w:szCs w:val="22"/>
        </w:rPr>
        <w:t>o</w:t>
      </w:r>
      <w:r w:rsidR="00E42F2C">
        <w:rPr>
          <w:sz w:val="22"/>
          <w:szCs w:val="22"/>
        </w:rPr>
        <w:t xml:space="preserve"> </w:t>
      </w:r>
      <w:r w:rsidRPr="00734C9D">
        <w:rPr>
          <w:sz w:val="22"/>
          <w:szCs w:val="22"/>
        </w:rPr>
        <w:t>item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xml:space="preserve">. É responsabilidade </w:t>
      </w:r>
      <w:r w:rsidR="00F57903" w:rsidRPr="00734C9D">
        <w:rPr>
          <w:sz w:val="22"/>
          <w:szCs w:val="22"/>
        </w:rPr>
        <w:t>de o impugnante confirmar</w:t>
      </w:r>
      <w:r w:rsidR="00C45966" w:rsidRPr="00734C9D">
        <w:rPr>
          <w:sz w:val="22"/>
          <w:szCs w:val="22"/>
        </w:rPr>
        <w:t xml:space="preserve">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2E7708"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 xml:space="preserve">a Administração Pública </w:t>
      </w:r>
      <w:r w:rsidR="00F57903" w:rsidRPr="00734C9D">
        <w:rPr>
          <w:color w:val="000000"/>
          <w:sz w:val="22"/>
          <w:szCs w:val="22"/>
        </w:rPr>
        <w:t>reverem</w:t>
      </w:r>
      <w:r w:rsidR="00C02004" w:rsidRPr="00734C9D">
        <w:rPr>
          <w:color w:val="000000"/>
          <w:sz w:val="22"/>
          <w:szCs w:val="22"/>
        </w:rPr>
        <w:t xml:space="preserve"> seus próprios atos (autotutela).</w:t>
      </w:r>
    </w:p>
    <w:p w:rsidR="00E42F2C" w:rsidRDefault="00E42F2C" w:rsidP="004A2A4D">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w:t>
      </w:r>
      <w:proofErr w:type="gramStart"/>
      <w:r w:rsidRPr="00734C9D">
        <w:rPr>
          <w:sz w:val="22"/>
          <w:szCs w:val="22"/>
        </w:rPr>
        <w:t>a</w:t>
      </w:r>
      <w:proofErr w:type="gramEnd"/>
      <w:r w:rsidRPr="00734C9D">
        <w:rPr>
          <w:sz w:val="22"/>
          <w:szCs w:val="22"/>
        </w:rPr>
        <w:t xml:space="preserve"> impugnação do edital, </w:t>
      </w:r>
      <w:r w:rsidR="004A2A4D" w:rsidRPr="00734C9D">
        <w:rPr>
          <w:sz w:val="22"/>
          <w:szCs w:val="22"/>
        </w:rPr>
        <w:t xml:space="preserve">será comunicada a decisão por meio do sítio </w:t>
      </w:r>
      <w:hyperlink r:id="rId16"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6E27BB" w:rsidRPr="00734C9D">
        <w:rPr>
          <w:b/>
          <w:bCs/>
          <w:color w:val="000000"/>
          <w:sz w:val="22"/>
          <w:szCs w:val="22"/>
        </w:rPr>
        <w:t xml:space="preserve">E </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 xml:space="preserve">O prazo de validade da proposta será de </w:t>
      </w:r>
      <w:proofErr w:type="gramStart"/>
      <w:r w:rsidR="006E27BB" w:rsidRPr="00734C9D">
        <w:rPr>
          <w:bCs/>
          <w:color w:val="000000"/>
          <w:sz w:val="22"/>
          <w:szCs w:val="22"/>
        </w:rPr>
        <w:t>90 (noventa) dias, período</w:t>
      </w:r>
      <w:proofErr w:type="gramEnd"/>
      <w:r w:rsidR="006E27BB" w:rsidRPr="00734C9D">
        <w:rPr>
          <w:bCs/>
          <w:color w:val="000000"/>
          <w:sz w:val="22"/>
          <w:szCs w:val="22"/>
        </w:rPr>
        <w:t xml:space="preserve">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0A5CE3">
        <w:rPr>
          <w:sz w:val="22"/>
          <w:szCs w:val="22"/>
        </w:rPr>
        <w:t>201</w:t>
      </w:r>
      <w:r w:rsidR="004126BF">
        <w:rPr>
          <w:sz w:val="22"/>
          <w:szCs w:val="22"/>
        </w:rPr>
        <w:t>6</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w:t>
      </w:r>
      <w:proofErr w:type="gramStart"/>
      <w:r w:rsidR="006E27BB" w:rsidRPr="00734C9D">
        <w:rPr>
          <w:b/>
          <w:sz w:val="22"/>
          <w:szCs w:val="22"/>
        </w:rPr>
        <w:t>VALORES</w:t>
      </w:r>
      <w:proofErr w:type="gramEnd"/>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4126BF">
        <w:rPr>
          <w:sz w:val="22"/>
          <w:szCs w:val="22"/>
        </w:rPr>
        <w:t xml:space="preserve"> </w:t>
      </w:r>
      <w:r w:rsidR="00CC32C5" w:rsidRPr="00734C9D">
        <w:rPr>
          <w:sz w:val="22"/>
          <w:szCs w:val="22"/>
        </w:rPr>
        <w:t>realizado</w:t>
      </w:r>
      <w:r w:rsidR="00486B94" w:rsidRPr="00734C9D">
        <w:rPr>
          <w:sz w:val="22"/>
          <w:szCs w:val="22"/>
        </w:rPr>
        <w:t>s</w:t>
      </w:r>
      <w:r w:rsidR="004126BF">
        <w:rPr>
          <w:sz w:val="22"/>
          <w:szCs w:val="22"/>
        </w:rPr>
        <w:t xml:space="preserve"> </w:t>
      </w:r>
      <w:r w:rsidR="00486B94" w:rsidRPr="00734C9D">
        <w:rPr>
          <w:sz w:val="22"/>
          <w:szCs w:val="22"/>
        </w:rPr>
        <w:t xml:space="preserve">conforme </w:t>
      </w:r>
      <w:r w:rsidR="00E02547" w:rsidRPr="00734C9D">
        <w:rPr>
          <w:sz w:val="22"/>
          <w:szCs w:val="22"/>
        </w:rPr>
        <w:t xml:space="preserve">Minuta </w:t>
      </w:r>
      <w:r w:rsidR="00E02547" w:rsidRPr="00734C9D">
        <w:rPr>
          <w:sz w:val="22"/>
          <w:szCs w:val="22"/>
        </w:rPr>
        <w:lastRenderedPageBreak/>
        <w:t xml:space="preserve">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4126BF">
        <w:rPr>
          <w:color w:val="000000"/>
          <w:sz w:val="22"/>
          <w:szCs w:val="22"/>
        </w:rPr>
        <w:t>2016</w:t>
      </w:r>
      <w:r w:rsidR="00B779C4" w:rsidRPr="00734C9D">
        <w:rPr>
          <w:color w:val="000000"/>
          <w:sz w:val="22"/>
          <w:szCs w:val="22"/>
        </w:rPr>
        <w:t>:</w:t>
      </w:r>
    </w:p>
    <w:p w:rsidR="002C61AC" w:rsidRDefault="002C61AC">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272"/>
        <w:gridCol w:w="1977"/>
        <w:gridCol w:w="2542"/>
        <w:gridCol w:w="2119"/>
      </w:tblGrid>
      <w:tr w:rsidR="002C61AC" w:rsidRPr="002C61AC" w:rsidTr="002C61AC">
        <w:tc>
          <w:tcPr>
            <w:tcW w:w="1242" w:type="dxa"/>
            <w:tcBorders>
              <w:bottom w:val="single" w:sz="4" w:space="0" w:color="auto"/>
            </w:tcBorders>
          </w:tcPr>
          <w:p w:rsidR="002C61AC" w:rsidRPr="002C61AC" w:rsidRDefault="002C61AC" w:rsidP="002C61AC">
            <w:pPr>
              <w:jc w:val="center"/>
              <w:rPr>
                <w:b/>
              </w:rPr>
            </w:pPr>
            <w:r w:rsidRPr="002C61AC">
              <w:rPr>
                <w:b/>
              </w:rPr>
              <w:t>Secretaria</w:t>
            </w:r>
          </w:p>
        </w:tc>
        <w:tc>
          <w:tcPr>
            <w:tcW w:w="1276" w:type="dxa"/>
            <w:tcBorders>
              <w:bottom w:val="single" w:sz="4" w:space="0" w:color="auto"/>
            </w:tcBorders>
          </w:tcPr>
          <w:p w:rsidR="002C61AC" w:rsidRPr="002C61AC" w:rsidRDefault="002C61AC" w:rsidP="002C61AC">
            <w:pPr>
              <w:jc w:val="center"/>
              <w:rPr>
                <w:b/>
              </w:rPr>
            </w:pPr>
            <w:r w:rsidRPr="002C61AC">
              <w:rPr>
                <w:b/>
              </w:rPr>
              <w:t>Cód.</w:t>
            </w:r>
          </w:p>
        </w:tc>
        <w:tc>
          <w:tcPr>
            <w:tcW w:w="1985" w:type="dxa"/>
            <w:tcBorders>
              <w:bottom w:val="single" w:sz="4" w:space="0" w:color="auto"/>
            </w:tcBorders>
          </w:tcPr>
          <w:p w:rsidR="002C61AC" w:rsidRPr="002C61AC" w:rsidRDefault="002C61AC" w:rsidP="002C61AC">
            <w:pPr>
              <w:jc w:val="center"/>
              <w:rPr>
                <w:b/>
              </w:rPr>
            </w:pPr>
            <w:r w:rsidRPr="002C61AC">
              <w:rPr>
                <w:b/>
              </w:rPr>
              <w:t>Um Orç</w:t>
            </w:r>
          </w:p>
        </w:tc>
        <w:tc>
          <w:tcPr>
            <w:tcW w:w="2551" w:type="dxa"/>
            <w:tcBorders>
              <w:bottom w:val="single" w:sz="4" w:space="0" w:color="auto"/>
            </w:tcBorders>
          </w:tcPr>
          <w:p w:rsidR="002C61AC" w:rsidRPr="002C61AC" w:rsidRDefault="002C61AC" w:rsidP="002C61AC">
            <w:pPr>
              <w:jc w:val="center"/>
              <w:rPr>
                <w:b/>
              </w:rPr>
            </w:pPr>
            <w:r w:rsidRPr="002C61AC">
              <w:rPr>
                <w:b/>
              </w:rPr>
              <w:t>Elemento</w:t>
            </w:r>
          </w:p>
        </w:tc>
        <w:tc>
          <w:tcPr>
            <w:tcW w:w="2126" w:type="dxa"/>
            <w:tcBorders>
              <w:bottom w:val="single" w:sz="4" w:space="0" w:color="auto"/>
            </w:tcBorders>
          </w:tcPr>
          <w:p w:rsidR="002C61AC" w:rsidRPr="002C61AC" w:rsidRDefault="002C61AC" w:rsidP="002C61AC">
            <w:pPr>
              <w:jc w:val="center"/>
              <w:rPr>
                <w:b/>
              </w:rPr>
            </w:pPr>
            <w:r w:rsidRPr="002C61AC">
              <w:rPr>
                <w:b/>
                <w:sz w:val="22"/>
                <w:szCs w:val="22"/>
              </w:rPr>
              <w:t>Saldo Dotação</w:t>
            </w:r>
          </w:p>
        </w:tc>
      </w:tr>
      <w:tr w:rsidR="002C61AC" w:rsidRPr="003E1EDD" w:rsidTr="002C61AC">
        <w:tc>
          <w:tcPr>
            <w:tcW w:w="1242" w:type="dxa"/>
            <w:tcBorders>
              <w:bottom w:val="single" w:sz="4" w:space="0" w:color="auto"/>
            </w:tcBorders>
          </w:tcPr>
          <w:p w:rsidR="002C61AC" w:rsidRPr="003E1EDD" w:rsidRDefault="002C61AC" w:rsidP="002C61AC">
            <w:pPr>
              <w:jc w:val="center"/>
            </w:pPr>
            <w:r>
              <w:t>07</w:t>
            </w:r>
          </w:p>
        </w:tc>
        <w:tc>
          <w:tcPr>
            <w:tcW w:w="1276" w:type="dxa"/>
            <w:tcBorders>
              <w:bottom w:val="single" w:sz="4" w:space="0" w:color="auto"/>
            </w:tcBorders>
          </w:tcPr>
          <w:p w:rsidR="002C61AC" w:rsidRPr="003E1EDD" w:rsidRDefault="002C61AC" w:rsidP="002C61AC">
            <w:pPr>
              <w:jc w:val="center"/>
            </w:pPr>
            <w:r>
              <w:t>0301</w:t>
            </w:r>
          </w:p>
        </w:tc>
        <w:tc>
          <w:tcPr>
            <w:tcW w:w="1985" w:type="dxa"/>
            <w:tcBorders>
              <w:bottom w:val="single" w:sz="4" w:space="0" w:color="auto"/>
            </w:tcBorders>
          </w:tcPr>
          <w:p w:rsidR="002C61AC" w:rsidRPr="003E1EDD" w:rsidRDefault="002C61AC" w:rsidP="002C61AC">
            <w:pPr>
              <w:jc w:val="center"/>
            </w:pPr>
            <w:r>
              <w:t>2006</w:t>
            </w:r>
          </w:p>
        </w:tc>
        <w:tc>
          <w:tcPr>
            <w:tcW w:w="2551" w:type="dxa"/>
            <w:tcBorders>
              <w:bottom w:val="single" w:sz="4" w:space="0" w:color="auto"/>
            </w:tcBorders>
          </w:tcPr>
          <w:p w:rsidR="002C61AC" w:rsidRPr="003E1EDD" w:rsidRDefault="002C61AC" w:rsidP="002C61AC">
            <w:pPr>
              <w:jc w:val="center"/>
            </w:pPr>
            <w:r>
              <w:t>339039</w:t>
            </w:r>
          </w:p>
        </w:tc>
        <w:tc>
          <w:tcPr>
            <w:tcW w:w="2126" w:type="dxa"/>
            <w:tcBorders>
              <w:bottom w:val="single" w:sz="4" w:space="0" w:color="auto"/>
            </w:tcBorders>
          </w:tcPr>
          <w:p w:rsidR="002C61AC" w:rsidRPr="003E1EDD" w:rsidRDefault="002C61AC" w:rsidP="002C61AC">
            <w:pPr>
              <w:jc w:val="center"/>
              <w:rPr>
                <w:b/>
                <w:sz w:val="22"/>
                <w:szCs w:val="22"/>
              </w:rPr>
            </w:pPr>
            <w:r>
              <w:rPr>
                <w:b/>
                <w:sz w:val="22"/>
                <w:szCs w:val="22"/>
              </w:rPr>
              <w:t>7.705,00</w:t>
            </w:r>
          </w:p>
        </w:tc>
      </w:tr>
      <w:tr w:rsidR="002C61AC" w:rsidRPr="003E1EDD" w:rsidTr="002C61AC">
        <w:tc>
          <w:tcPr>
            <w:tcW w:w="1242" w:type="dxa"/>
            <w:tcBorders>
              <w:bottom w:val="single" w:sz="4" w:space="0" w:color="auto"/>
            </w:tcBorders>
          </w:tcPr>
          <w:p w:rsidR="002C61AC" w:rsidRDefault="002C61AC" w:rsidP="002C61AC">
            <w:pPr>
              <w:jc w:val="center"/>
            </w:pPr>
            <w:r>
              <w:t>21</w:t>
            </w:r>
          </w:p>
        </w:tc>
        <w:tc>
          <w:tcPr>
            <w:tcW w:w="1276" w:type="dxa"/>
            <w:tcBorders>
              <w:bottom w:val="single" w:sz="4" w:space="0" w:color="auto"/>
            </w:tcBorders>
          </w:tcPr>
          <w:p w:rsidR="002C61AC" w:rsidRDefault="002C61AC" w:rsidP="002C61AC">
            <w:pPr>
              <w:jc w:val="center"/>
            </w:pPr>
            <w:r>
              <w:t>0901</w:t>
            </w:r>
          </w:p>
        </w:tc>
        <w:tc>
          <w:tcPr>
            <w:tcW w:w="1985" w:type="dxa"/>
            <w:tcBorders>
              <w:bottom w:val="single" w:sz="4" w:space="0" w:color="auto"/>
            </w:tcBorders>
          </w:tcPr>
          <w:p w:rsidR="002C61AC" w:rsidRDefault="002C61AC" w:rsidP="002C61AC">
            <w:pPr>
              <w:jc w:val="center"/>
            </w:pPr>
            <w:r>
              <w:t>2045</w:t>
            </w:r>
          </w:p>
        </w:tc>
        <w:tc>
          <w:tcPr>
            <w:tcW w:w="2551" w:type="dxa"/>
            <w:tcBorders>
              <w:bottom w:val="single" w:sz="4" w:space="0" w:color="auto"/>
            </w:tcBorders>
          </w:tcPr>
          <w:p w:rsidR="002C61AC" w:rsidRDefault="002C61AC" w:rsidP="002C61AC">
            <w:pPr>
              <w:jc w:val="center"/>
            </w:pPr>
            <w:r>
              <w:t>339039</w:t>
            </w:r>
          </w:p>
        </w:tc>
        <w:tc>
          <w:tcPr>
            <w:tcW w:w="2126" w:type="dxa"/>
            <w:tcBorders>
              <w:bottom w:val="single" w:sz="4" w:space="0" w:color="auto"/>
            </w:tcBorders>
          </w:tcPr>
          <w:p w:rsidR="002C61AC" w:rsidRDefault="002C61AC" w:rsidP="002C61AC">
            <w:pPr>
              <w:jc w:val="center"/>
              <w:rPr>
                <w:b/>
                <w:sz w:val="22"/>
                <w:szCs w:val="22"/>
              </w:rPr>
            </w:pPr>
            <w:r>
              <w:rPr>
                <w:b/>
                <w:sz w:val="22"/>
                <w:szCs w:val="22"/>
              </w:rPr>
              <w:t>7.640,00</w:t>
            </w:r>
          </w:p>
        </w:tc>
      </w:tr>
      <w:tr w:rsidR="002C61AC" w:rsidRPr="003E1EDD" w:rsidTr="002C61AC">
        <w:tc>
          <w:tcPr>
            <w:tcW w:w="1242" w:type="dxa"/>
            <w:tcBorders>
              <w:bottom w:val="single" w:sz="4" w:space="0" w:color="auto"/>
            </w:tcBorders>
          </w:tcPr>
          <w:p w:rsidR="002C61AC" w:rsidRDefault="002C61AC" w:rsidP="002C61AC">
            <w:pPr>
              <w:jc w:val="center"/>
            </w:pPr>
            <w:r>
              <w:t>22</w:t>
            </w:r>
          </w:p>
        </w:tc>
        <w:tc>
          <w:tcPr>
            <w:tcW w:w="1276" w:type="dxa"/>
            <w:tcBorders>
              <w:bottom w:val="single" w:sz="4" w:space="0" w:color="auto"/>
            </w:tcBorders>
          </w:tcPr>
          <w:p w:rsidR="002C61AC" w:rsidRDefault="002C61AC" w:rsidP="002C61AC">
            <w:pPr>
              <w:jc w:val="center"/>
            </w:pPr>
            <w:r>
              <w:t>0401</w:t>
            </w:r>
          </w:p>
        </w:tc>
        <w:tc>
          <w:tcPr>
            <w:tcW w:w="1985" w:type="dxa"/>
            <w:tcBorders>
              <w:bottom w:val="single" w:sz="4" w:space="0" w:color="auto"/>
            </w:tcBorders>
          </w:tcPr>
          <w:p w:rsidR="002C61AC" w:rsidRDefault="002C61AC" w:rsidP="002C61AC">
            <w:pPr>
              <w:jc w:val="center"/>
            </w:pPr>
            <w:r>
              <w:t>2010</w:t>
            </w:r>
          </w:p>
        </w:tc>
        <w:tc>
          <w:tcPr>
            <w:tcW w:w="2551" w:type="dxa"/>
            <w:tcBorders>
              <w:bottom w:val="single" w:sz="4" w:space="0" w:color="auto"/>
            </w:tcBorders>
          </w:tcPr>
          <w:p w:rsidR="002C61AC" w:rsidRDefault="002C61AC" w:rsidP="002C61AC">
            <w:pPr>
              <w:jc w:val="center"/>
            </w:pPr>
            <w:r>
              <w:t>339039</w:t>
            </w:r>
          </w:p>
        </w:tc>
        <w:tc>
          <w:tcPr>
            <w:tcW w:w="2126" w:type="dxa"/>
            <w:tcBorders>
              <w:bottom w:val="single" w:sz="4" w:space="0" w:color="auto"/>
            </w:tcBorders>
          </w:tcPr>
          <w:p w:rsidR="002C61AC" w:rsidRDefault="002C61AC" w:rsidP="002C61AC">
            <w:pPr>
              <w:jc w:val="center"/>
              <w:rPr>
                <w:b/>
                <w:sz w:val="22"/>
                <w:szCs w:val="22"/>
              </w:rPr>
            </w:pPr>
            <w:r>
              <w:rPr>
                <w:b/>
                <w:sz w:val="22"/>
                <w:szCs w:val="22"/>
              </w:rPr>
              <w:t>6.512,00</w:t>
            </w:r>
          </w:p>
        </w:tc>
      </w:tr>
      <w:tr w:rsidR="002C61AC" w:rsidRPr="003E1EDD" w:rsidTr="002C61AC">
        <w:tc>
          <w:tcPr>
            <w:tcW w:w="1242" w:type="dxa"/>
            <w:tcBorders>
              <w:bottom w:val="single" w:sz="4" w:space="0" w:color="auto"/>
            </w:tcBorders>
          </w:tcPr>
          <w:p w:rsidR="002C61AC" w:rsidRDefault="002C61AC" w:rsidP="002C61AC">
            <w:pPr>
              <w:jc w:val="center"/>
            </w:pPr>
            <w:r>
              <w:t>22</w:t>
            </w:r>
          </w:p>
        </w:tc>
        <w:tc>
          <w:tcPr>
            <w:tcW w:w="1276" w:type="dxa"/>
            <w:tcBorders>
              <w:bottom w:val="single" w:sz="4" w:space="0" w:color="auto"/>
            </w:tcBorders>
          </w:tcPr>
          <w:p w:rsidR="002C61AC" w:rsidRDefault="002C61AC" w:rsidP="002C61AC">
            <w:pPr>
              <w:jc w:val="center"/>
            </w:pPr>
            <w:r>
              <w:t>0901</w:t>
            </w:r>
          </w:p>
        </w:tc>
        <w:tc>
          <w:tcPr>
            <w:tcW w:w="1985" w:type="dxa"/>
            <w:tcBorders>
              <w:bottom w:val="single" w:sz="4" w:space="0" w:color="auto"/>
            </w:tcBorders>
          </w:tcPr>
          <w:p w:rsidR="002C61AC" w:rsidRDefault="002C61AC" w:rsidP="002C61AC">
            <w:pPr>
              <w:jc w:val="center"/>
            </w:pPr>
            <w:r>
              <w:t>2045</w:t>
            </w:r>
          </w:p>
        </w:tc>
        <w:tc>
          <w:tcPr>
            <w:tcW w:w="2551" w:type="dxa"/>
            <w:tcBorders>
              <w:bottom w:val="single" w:sz="4" w:space="0" w:color="auto"/>
            </w:tcBorders>
          </w:tcPr>
          <w:p w:rsidR="002C61AC" w:rsidRDefault="002C61AC" w:rsidP="002C61AC">
            <w:pPr>
              <w:jc w:val="center"/>
            </w:pPr>
            <w:r>
              <w:t>339039</w:t>
            </w:r>
          </w:p>
        </w:tc>
        <w:tc>
          <w:tcPr>
            <w:tcW w:w="2126" w:type="dxa"/>
            <w:tcBorders>
              <w:bottom w:val="single" w:sz="4" w:space="0" w:color="auto"/>
            </w:tcBorders>
          </w:tcPr>
          <w:p w:rsidR="002C61AC" w:rsidRDefault="002C61AC" w:rsidP="002C61AC">
            <w:pPr>
              <w:jc w:val="center"/>
              <w:rPr>
                <w:b/>
                <w:sz w:val="22"/>
                <w:szCs w:val="22"/>
              </w:rPr>
            </w:pPr>
            <w:r>
              <w:rPr>
                <w:b/>
                <w:sz w:val="22"/>
                <w:szCs w:val="22"/>
              </w:rPr>
              <w:t>6.000,00</w:t>
            </w:r>
          </w:p>
        </w:tc>
      </w:tr>
      <w:tr w:rsidR="002C61AC" w:rsidRPr="003E1EDD" w:rsidTr="002C61AC">
        <w:tc>
          <w:tcPr>
            <w:tcW w:w="1242" w:type="dxa"/>
            <w:tcBorders>
              <w:bottom w:val="single" w:sz="4" w:space="0" w:color="auto"/>
            </w:tcBorders>
          </w:tcPr>
          <w:p w:rsidR="002C61AC" w:rsidRDefault="002C61AC" w:rsidP="002C61AC">
            <w:pPr>
              <w:jc w:val="center"/>
            </w:pPr>
            <w:r>
              <w:t>48</w:t>
            </w:r>
          </w:p>
        </w:tc>
        <w:tc>
          <w:tcPr>
            <w:tcW w:w="1276" w:type="dxa"/>
            <w:tcBorders>
              <w:bottom w:val="single" w:sz="4" w:space="0" w:color="auto"/>
            </w:tcBorders>
          </w:tcPr>
          <w:p w:rsidR="002C61AC" w:rsidRDefault="002C61AC" w:rsidP="002C61AC">
            <w:pPr>
              <w:jc w:val="center"/>
            </w:pPr>
            <w:r>
              <w:t>0501</w:t>
            </w:r>
          </w:p>
        </w:tc>
        <w:tc>
          <w:tcPr>
            <w:tcW w:w="1985" w:type="dxa"/>
            <w:tcBorders>
              <w:bottom w:val="single" w:sz="4" w:space="0" w:color="auto"/>
            </w:tcBorders>
          </w:tcPr>
          <w:p w:rsidR="002C61AC" w:rsidRDefault="002C61AC" w:rsidP="002C61AC">
            <w:pPr>
              <w:jc w:val="center"/>
            </w:pPr>
            <w:r>
              <w:t>2017</w:t>
            </w:r>
          </w:p>
        </w:tc>
        <w:tc>
          <w:tcPr>
            <w:tcW w:w="2551" w:type="dxa"/>
            <w:tcBorders>
              <w:bottom w:val="single" w:sz="4" w:space="0" w:color="auto"/>
            </w:tcBorders>
          </w:tcPr>
          <w:p w:rsidR="002C61AC" w:rsidRDefault="002C61AC" w:rsidP="002C61AC">
            <w:pPr>
              <w:jc w:val="center"/>
            </w:pPr>
            <w:r>
              <w:t>339039</w:t>
            </w:r>
          </w:p>
        </w:tc>
        <w:tc>
          <w:tcPr>
            <w:tcW w:w="2126" w:type="dxa"/>
            <w:tcBorders>
              <w:bottom w:val="single" w:sz="4" w:space="0" w:color="auto"/>
            </w:tcBorders>
          </w:tcPr>
          <w:p w:rsidR="002C61AC" w:rsidRDefault="002C61AC" w:rsidP="002C61AC">
            <w:pPr>
              <w:jc w:val="center"/>
              <w:rPr>
                <w:b/>
                <w:sz w:val="22"/>
                <w:szCs w:val="22"/>
              </w:rPr>
            </w:pPr>
            <w:r>
              <w:rPr>
                <w:b/>
                <w:sz w:val="22"/>
                <w:szCs w:val="22"/>
              </w:rPr>
              <w:t>9.587,60</w:t>
            </w:r>
          </w:p>
        </w:tc>
      </w:tr>
      <w:tr w:rsidR="002C61AC" w:rsidRPr="003E1EDD" w:rsidTr="002C61AC">
        <w:tc>
          <w:tcPr>
            <w:tcW w:w="1242" w:type="dxa"/>
            <w:tcBorders>
              <w:bottom w:val="single" w:sz="4" w:space="0" w:color="auto"/>
            </w:tcBorders>
          </w:tcPr>
          <w:p w:rsidR="002C61AC" w:rsidRPr="003E1EDD" w:rsidRDefault="002C61AC" w:rsidP="002C61AC">
            <w:pPr>
              <w:jc w:val="center"/>
            </w:pPr>
            <w:r>
              <w:t>80</w:t>
            </w:r>
          </w:p>
        </w:tc>
        <w:tc>
          <w:tcPr>
            <w:tcW w:w="1276" w:type="dxa"/>
            <w:tcBorders>
              <w:bottom w:val="single" w:sz="4" w:space="0" w:color="auto"/>
            </w:tcBorders>
          </w:tcPr>
          <w:p w:rsidR="002C61AC" w:rsidRPr="003E1EDD" w:rsidRDefault="002C61AC" w:rsidP="002C61AC">
            <w:pPr>
              <w:jc w:val="center"/>
            </w:pPr>
            <w:r>
              <w:t>0502</w:t>
            </w:r>
          </w:p>
        </w:tc>
        <w:tc>
          <w:tcPr>
            <w:tcW w:w="1985" w:type="dxa"/>
            <w:tcBorders>
              <w:bottom w:val="single" w:sz="4" w:space="0" w:color="auto"/>
            </w:tcBorders>
          </w:tcPr>
          <w:p w:rsidR="002C61AC" w:rsidRPr="003E1EDD" w:rsidRDefault="002C61AC" w:rsidP="002C61AC">
            <w:pPr>
              <w:jc w:val="center"/>
            </w:pPr>
            <w:r>
              <w:t>2027</w:t>
            </w:r>
          </w:p>
        </w:tc>
        <w:tc>
          <w:tcPr>
            <w:tcW w:w="2551" w:type="dxa"/>
            <w:tcBorders>
              <w:bottom w:val="single" w:sz="4" w:space="0" w:color="auto"/>
            </w:tcBorders>
          </w:tcPr>
          <w:p w:rsidR="002C61AC" w:rsidRPr="003E1EDD" w:rsidRDefault="002C61AC" w:rsidP="002C61AC">
            <w:pPr>
              <w:jc w:val="center"/>
            </w:pPr>
            <w:r>
              <w:t>339039</w:t>
            </w:r>
          </w:p>
        </w:tc>
        <w:tc>
          <w:tcPr>
            <w:tcW w:w="2126" w:type="dxa"/>
            <w:tcBorders>
              <w:bottom w:val="single" w:sz="4" w:space="0" w:color="auto"/>
            </w:tcBorders>
          </w:tcPr>
          <w:p w:rsidR="002C61AC" w:rsidRPr="003E1EDD" w:rsidRDefault="002C61AC" w:rsidP="002C61AC">
            <w:pPr>
              <w:jc w:val="center"/>
              <w:rPr>
                <w:b/>
                <w:sz w:val="22"/>
                <w:szCs w:val="22"/>
              </w:rPr>
            </w:pPr>
            <w:r>
              <w:rPr>
                <w:b/>
                <w:sz w:val="22"/>
                <w:szCs w:val="22"/>
              </w:rPr>
              <w:t>10.047,00</w:t>
            </w:r>
          </w:p>
        </w:tc>
      </w:tr>
      <w:tr w:rsidR="002C61AC" w:rsidRPr="003E1EDD" w:rsidTr="002C61AC">
        <w:tc>
          <w:tcPr>
            <w:tcW w:w="1242" w:type="dxa"/>
            <w:tcBorders>
              <w:bottom w:val="single" w:sz="4" w:space="0" w:color="auto"/>
            </w:tcBorders>
          </w:tcPr>
          <w:p w:rsidR="002C61AC" w:rsidRDefault="002C61AC" w:rsidP="002C61AC">
            <w:pPr>
              <w:jc w:val="center"/>
            </w:pPr>
            <w:r>
              <w:t>81</w:t>
            </w:r>
          </w:p>
        </w:tc>
        <w:tc>
          <w:tcPr>
            <w:tcW w:w="1276" w:type="dxa"/>
            <w:tcBorders>
              <w:bottom w:val="single" w:sz="4" w:space="0" w:color="auto"/>
            </w:tcBorders>
          </w:tcPr>
          <w:p w:rsidR="002C61AC" w:rsidRDefault="002C61AC" w:rsidP="002C61AC">
            <w:pPr>
              <w:jc w:val="center"/>
            </w:pPr>
            <w:r>
              <w:t>0502</w:t>
            </w:r>
          </w:p>
        </w:tc>
        <w:tc>
          <w:tcPr>
            <w:tcW w:w="1985" w:type="dxa"/>
            <w:tcBorders>
              <w:bottom w:val="single" w:sz="4" w:space="0" w:color="auto"/>
            </w:tcBorders>
          </w:tcPr>
          <w:p w:rsidR="002C61AC" w:rsidRDefault="002C61AC" w:rsidP="002C61AC">
            <w:pPr>
              <w:jc w:val="center"/>
            </w:pPr>
            <w:r>
              <w:t>2027</w:t>
            </w:r>
          </w:p>
        </w:tc>
        <w:tc>
          <w:tcPr>
            <w:tcW w:w="2551" w:type="dxa"/>
            <w:tcBorders>
              <w:bottom w:val="single" w:sz="4" w:space="0" w:color="auto"/>
            </w:tcBorders>
          </w:tcPr>
          <w:p w:rsidR="002C61AC" w:rsidRDefault="002C61AC" w:rsidP="002C61AC">
            <w:pPr>
              <w:jc w:val="center"/>
            </w:pPr>
            <w:r>
              <w:t>339039</w:t>
            </w:r>
          </w:p>
        </w:tc>
        <w:tc>
          <w:tcPr>
            <w:tcW w:w="2126" w:type="dxa"/>
            <w:tcBorders>
              <w:bottom w:val="single" w:sz="4" w:space="0" w:color="auto"/>
            </w:tcBorders>
          </w:tcPr>
          <w:p w:rsidR="002C61AC" w:rsidRDefault="002C61AC" w:rsidP="002C61AC">
            <w:pPr>
              <w:jc w:val="center"/>
              <w:rPr>
                <w:b/>
                <w:sz w:val="22"/>
                <w:szCs w:val="22"/>
              </w:rPr>
            </w:pPr>
            <w:r>
              <w:rPr>
                <w:b/>
                <w:sz w:val="22"/>
                <w:szCs w:val="22"/>
              </w:rPr>
              <w:t>15.000,00</w:t>
            </w:r>
          </w:p>
        </w:tc>
      </w:tr>
      <w:tr w:rsidR="002C61AC" w:rsidRPr="003E1EDD" w:rsidTr="002C61AC">
        <w:tc>
          <w:tcPr>
            <w:tcW w:w="1242" w:type="dxa"/>
            <w:tcBorders>
              <w:bottom w:val="single" w:sz="4" w:space="0" w:color="auto"/>
            </w:tcBorders>
          </w:tcPr>
          <w:p w:rsidR="002C61AC" w:rsidRDefault="002C61AC" w:rsidP="002C61AC">
            <w:pPr>
              <w:jc w:val="center"/>
            </w:pPr>
            <w:r>
              <w:t>114</w:t>
            </w:r>
          </w:p>
        </w:tc>
        <w:tc>
          <w:tcPr>
            <w:tcW w:w="1276" w:type="dxa"/>
            <w:tcBorders>
              <w:bottom w:val="single" w:sz="4" w:space="0" w:color="auto"/>
            </w:tcBorders>
          </w:tcPr>
          <w:p w:rsidR="002C61AC" w:rsidRDefault="002C61AC" w:rsidP="002C61AC">
            <w:pPr>
              <w:jc w:val="center"/>
            </w:pPr>
            <w:r>
              <w:t>0701</w:t>
            </w:r>
          </w:p>
        </w:tc>
        <w:tc>
          <w:tcPr>
            <w:tcW w:w="1985" w:type="dxa"/>
            <w:tcBorders>
              <w:bottom w:val="single" w:sz="4" w:space="0" w:color="auto"/>
            </w:tcBorders>
          </w:tcPr>
          <w:p w:rsidR="002C61AC" w:rsidRDefault="002C61AC" w:rsidP="002C61AC">
            <w:pPr>
              <w:jc w:val="center"/>
            </w:pPr>
            <w:r>
              <w:t>2038</w:t>
            </w:r>
          </w:p>
        </w:tc>
        <w:tc>
          <w:tcPr>
            <w:tcW w:w="2551" w:type="dxa"/>
            <w:tcBorders>
              <w:bottom w:val="single" w:sz="4" w:space="0" w:color="auto"/>
            </w:tcBorders>
          </w:tcPr>
          <w:p w:rsidR="002C61AC" w:rsidRDefault="002C61AC" w:rsidP="002C61AC">
            <w:pPr>
              <w:jc w:val="center"/>
            </w:pPr>
            <w:r>
              <w:t>339039</w:t>
            </w:r>
          </w:p>
        </w:tc>
        <w:tc>
          <w:tcPr>
            <w:tcW w:w="2126" w:type="dxa"/>
            <w:tcBorders>
              <w:bottom w:val="single" w:sz="4" w:space="0" w:color="auto"/>
            </w:tcBorders>
          </w:tcPr>
          <w:p w:rsidR="002C61AC" w:rsidRDefault="002C61AC" w:rsidP="002C61AC">
            <w:pPr>
              <w:jc w:val="center"/>
              <w:rPr>
                <w:b/>
                <w:sz w:val="22"/>
                <w:szCs w:val="22"/>
              </w:rPr>
            </w:pPr>
            <w:r>
              <w:rPr>
                <w:b/>
                <w:sz w:val="22"/>
                <w:szCs w:val="22"/>
              </w:rPr>
              <w:t>13.420,00</w:t>
            </w:r>
          </w:p>
        </w:tc>
      </w:tr>
      <w:tr w:rsidR="002C61AC" w:rsidRPr="003E1EDD" w:rsidTr="002C61AC">
        <w:tc>
          <w:tcPr>
            <w:tcW w:w="1242" w:type="dxa"/>
            <w:tcBorders>
              <w:bottom w:val="single" w:sz="4" w:space="0" w:color="auto"/>
            </w:tcBorders>
          </w:tcPr>
          <w:p w:rsidR="002C61AC" w:rsidRDefault="002C61AC" w:rsidP="002C61AC">
            <w:pPr>
              <w:jc w:val="center"/>
            </w:pPr>
            <w:r>
              <w:t>133</w:t>
            </w:r>
          </w:p>
        </w:tc>
        <w:tc>
          <w:tcPr>
            <w:tcW w:w="1276" w:type="dxa"/>
            <w:tcBorders>
              <w:bottom w:val="single" w:sz="4" w:space="0" w:color="auto"/>
            </w:tcBorders>
          </w:tcPr>
          <w:p w:rsidR="002C61AC" w:rsidRDefault="002C61AC" w:rsidP="002C61AC">
            <w:pPr>
              <w:jc w:val="center"/>
            </w:pPr>
            <w:r>
              <w:t>1001</w:t>
            </w:r>
          </w:p>
        </w:tc>
        <w:tc>
          <w:tcPr>
            <w:tcW w:w="1985" w:type="dxa"/>
            <w:tcBorders>
              <w:bottom w:val="single" w:sz="4" w:space="0" w:color="auto"/>
            </w:tcBorders>
          </w:tcPr>
          <w:p w:rsidR="002C61AC" w:rsidRDefault="002C61AC" w:rsidP="002C61AC">
            <w:pPr>
              <w:jc w:val="center"/>
            </w:pPr>
            <w:r>
              <w:t>2052</w:t>
            </w:r>
          </w:p>
        </w:tc>
        <w:tc>
          <w:tcPr>
            <w:tcW w:w="2551" w:type="dxa"/>
            <w:tcBorders>
              <w:bottom w:val="single" w:sz="4" w:space="0" w:color="auto"/>
            </w:tcBorders>
          </w:tcPr>
          <w:p w:rsidR="002C61AC" w:rsidRDefault="002C61AC" w:rsidP="002C61AC">
            <w:pPr>
              <w:jc w:val="center"/>
            </w:pPr>
            <w:r>
              <w:t>339039</w:t>
            </w:r>
          </w:p>
        </w:tc>
        <w:tc>
          <w:tcPr>
            <w:tcW w:w="2126" w:type="dxa"/>
            <w:tcBorders>
              <w:bottom w:val="single" w:sz="4" w:space="0" w:color="auto"/>
            </w:tcBorders>
          </w:tcPr>
          <w:p w:rsidR="002C61AC" w:rsidRDefault="002C61AC" w:rsidP="002C61AC">
            <w:pPr>
              <w:jc w:val="center"/>
              <w:rPr>
                <w:b/>
                <w:sz w:val="22"/>
                <w:szCs w:val="22"/>
              </w:rPr>
            </w:pPr>
            <w:r>
              <w:rPr>
                <w:b/>
                <w:sz w:val="22"/>
                <w:szCs w:val="22"/>
              </w:rPr>
              <w:t>1.349,70</w:t>
            </w:r>
          </w:p>
        </w:tc>
      </w:tr>
    </w:tbl>
    <w:p w:rsidR="00F57162" w:rsidRPr="00734C9D" w:rsidRDefault="00F57162">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F57162" w:rsidRPr="00734C9D" w:rsidRDefault="00F5716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lastRenderedPageBreak/>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.1 – A entrega dos envelopes nº 01 (propos</w:t>
      </w:r>
      <w:r w:rsidR="00E42F2C">
        <w:rPr>
          <w:bCs/>
          <w:color w:val="000000"/>
          <w:sz w:val="22"/>
          <w:szCs w:val="22"/>
        </w:rPr>
        <w:t>ta) e nº 02 (habilitação) deverão</w:t>
      </w:r>
      <w:r w:rsidR="006E27BB" w:rsidRPr="002E7708">
        <w:rPr>
          <w:bCs/>
          <w:color w:val="000000"/>
          <w:sz w:val="22"/>
          <w:szCs w:val="22"/>
        </w:rPr>
        <w:t xml:space="preserve"> ocorrer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w:t>
      </w:r>
      <w:proofErr w:type="gramStart"/>
      <w:r w:rsidR="006E27BB" w:rsidRPr="00734C9D">
        <w:rPr>
          <w:color w:val="000000"/>
          <w:sz w:val="22"/>
          <w:szCs w:val="22"/>
        </w:rPr>
        <w:t>Poderão</w:t>
      </w:r>
      <w:proofErr w:type="gramEnd"/>
      <w:r w:rsidR="006E27BB" w:rsidRPr="00734C9D">
        <w:rPr>
          <w:color w:val="000000"/>
          <w:sz w:val="22"/>
          <w:szCs w:val="22"/>
        </w:rPr>
        <w:t xml:space="preserve">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5474CD">
        <w:rPr>
          <w:b/>
          <w:bCs/>
          <w:color w:val="000000"/>
          <w:sz w:val="22"/>
          <w:szCs w:val="22"/>
        </w:rPr>
        <w:t>12/2016</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E42F2C" w:rsidRDefault="00E42F2C">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proofErr w:type="gramStart"/>
      <w:r w:rsidR="007A0222" w:rsidRPr="00734C9D">
        <w:rPr>
          <w:color w:val="000000"/>
          <w:sz w:val="22"/>
          <w:szCs w:val="22"/>
        </w:rPr>
        <w:t>e</w:t>
      </w:r>
      <w:proofErr w:type="gramEnd"/>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w:t>
      </w:r>
      <w:proofErr w:type="spellStart"/>
      <w:r w:rsidRPr="00734C9D">
        <w:rPr>
          <w:color w:val="000000"/>
          <w:sz w:val="22"/>
          <w:szCs w:val="22"/>
        </w:rPr>
        <w:t>Betha</w:t>
      </w:r>
      <w:proofErr w:type="spellEnd"/>
      <w:r w:rsidRPr="00734C9D">
        <w:rPr>
          <w:color w:val="000000"/>
          <w:sz w:val="22"/>
          <w:szCs w:val="22"/>
        </w:rPr>
        <w:t xml:space="preserve"> </w:t>
      </w:r>
      <w:r w:rsidRPr="00734C9D">
        <w:rPr>
          <w:color w:val="000000"/>
          <w:sz w:val="22"/>
          <w:szCs w:val="22"/>
        </w:rPr>
        <w:lastRenderedPageBreak/>
        <w:t>Compras-</w:t>
      </w:r>
      <w:proofErr w:type="spellStart"/>
      <w:r w:rsidRPr="00734C9D">
        <w:rPr>
          <w:color w:val="000000"/>
          <w:sz w:val="22"/>
          <w:szCs w:val="22"/>
        </w:rPr>
        <w:t>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7" w:history="1">
        <w:r w:rsidRPr="00734C9D">
          <w:rPr>
            <w:rStyle w:val="Hyperlink"/>
            <w:sz w:val="22"/>
            <w:szCs w:val="22"/>
          </w:rPr>
          <w:t>www.betha.com.br</w:t>
        </w:r>
      </w:hyperlink>
      <w:r w:rsidRPr="00734C9D">
        <w:rPr>
          <w:color w:val="000000"/>
          <w:sz w:val="22"/>
          <w:szCs w:val="22"/>
        </w:rPr>
        <w:t xml:space="preserve">, nos </w:t>
      </w:r>
      <w:proofErr w:type="spellStart"/>
      <w:proofErr w:type="gramStart"/>
      <w:r w:rsidRPr="00734C9D">
        <w:rPr>
          <w:i/>
          <w:color w:val="000000"/>
          <w:sz w:val="22"/>
          <w:szCs w:val="22"/>
        </w:rPr>
        <w:t>link’s</w:t>
      </w:r>
      <w:r w:rsidRPr="00734C9D">
        <w:rPr>
          <w:color w:val="000000"/>
          <w:sz w:val="22"/>
          <w:szCs w:val="22"/>
        </w:rPr>
        <w:t>‘produtos</w:t>
      </w:r>
      <w:proofErr w:type="spellEnd"/>
      <w:proofErr w:type="gramEnd"/>
      <w:r w:rsidRPr="00734C9D">
        <w:rPr>
          <w:color w:val="000000"/>
          <w:sz w:val="22"/>
          <w:szCs w:val="22"/>
        </w:rPr>
        <w:t>’, ‘atualizações’, ‘sistemas para downloads’, ‘Compras-</w:t>
      </w:r>
      <w:proofErr w:type="spellStart"/>
      <w:r w:rsidRPr="00734C9D">
        <w:rPr>
          <w:color w:val="000000"/>
          <w:sz w:val="22"/>
          <w:szCs w:val="22"/>
        </w:rPr>
        <w:t>Autocotação</w:t>
      </w:r>
      <w:proofErr w:type="spellEnd"/>
      <w:r w:rsidRPr="00734C9D">
        <w:rPr>
          <w:color w:val="000000"/>
          <w:sz w:val="22"/>
          <w:szCs w:val="22"/>
        </w:rPr>
        <w:t>’,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r w:rsidR="00453DD6" w:rsidRPr="00453DD6">
        <w:rPr>
          <w:b/>
          <w:color w:val="000000"/>
          <w:sz w:val="22"/>
          <w:szCs w:val="22"/>
          <w:highlight w:val="yellow"/>
        </w:rPr>
        <w:t xml:space="preserve"> </w:t>
      </w:r>
      <w:r w:rsidR="00453DD6" w:rsidRPr="005501BC">
        <w:rPr>
          <w:b/>
          <w:color w:val="000000"/>
          <w:sz w:val="22"/>
          <w:szCs w:val="22"/>
          <w:highlight w:val="yellow"/>
        </w:rPr>
        <w:t>(Exigência para 10 itens ou mais)</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5474CD">
        <w:rPr>
          <w:b/>
          <w:bCs/>
          <w:color w:val="000000"/>
          <w:sz w:val="22"/>
          <w:szCs w:val="22"/>
        </w:rPr>
        <w:t>12/2016</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453DD6">
        <w:rPr>
          <w:color w:val="000000"/>
          <w:sz w:val="22"/>
          <w:szCs w:val="22"/>
        </w:rPr>
        <w:t xml:space="preserve">.2.1, </w:t>
      </w:r>
      <w:r w:rsidR="006E27BB" w:rsidRPr="00734C9D">
        <w:rPr>
          <w:color w:val="000000"/>
          <w:sz w:val="22"/>
          <w:szCs w:val="22"/>
        </w:rPr>
        <w:t>1</w:t>
      </w:r>
      <w:r w:rsidRPr="00734C9D">
        <w:rPr>
          <w:color w:val="000000"/>
          <w:sz w:val="22"/>
          <w:szCs w:val="22"/>
        </w:rPr>
        <w:t>1</w:t>
      </w:r>
      <w:r w:rsidR="006E27BB" w:rsidRPr="00734C9D">
        <w:rPr>
          <w:color w:val="000000"/>
          <w:sz w:val="22"/>
          <w:szCs w:val="22"/>
        </w:rPr>
        <w:t>.2.2</w:t>
      </w:r>
      <w:r w:rsidR="00453DD6">
        <w:rPr>
          <w:color w:val="000000"/>
          <w:sz w:val="22"/>
          <w:szCs w:val="22"/>
        </w:rPr>
        <w:t xml:space="preserve"> e 11.2.3</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será necessário constar</w:t>
      </w:r>
      <w:r w:rsidR="00E42F2C">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f) </w:t>
      </w:r>
      <w:r w:rsidR="000A5CE3" w:rsidRPr="00B1220D">
        <w:rPr>
          <w:color w:val="000000"/>
          <w:sz w:val="22"/>
          <w:szCs w:val="22"/>
        </w:rPr>
        <w:t>Prova de Certidão Negativa de Débitos de Trabalhistas (CNDT);</w:t>
      </w:r>
    </w:p>
    <w:p w:rsidR="006E27BB"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0A5CE3"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453DD6" w:rsidRPr="00CF4E28" w:rsidRDefault="00453DD6" w:rsidP="00453DD6">
      <w:pPr>
        <w:autoSpaceDE w:val="0"/>
        <w:autoSpaceDN w:val="0"/>
        <w:adjustRightInd w:val="0"/>
        <w:jc w:val="both"/>
        <w:rPr>
          <w:bCs/>
          <w:sz w:val="22"/>
          <w:szCs w:val="22"/>
        </w:rPr>
      </w:pPr>
      <w:r>
        <w:rPr>
          <w:color w:val="000000"/>
          <w:sz w:val="22"/>
          <w:szCs w:val="22"/>
        </w:rPr>
        <w:t>h)</w:t>
      </w:r>
      <w:r w:rsidRPr="00453DD6">
        <w:rPr>
          <w:bCs/>
          <w:sz w:val="22"/>
          <w:szCs w:val="22"/>
        </w:rPr>
        <w:t xml:space="preserve"> </w:t>
      </w:r>
      <w:r>
        <w:rPr>
          <w:bCs/>
          <w:sz w:val="22"/>
          <w:szCs w:val="22"/>
        </w:rPr>
        <w:t>C</w:t>
      </w:r>
      <w:r w:rsidRPr="00CF4E28">
        <w:rPr>
          <w:bCs/>
          <w:sz w:val="22"/>
          <w:szCs w:val="22"/>
        </w:rPr>
        <w:t>ertidão negativa de pedido de concordata e falência ou de recuperação judicial ou extrajudicial, expedida há menos de 60 (sessenta) dias.</w:t>
      </w:r>
    </w:p>
    <w:p w:rsidR="00453DD6" w:rsidRPr="00CF4E28" w:rsidRDefault="00453DD6" w:rsidP="00453DD6">
      <w:pPr>
        <w:jc w:val="both"/>
        <w:rPr>
          <w:sz w:val="22"/>
          <w:szCs w:val="22"/>
        </w:rPr>
      </w:pPr>
    </w:p>
    <w:p w:rsidR="00453DD6" w:rsidRPr="00B8265D" w:rsidRDefault="00453DD6" w:rsidP="00453DD6">
      <w:pPr>
        <w:jc w:val="both"/>
        <w:rPr>
          <w:sz w:val="22"/>
          <w:szCs w:val="22"/>
          <w:highlight w:val="lightGray"/>
          <w:u w:val="single"/>
        </w:rPr>
      </w:pPr>
      <w:r>
        <w:rPr>
          <w:sz w:val="22"/>
          <w:szCs w:val="22"/>
          <w:highlight w:val="lightGray"/>
          <w:u w:val="single"/>
        </w:rPr>
        <w:t>11.2.3</w:t>
      </w:r>
      <w:r w:rsidRPr="00B8265D">
        <w:rPr>
          <w:sz w:val="22"/>
          <w:szCs w:val="22"/>
          <w:highlight w:val="lightGray"/>
          <w:u w:val="single"/>
        </w:rPr>
        <w:t xml:space="preserve"> DA QUALIFICAÇÃO TÉCNICA:</w:t>
      </w:r>
    </w:p>
    <w:p w:rsidR="00453DD6" w:rsidRPr="00B8265D" w:rsidRDefault="00453DD6" w:rsidP="00453DD6">
      <w:pPr>
        <w:autoSpaceDE w:val="0"/>
        <w:spacing w:line="276" w:lineRule="auto"/>
        <w:ind w:left="600"/>
        <w:jc w:val="both"/>
        <w:rPr>
          <w:sz w:val="22"/>
          <w:szCs w:val="22"/>
          <w:highlight w:val="lightGray"/>
        </w:rPr>
      </w:pPr>
    </w:p>
    <w:p w:rsidR="00453DD6" w:rsidRPr="00B8265D" w:rsidRDefault="006C05E4" w:rsidP="00453DD6">
      <w:pPr>
        <w:pStyle w:val="Recuodecorpodetexto"/>
        <w:tabs>
          <w:tab w:val="left" w:pos="567"/>
        </w:tabs>
        <w:suppressAutoHyphens/>
        <w:spacing w:after="0" w:line="276" w:lineRule="auto"/>
        <w:ind w:left="0"/>
        <w:jc w:val="both"/>
        <w:rPr>
          <w:b/>
          <w:bCs/>
          <w:sz w:val="22"/>
          <w:szCs w:val="22"/>
          <w:highlight w:val="lightGray"/>
        </w:rPr>
      </w:pPr>
      <w:r>
        <w:rPr>
          <w:sz w:val="22"/>
          <w:szCs w:val="22"/>
          <w:highlight w:val="lightGray"/>
        </w:rPr>
        <w:t>a)</w:t>
      </w:r>
      <w:r w:rsidR="00453DD6" w:rsidRPr="00B8265D">
        <w:rPr>
          <w:sz w:val="22"/>
          <w:szCs w:val="22"/>
          <w:highlight w:val="lightGray"/>
        </w:rPr>
        <w:t xml:space="preserve"> </w:t>
      </w:r>
      <w:r w:rsidR="00453DD6">
        <w:rPr>
          <w:sz w:val="22"/>
          <w:szCs w:val="22"/>
          <w:highlight w:val="lightGray"/>
        </w:rPr>
        <w:t>A</w:t>
      </w:r>
      <w:r w:rsidR="00453DD6" w:rsidRPr="00B8265D">
        <w:rPr>
          <w:sz w:val="22"/>
          <w:szCs w:val="22"/>
          <w:highlight w:val="lightGray"/>
        </w:rPr>
        <w:t xml:space="preserve">testado de capacidade </w:t>
      </w:r>
      <w:proofErr w:type="gramStart"/>
      <w:r w:rsidR="00453DD6" w:rsidRPr="00B8265D">
        <w:rPr>
          <w:sz w:val="22"/>
          <w:szCs w:val="22"/>
          <w:highlight w:val="lightGray"/>
        </w:rPr>
        <w:t>técnica emitido</w:t>
      </w:r>
      <w:proofErr w:type="gramEnd"/>
      <w:r w:rsidR="00453DD6" w:rsidRPr="00B8265D">
        <w:rPr>
          <w:sz w:val="22"/>
          <w:szCs w:val="22"/>
          <w:highlight w:val="lightGray"/>
        </w:rPr>
        <w:t xml:space="preserve"> por pessoa jurídica de direito público ou privado, que comprove a capacidade de </w:t>
      </w:r>
      <w:r w:rsidR="00453DD6">
        <w:rPr>
          <w:sz w:val="22"/>
          <w:szCs w:val="22"/>
          <w:highlight w:val="lightGray"/>
        </w:rPr>
        <w:t>realização</w:t>
      </w:r>
      <w:r w:rsidR="00453DD6" w:rsidRPr="00B8265D">
        <w:rPr>
          <w:sz w:val="22"/>
          <w:szCs w:val="22"/>
          <w:highlight w:val="lightGray"/>
        </w:rPr>
        <w:t xml:space="preserve"> do objeto ou outro com complexidade técnica similar ou ainda </w:t>
      </w:r>
      <w:r w:rsidR="00453DD6" w:rsidRPr="00B8265D">
        <w:rPr>
          <w:sz w:val="22"/>
          <w:szCs w:val="22"/>
          <w:highlight w:val="lightGray"/>
        </w:rPr>
        <w:lastRenderedPageBreak/>
        <w:t>que comprove que a licitante fornece ou presta, sem restrição, serviço de natureza compatível com o objeto desta licitação</w:t>
      </w:r>
      <w:r w:rsidR="00453DD6">
        <w:rPr>
          <w:sz w:val="22"/>
          <w:szCs w:val="22"/>
          <w:highlight w:val="lightGray"/>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.4 – Por força do disposto no art. 43, da Lei Complementar Federal nº 123, de 14 de dezembro de 2006, as microempresas e as empresas de pequeno porte </w:t>
      </w:r>
      <w:r w:rsidR="00E42F2C" w:rsidRPr="00734C9D">
        <w:rPr>
          <w:color w:val="000000"/>
          <w:sz w:val="22"/>
          <w:szCs w:val="22"/>
        </w:rPr>
        <w:t>deverá apresentar</w:t>
      </w:r>
      <w:r w:rsidR="006E27BB" w:rsidRPr="00734C9D">
        <w:rPr>
          <w:color w:val="000000"/>
          <w:sz w:val="22"/>
          <w:szCs w:val="22"/>
        </w:rPr>
        <w:t xml:space="preserve">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 xml:space="preserve">A apresentação do Certificado de Registro Cadastral – CRC não dispensa o licitante de apresentar </w:t>
      </w:r>
      <w:r w:rsidR="00F57903" w:rsidRPr="00734C9D">
        <w:rPr>
          <w:sz w:val="22"/>
          <w:szCs w:val="22"/>
        </w:rPr>
        <w:t xml:space="preserve">todos </w:t>
      </w:r>
      <w:r w:rsidRPr="00734C9D">
        <w:rPr>
          <w:sz w:val="22"/>
          <w:szCs w:val="22"/>
        </w:rPr>
        <w:t>os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Betha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.3 – Em nenhuma hipótese serão recebidos envelopes contendo proposta e os documentos de </w:t>
      </w:r>
      <w:r w:rsidR="006E27BB" w:rsidRPr="00734C9D">
        <w:rPr>
          <w:color w:val="000000"/>
          <w:sz w:val="22"/>
          <w:szCs w:val="22"/>
        </w:rPr>
        <w:lastRenderedPageBreak/>
        <w:t>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.7 – A oferta dos lances deverá ser efetuada,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w:t>
      </w:r>
      <w:proofErr w:type="gramStart"/>
      <w:r w:rsidR="006E27BB" w:rsidRPr="00734C9D">
        <w:rPr>
          <w:color w:val="000000"/>
          <w:sz w:val="22"/>
          <w:szCs w:val="22"/>
        </w:rPr>
        <w:t>as</w:t>
      </w:r>
      <w:proofErr w:type="gramEnd"/>
      <w:r w:rsidR="006E27BB" w:rsidRPr="00734C9D">
        <w:rPr>
          <w:color w:val="000000"/>
          <w:sz w:val="22"/>
          <w:szCs w:val="22"/>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w:t>
      </w:r>
      <w:r w:rsidR="00F57903">
        <w:rPr>
          <w:color w:val="000000"/>
          <w:sz w:val="22"/>
          <w:szCs w:val="22"/>
        </w:rPr>
        <w:t xml:space="preserve"> </w:t>
      </w:r>
      <w:r w:rsidR="00453DD6">
        <w:rPr>
          <w:color w:val="000000"/>
          <w:sz w:val="22"/>
          <w:szCs w:val="22"/>
        </w:rPr>
        <w:t>POR ITEM</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.15 – No caso de inabilitação do proponente que tiver apresentado a melhor oferta, serão analisados </w:t>
      </w:r>
      <w:r w:rsidR="006E27BB" w:rsidRPr="00734C9D">
        <w:rPr>
          <w:color w:val="000000"/>
          <w:sz w:val="22"/>
          <w:szCs w:val="22"/>
        </w:rPr>
        <w:lastRenderedPageBreak/>
        <w:t>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 – Verificado o atendimento das exigências habilitatórias, será declarada a ordem de classificação dos licitantes</w:t>
      </w:r>
      <w:r w:rsidR="00F57903">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 xml:space="preserve">A Pregoeira manterá em seu poder os envelopes com a documentação dos demais licitantes classificados, pelo prazo de 90 (noventa) dias, após a homologação da licitação, devendo as empresas retirá-los após este período, no prazo de mais 30 (trinta) dias, </w:t>
      </w:r>
      <w:proofErr w:type="gramStart"/>
      <w:r w:rsidR="002B1C16" w:rsidRPr="00734C9D">
        <w:rPr>
          <w:color w:val="000000"/>
          <w:sz w:val="22"/>
          <w:szCs w:val="22"/>
        </w:rPr>
        <w:t>sob pena</w:t>
      </w:r>
      <w:proofErr w:type="gramEnd"/>
      <w:r w:rsidR="002B1C16" w:rsidRPr="00734C9D">
        <w:rPr>
          <w:color w:val="000000"/>
          <w:sz w:val="22"/>
          <w:szCs w:val="22"/>
        </w:rPr>
        <w:t xml:space="preserve">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w:t>
      </w:r>
      <w:proofErr w:type="gramStart"/>
      <w:r w:rsidR="006E27BB" w:rsidRPr="00734C9D">
        <w:rPr>
          <w:color w:val="000000"/>
          <w:sz w:val="22"/>
          <w:szCs w:val="22"/>
        </w:rPr>
        <w:t>adjudicada</w:t>
      </w:r>
      <w:proofErr w:type="gramEnd"/>
      <w:r w:rsidR="006E27BB" w:rsidRPr="00734C9D">
        <w:rPr>
          <w:color w:val="000000"/>
          <w:sz w:val="22"/>
          <w:szCs w:val="22"/>
        </w:rPr>
        <w:t xml:space="preserve"> à licitante que apresentar proposta de MENOR PREÇO, JULGAMENTO POR PREÇO </w:t>
      </w:r>
      <w:r w:rsidR="00E42F2C">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 xml:space="preserve">.1 – Declarado(s) o(s) </w:t>
      </w:r>
      <w:proofErr w:type="gramStart"/>
      <w:r w:rsidR="00926B4E" w:rsidRPr="00734C9D">
        <w:rPr>
          <w:color w:val="000000"/>
          <w:sz w:val="22"/>
          <w:szCs w:val="22"/>
        </w:rPr>
        <w:t>vencedor</w:t>
      </w:r>
      <w:r w:rsidR="006E27BB" w:rsidRPr="00734C9D">
        <w:rPr>
          <w:color w:val="000000"/>
          <w:sz w:val="22"/>
          <w:szCs w:val="22"/>
        </w:rPr>
        <w:t>(</w:t>
      </w:r>
      <w:proofErr w:type="gramEnd"/>
      <w:r w:rsidR="006E27BB" w:rsidRPr="00734C9D">
        <w:rPr>
          <w:color w:val="000000"/>
          <w:sz w:val="22"/>
          <w:szCs w:val="22"/>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006E27BB" w:rsidRPr="00734C9D">
        <w:rPr>
          <w:color w:val="000000"/>
          <w:sz w:val="22"/>
          <w:szCs w:val="22"/>
        </w:rPr>
        <w:t>contra-razões</w:t>
      </w:r>
      <w:proofErr w:type="spellEnd"/>
      <w:r w:rsidR="006E27BB" w:rsidRPr="00734C9D">
        <w:rPr>
          <w:color w:val="000000"/>
          <w:sz w:val="22"/>
          <w:szCs w:val="22"/>
        </w:rPr>
        <w:t xml:space="preserve">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w:t>
      </w:r>
      <w:r w:rsidR="00F57903">
        <w:rPr>
          <w:color w:val="000000"/>
          <w:sz w:val="22"/>
          <w:szCs w:val="22"/>
        </w:rPr>
        <w:t xml:space="preserve">do valor </w:t>
      </w:r>
      <w:r w:rsidR="00453DD6">
        <w:rPr>
          <w:color w:val="000000"/>
          <w:sz w:val="22"/>
          <w:szCs w:val="22"/>
        </w:rPr>
        <w:t>por item</w:t>
      </w:r>
      <w:r w:rsidR="006E27BB" w:rsidRPr="00734C9D">
        <w:rPr>
          <w:color w:val="000000"/>
          <w:sz w:val="22"/>
          <w:szCs w:val="22"/>
        </w:rPr>
        <w:t>,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w:t>
      </w:r>
      <w:r w:rsidR="006E27BB" w:rsidRPr="00734C9D">
        <w:rPr>
          <w:color w:val="000000"/>
          <w:sz w:val="22"/>
          <w:szCs w:val="22"/>
        </w:rPr>
        <w:lastRenderedPageBreak/>
        <w:t xml:space="preserve">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w:t>
      </w:r>
      <w:proofErr w:type="spellStart"/>
      <w:proofErr w:type="gramStart"/>
      <w:r w:rsidRPr="00734C9D">
        <w:rPr>
          <w:color w:val="000000"/>
          <w:sz w:val="22"/>
          <w:szCs w:val="22"/>
        </w:rPr>
        <w:t>contra-razões</w:t>
      </w:r>
      <w:proofErr w:type="spellEnd"/>
      <w:proofErr w:type="gramEnd"/>
      <w:r w:rsidRPr="00734C9D">
        <w:rPr>
          <w:color w:val="000000"/>
          <w:sz w:val="22"/>
          <w:szCs w:val="22"/>
        </w:rPr>
        <w:t xml:space="preserve">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a</w:t>
      </w:r>
      <w:proofErr w:type="gramEnd"/>
      <w:r w:rsidRPr="00734C9D">
        <w:rPr>
          <w:color w:val="000000"/>
          <w:sz w:val="22"/>
          <w:szCs w:val="22"/>
        </w:rPr>
        <w:t>)</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b)</w:t>
      </w:r>
      <w:proofErr w:type="gramEnd"/>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c)</w:t>
      </w:r>
      <w:proofErr w:type="gramEnd"/>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d)</w:t>
      </w:r>
      <w:proofErr w:type="gramEnd"/>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roofErr w:type="gramStart"/>
      <w:r w:rsidRPr="00734C9D">
        <w:rPr>
          <w:color w:val="000000"/>
          <w:sz w:val="22"/>
          <w:szCs w:val="22"/>
        </w:rPr>
        <w:t>e</w:t>
      </w:r>
      <w:proofErr w:type="gramEnd"/>
      <w:r w:rsidRPr="00734C9D">
        <w:rPr>
          <w:color w:val="000000"/>
          <w:sz w:val="22"/>
          <w:szCs w:val="22"/>
        </w:rPr>
        <w:t>)</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proofErr w:type="gramStart"/>
      <w:r w:rsidRPr="00734C9D">
        <w:rPr>
          <w:color w:val="000000"/>
          <w:sz w:val="22"/>
          <w:szCs w:val="22"/>
        </w:rPr>
        <w:t>g)</w:t>
      </w:r>
      <w:proofErr w:type="gramEnd"/>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proofErr w:type="gramStart"/>
      <w:r w:rsidRPr="00734C9D">
        <w:rPr>
          <w:bCs/>
          <w:color w:val="000000"/>
          <w:sz w:val="22"/>
          <w:szCs w:val="22"/>
        </w:rPr>
        <w:t>h)</w:t>
      </w:r>
      <w:proofErr w:type="gramEnd"/>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16.4 – A ausência das declarações a que se referem os Anexos VII e VIII não </w:t>
      </w:r>
      <w:proofErr w:type="gramStart"/>
      <w:r w:rsidRPr="00734C9D">
        <w:rPr>
          <w:sz w:val="22"/>
          <w:szCs w:val="22"/>
        </w:rPr>
        <w:t>geram</w:t>
      </w:r>
      <w:proofErr w:type="gramEnd"/>
      <w:r w:rsidRPr="00734C9D">
        <w:rPr>
          <w:sz w:val="22"/>
          <w:szCs w:val="22"/>
        </w:rPr>
        <w:t xml:space="preserve">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16.6 – As datas das sessões poderão ser remarcadas para atendimento de interesse do Município, assim como as disposições deste edital poderão ser alteradas, obedecidas </w:t>
      </w:r>
      <w:proofErr w:type="gramStart"/>
      <w:r w:rsidRPr="00734C9D">
        <w:rPr>
          <w:sz w:val="22"/>
          <w:szCs w:val="22"/>
        </w:rPr>
        <w:t>as</w:t>
      </w:r>
      <w:proofErr w:type="gramEnd"/>
      <w:r w:rsidRPr="00734C9D">
        <w:rPr>
          <w:sz w:val="22"/>
          <w:szCs w:val="22"/>
        </w:rPr>
        <w:t xml:space="preserve">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E42F2C">
        <w:rPr>
          <w:color w:val="000000"/>
          <w:sz w:val="22"/>
          <w:szCs w:val="22"/>
        </w:rPr>
        <w:t>28</w:t>
      </w:r>
      <w:r w:rsidR="00F61D8A">
        <w:rPr>
          <w:color w:val="000000"/>
          <w:sz w:val="22"/>
          <w:szCs w:val="22"/>
        </w:rPr>
        <w:t xml:space="preserve"> de </w:t>
      </w:r>
      <w:r w:rsidR="00E42F2C">
        <w:rPr>
          <w:color w:val="000000"/>
          <w:sz w:val="22"/>
          <w:szCs w:val="22"/>
        </w:rPr>
        <w:t>janeiro</w:t>
      </w:r>
      <w:r w:rsidR="00BD6A45" w:rsidRPr="00734C9D">
        <w:rPr>
          <w:color w:val="000000"/>
          <w:sz w:val="22"/>
          <w:szCs w:val="22"/>
        </w:rPr>
        <w:t xml:space="preserve"> de</w:t>
      </w:r>
      <w:r w:rsidR="004126BF">
        <w:rPr>
          <w:color w:val="000000"/>
          <w:sz w:val="22"/>
          <w:szCs w:val="22"/>
        </w:rPr>
        <w:t>2016</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F60852" w:rsidRDefault="00F60852">
      <w:pPr>
        <w:rPr>
          <w:b/>
          <w:bCs/>
          <w:color w:val="000000"/>
          <w:sz w:val="22"/>
          <w:szCs w:val="22"/>
          <w:u w:val="single"/>
        </w:rPr>
      </w:pPr>
      <w:r>
        <w:rPr>
          <w:b/>
          <w:bCs/>
          <w:color w:val="000000"/>
          <w:sz w:val="22"/>
          <w:szCs w:val="22"/>
          <w:u w:val="single"/>
        </w:rPr>
        <w:br w:type="page"/>
      </w: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5474CD">
        <w:rPr>
          <w:b/>
          <w:sz w:val="22"/>
          <w:szCs w:val="22"/>
        </w:rPr>
        <w:t>12/2016</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5474CD">
        <w:rPr>
          <w:b/>
          <w:sz w:val="22"/>
          <w:szCs w:val="22"/>
        </w:rPr>
        <w:t>12/2016</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00E42F2C">
        <w:rPr>
          <w:color w:val="000000"/>
          <w:sz w:val="22"/>
          <w:szCs w:val="22"/>
        </w:rPr>
        <w:t xml:space="preserve"> </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 xml:space="preserve">Pela presente, credenciamos o (a) </w:t>
      </w:r>
      <w:proofErr w:type="gramStart"/>
      <w:r w:rsidRPr="00734C9D">
        <w:rPr>
          <w:color w:val="000000"/>
          <w:sz w:val="22"/>
          <w:szCs w:val="22"/>
        </w:rPr>
        <w:t>Sr.</w:t>
      </w:r>
      <w:proofErr w:type="gramEnd"/>
      <w:r w:rsidRPr="00734C9D">
        <w:rPr>
          <w:color w:val="000000"/>
          <w:sz w:val="22"/>
          <w:szCs w:val="22"/>
        </w:rPr>
        <w:t xml:space="preserve">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roofErr w:type="gramStart"/>
      <w:r w:rsidRPr="00734C9D">
        <w:rPr>
          <w:color w:val="000000"/>
          <w:sz w:val="22"/>
          <w:szCs w:val="22"/>
        </w:rPr>
        <w:t>portador</w:t>
      </w:r>
      <w:proofErr w:type="gramEnd"/>
      <w:r w:rsidRPr="00734C9D">
        <w:rPr>
          <w:color w:val="000000"/>
          <w:sz w:val="22"/>
          <w:szCs w:val="22"/>
        </w:rPr>
        <w:t xml:space="preserve">(a) da Cédula de Identidade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xml:space="preserve">, e CPF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proofErr w:type="gramStart"/>
      <w:r w:rsidRPr="00734C9D">
        <w:rPr>
          <w:color w:val="000000"/>
          <w:sz w:val="22"/>
          <w:szCs w:val="22"/>
        </w:rPr>
        <w:t>............................................</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232AB0"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453DD6" w:rsidRPr="0066679E" w:rsidRDefault="00453DD6"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roofErr w:type="gramStart"/>
      <w:r w:rsidRPr="00734C9D">
        <w:rPr>
          <w:color w:val="000000"/>
          <w:sz w:val="22"/>
          <w:szCs w:val="22"/>
        </w:rPr>
        <w:t>.............................................................................................</w:t>
      </w:r>
      <w:proofErr w:type="gramEnd"/>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0A1BA0" w:rsidRDefault="000A1BA0">
      <w:pPr>
        <w:rPr>
          <w:b/>
          <w:sz w:val="22"/>
          <w:szCs w:val="22"/>
        </w:rPr>
      </w:pPr>
      <w:r>
        <w:rPr>
          <w:b/>
          <w:sz w:val="22"/>
          <w:szCs w:val="22"/>
        </w:rPr>
        <w:br w:type="page"/>
      </w:r>
    </w:p>
    <w:p w:rsidR="000A1BA0" w:rsidRDefault="000A1BA0" w:rsidP="000A1BA0">
      <w:pPr>
        <w:jc w:val="center"/>
        <w:rPr>
          <w:b/>
          <w:sz w:val="22"/>
          <w:szCs w:val="22"/>
        </w:rPr>
      </w:pPr>
    </w:p>
    <w:p w:rsidR="000A1BA0" w:rsidRDefault="000A1BA0" w:rsidP="000A1BA0">
      <w:pPr>
        <w:jc w:val="center"/>
        <w:rPr>
          <w:b/>
          <w:sz w:val="22"/>
          <w:szCs w:val="22"/>
        </w:rPr>
      </w:pPr>
      <w:r w:rsidRPr="00734C9D">
        <w:rPr>
          <w:b/>
          <w:sz w:val="22"/>
          <w:szCs w:val="22"/>
        </w:rPr>
        <w:t>ANEXO II – DESCRIÇÃO DOS ITENS E PROPOSTA DE PREÇOS</w:t>
      </w:r>
    </w:p>
    <w:p w:rsidR="00E42F2C" w:rsidRDefault="00E42F2C" w:rsidP="000A1BA0">
      <w:pPr>
        <w:jc w:val="center"/>
        <w:rPr>
          <w:b/>
          <w:sz w:val="22"/>
          <w:szCs w:val="22"/>
        </w:rPr>
      </w:pPr>
    </w:p>
    <w:tbl>
      <w:tblPr>
        <w:tblW w:w="11080"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0"/>
        <w:gridCol w:w="6008"/>
        <w:gridCol w:w="638"/>
        <w:gridCol w:w="1354"/>
        <w:gridCol w:w="1220"/>
        <w:gridCol w:w="1240"/>
      </w:tblGrid>
      <w:tr w:rsidR="00E42F2C" w:rsidRPr="00453DD6" w:rsidTr="00453DD6">
        <w:trPr>
          <w:trHeight w:val="184"/>
        </w:trPr>
        <w:tc>
          <w:tcPr>
            <w:tcW w:w="580" w:type="dxa"/>
            <w:shd w:val="clear" w:color="auto" w:fill="auto"/>
            <w:noWrap/>
            <w:hideMark/>
          </w:tcPr>
          <w:p w:rsidR="00E42F2C" w:rsidRPr="00453DD6" w:rsidRDefault="00E42F2C" w:rsidP="00453DD6">
            <w:pPr>
              <w:jc w:val="center"/>
              <w:rPr>
                <w:b/>
                <w:color w:val="000000"/>
              </w:rPr>
            </w:pPr>
            <w:r w:rsidRPr="00453DD6">
              <w:rPr>
                <w:b/>
                <w:color w:val="000000"/>
              </w:rPr>
              <w:t>Item</w:t>
            </w:r>
          </w:p>
        </w:tc>
        <w:tc>
          <w:tcPr>
            <w:tcW w:w="6153" w:type="dxa"/>
            <w:shd w:val="clear" w:color="auto" w:fill="auto"/>
            <w:hideMark/>
          </w:tcPr>
          <w:p w:rsidR="00E42F2C" w:rsidRPr="00453DD6" w:rsidRDefault="00E42F2C" w:rsidP="00453DD6">
            <w:pPr>
              <w:jc w:val="center"/>
              <w:rPr>
                <w:b/>
                <w:color w:val="000000"/>
              </w:rPr>
            </w:pPr>
            <w:r w:rsidRPr="00453DD6">
              <w:rPr>
                <w:b/>
                <w:color w:val="000000"/>
              </w:rPr>
              <w:t>Descrição</w:t>
            </w:r>
          </w:p>
        </w:tc>
        <w:tc>
          <w:tcPr>
            <w:tcW w:w="640" w:type="dxa"/>
            <w:shd w:val="clear" w:color="auto" w:fill="auto"/>
            <w:hideMark/>
          </w:tcPr>
          <w:p w:rsidR="00E42F2C" w:rsidRPr="00453DD6" w:rsidRDefault="00E42F2C" w:rsidP="00453DD6">
            <w:pPr>
              <w:jc w:val="center"/>
              <w:rPr>
                <w:b/>
                <w:color w:val="000000"/>
              </w:rPr>
            </w:pPr>
            <w:r w:rsidRPr="00453DD6">
              <w:rPr>
                <w:b/>
                <w:color w:val="000000"/>
              </w:rPr>
              <w:t>Uni</w:t>
            </w:r>
            <w:r w:rsidR="00453DD6">
              <w:rPr>
                <w:b/>
                <w:color w:val="000000"/>
              </w:rPr>
              <w:t>.</w:t>
            </w:r>
          </w:p>
        </w:tc>
        <w:tc>
          <w:tcPr>
            <w:tcW w:w="1247" w:type="dxa"/>
            <w:shd w:val="clear" w:color="auto" w:fill="auto"/>
            <w:noWrap/>
            <w:hideMark/>
          </w:tcPr>
          <w:p w:rsidR="00E42F2C" w:rsidRPr="00453DD6" w:rsidRDefault="00E42F2C" w:rsidP="00453DD6">
            <w:pPr>
              <w:jc w:val="center"/>
              <w:rPr>
                <w:b/>
                <w:color w:val="000000"/>
              </w:rPr>
            </w:pPr>
            <w:r w:rsidRPr="00453DD6">
              <w:rPr>
                <w:b/>
                <w:color w:val="000000"/>
              </w:rPr>
              <w:t>Quantidade</w:t>
            </w:r>
          </w:p>
        </w:tc>
        <w:tc>
          <w:tcPr>
            <w:tcW w:w="1220" w:type="dxa"/>
            <w:shd w:val="clear" w:color="auto" w:fill="auto"/>
            <w:noWrap/>
            <w:hideMark/>
          </w:tcPr>
          <w:p w:rsidR="00E42F2C" w:rsidRPr="00453DD6" w:rsidRDefault="00E42F2C" w:rsidP="00453DD6">
            <w:pPr>
              <w:jc w:val="center"/>
              <w:rPr>
                <w:b/>
                <w:color w:val="000000"/>
              </w:rPr>
            </w:pPr>
            <w:r w:rsidRPr="00453DD6">
              <w:rPr>
                <w:b/>
                <w:color w:val="000000"/>
              </w:rPr>
              <w:t>Valor Unit. Máximo</w:t>
            </w:r>
          </w:p>
        </w:tc>
        <w:tc>
          <w:tcPr>
            <w:tcW w:w="1240" w:type="dxa"/>
            <w:shd w:val="clear" w:color="auto" w:fill="auto"/>
            <w:noWrap/>
            <w:hideMark/>
          </w:tcPr>
          <w:p w:rsidR="00E42F2C" w:rsidRPr="00453DD6" w:rsidRDefault="00E42F2C" w:rsidP="00453DD6">
            <w:pPr>
              <w:jc w:val="center"/>
              <w:rPr>
                <w:b/>
                <w:color w:val="000000"/>
              </w:rPr>
            </w:pPr>
            <w:r w:rsidRPr="00453DD6">
              <w:rPr>
                <w:b/>
                <w:color w:val="000000"/>
              </w:rPr>
              <w:t>Valor Total Máximo</w:t>
            </w:r>
          </w:p>
        </w:tc>
      </w:tr>
      <w:tr w:rsidR="00E42F2C" w:rsidRPr="00E42F2C" w:rsidTr="00453DD6">
        <w:trPr>
          <w:trHeight w:val="184"/>
        </w:trPr>
        <w:tc>
          <w:tcPr>
            <w:tcW w:w="580" w:type="dxa"/>
            <w:shd w:val="clear" w:color="auto" w:fill="auto"/>
            <w:noWrap/>
            <w:hideMark/>
          </w:tcPr>
          <w:p w:rsidR="00E42F2C" w:rsidRPr="00E42F2C" w:rsidRDefault="00E42F2C" w:rsidP="002C61AC">
            <w:pPr>
              <w:jc w:val="right"/>
              <w:rPr>
                <w:color w:val="000000"/>
              </w:rPr>
            </w:pPr>
            <w:r w:rsidRPr="00E42F2C">
              <w:rPr>
                <w:color w:val="000000"/>
              </w:rPr>
              <w:t>1</w:t>
            </w:r>
          </w:p>
        </w:tc>
        <w:tc>
          <w:tcPr>
            <w:tcW w:w="6153" w:type="dxa"/>
            <w:shd w:val="clear" w:color="auto" w:fill="auto"/>
            <w:hideMark/>
          </w:tcPr>
          <w:p w:rsidR="00E42F2C" w:rsidRPr="00E42F2C" w:rsidRDefault="00E42F2C" w:rsidP="00F41478">
            <w:pPr>
              <w:jc w:val="both"/>
              <w:rPr>
                <w:color w:val="000000"/>
              </w:rPr>
            </w:pPr>
            <w:r w:rsidRPr="00E42F2C">
              <w:rPr>
                <w:color w:val="000000"/>
              </w:rPr>
              <w:t>Chamado de serviços técnicos  na manutenção elétrica dos prédios da secretaria</w:t>
            </w:r>
          </w:p>
        </w:tc>
        <w:tc>
          <w:tcPr>
            <w:tcW w:w="640" w:type="dxa"/>
            <w:shd w:val="clear" w:color="auto" w:fill="auto"/>
            <w:hideMark/>
          </w:tcPr>
          <w:p w:rsidR="00E42F2C" w:rsidRPr="00E42F2C" w:rsidRDefault="00E42F2C" w:rsidP="002C61AC">
            <w:pPr>
              <w:jc w:val="center"/>
              <w:rPr>
                <w:color w:val="000000"/>
              </w:rPr>
            </w:pPr>
            <w:r w:rsidRPr="00E42F2C">
              <w:rPr>
                <w:color w:val="000000"/>
              </w:rPr>
              <w:t>UN</w:t>
            </w:r>
          </w:p>
        </w:tc>
        <w:tc>
          <w:tcPr>
            <w:tcW w:w="1247" w:type="dxa"/>
            <w:shd w:val="clear" w:color="auto" w:fill="auto"/>
            <w:noWrap/>
            <w:hideMark/>
          </w:tcPr>
          <w:p w:rsidR="00E42F2C" w:rsidRPr="00E42F2C" w:rsidRDefault="00E42F2C" w:rsidP="002C61AC">
            <w:pPr>
              <w:jc w:val="right"/>
              <w:rPr>
                <w:color w:val="000000"/>
              </w:rPr>
            </w:pPr>
            <w:r w:rsidRPr="00E42F2C">
              <w:rPr>
                <w:color w:val="000000"/>
              </w:rPr>
              <w:t>59,000</w:t>
            </w:r>
          </w:p>
        </w:tc>
        <w:tc>
          <w:tcPr>
            <w:tcW w:w="1220" w:type="dxa"/>
            <w:shd w:val="clear" w:color="auto" w:fill="auto"/>
            <w:noWrap/>
            <w:hideMark/>
          </w:tcPr>
          <w:p w:rsidR="00E42F2C" w:rsidRPr="00E42F2C" w:rsidRDefault="00E42F2C" w:rsidP="002C61AC">
            <w:pPr>
              <w:jc w:val="right"/>
              <w:rPr>
                <w:color w:val="000000"/>
              </w:rPr>
            </w:pPr>
            <w:r w:rsidRPr="00E42F2C">
              <w:rPr>
                <w:color w:val="000000"/>
              </w:rPr>
              <w:t>79,2000</w:t>
            </w:r>
          </w:p>
        </w:tc>
        <w:tc>
          <w:tcPr>
            <w:tcW w:w="1240" w:type="dxa"/>
            <w:shd w:val="clear" w:color="auto" w:fill="auto"/>
            <w:noWrap/>
            <w:hideMark/>
          </w:tcPr>
          <w:p w:rsidR="00E42F2C" w:rsidRPr="00E42F2C" w:rsidRDefault="00E42F2C" w:rsidP="002C61AC">
            <w:pPr>
              <w:jc w:val="right"/>
              <w:rPr>
                <w:color w:val="000000"/>
              </w:rPr>
            </w:pPr>
            <w:r w:rsidRPr="00E42F2C">
              <w:rPr>
                <w:color w:val="000000"/>
              </w:rPr>
              <w:t>4.672,80</w:t>
            </w:r>
          </w:p>
        </w:tc>
      </w:tr>
      <w:tr w:rsidR="00E42F2C" w:rsidRPr="00E42F2C" w:rsidTr="00453DD6">
        <w:trPr>
          <w:trHeight w:val="184"/>
        </w:trPr>
        <w:tc>
          <w:tcPr>
            <w:tcW w:w="580" w:type="dxa"/>
            <w:shd w:val="clear" w:color="auto" w:fill="auto"/>
            <w:noWrap/>
            <w:hideMark/>
          </w:tcPr>
          <w:p w:rsidR="00E42F2C" w:rsidRPr="00E42F2C" w:rsidRDefault="00E42F2C" w:rsidP="002C61AC">
            <w:pPr>
              <w:jc w:val="right"/>
              <w:rPr>
                <w:color w:val="000000"/>
              </w:rPr>
            </w:pPr>
            <w:r w:rsidRPr="00E42F2C">
              <w:rPr>
                <w:color w:val="000000"/>
              </w:rPr>
              <w:t>2</w:t>
            </w:r>
          </w:p>
        </w:tc>
        <w:tc>
          <w:tcPr>
            <w:tcW w:w="6153" w:type="dxa"/>
            <w:shd w:val="clear" w:color="auto" w:fill="auto"/>
            <w:hideMark/>
          </w:tcPr>
          <w:p w:rsidR="00E42F2C" w:rsidRPr="00E42F2C" w:rsidRDefault="00E42F2C" w:rsidP="00F41478">
            <w:pPr>
              <w:jc w:val="both"/>
              <w:rPr>
                <w:color w:val="000000"/>
              </w:rPr>
            </w:pPr>
            <w:r w:rsidRPr="00E42F2C">
              <w:rPr>
                <w:color w:val="000000"/>
              </w:rPr>
              <w:t>Hora  adicional de serviços técnicos na manutenção elétrica  dos prédios  da secretária.</w:t>
            </w:r>
          </w:p>
        </w:tc>
        <w:tc>
          <w:tcPr>
            <w:tcW w:w="640" w:type="dxa"/>
            <w:shd w:val="clear" w:color="auto" w:fill="auto"/>
            <w:hideMark/>
          </w:tcPr>
          <w:p w:rsidR="00E42F2C" w:rsidRPr="00E42F2C" w:rsidRDefault="00E42F2C" w:rsidP="002C61AC">
            <w:pPr>
              <w:jc w:val="center"/>
              <w:rPr>
                <w:color w:val="000000"/>
              </w:rPr>
            </w:pPr>
            <w:proofErr w:type="spellStart"/>
            <w:r w:rsidRPr="00E42F2C">
              <w:rPr>
                <w:color w:val="000000"/>
              </w:rPr>
              <w:t>H</w:t>
            </w:r>
            <w:r w:rsidR="00453DD6">
              <w:rPr>
                <w:color w:val="000000"/>
              </w:rPr>
              <w:t>r</w:t>
            </w:r>
            <w:proofErr w:type="spellEnd"/>
          </w:p>
        </w:tc>
        <w:tc>
          <w:tcPr>
            <w:tcW w:w="1247" w:type="dxa"/>
            <w:shd w:val="clear" w:color="auto" w:fill="auto"/>
            <w:noWrap/>
            <w:hideMark/>
          </w:tcPr>
          <w:p w:rsidR="00E42F2C" w:rsidRPr="00E42F2C" w:rsidRDefault="00E42F2C" w:rsidP="002C61AC">
            <w:pPr>
              <w:jc w:val="right"/>
              <w:rPr>
                <w:color w:val="000000"/>
              </w:rPr>
            </w:pPr>
            <w:r w:rsidRPr="00E42F2C">
              <w:rPr>
                <w:color w:val="000000"/>
              </w:rPr>
              <w:t>385,000</w:t>
            </w:r>
          </w:p>
        </w:tc>
        <w:tc>
          <w:tcPr>
            <w:tcW w:w="1220" w:type="dxa"/>
            <w:shd w:val="clear" w:color="auto" w:fill="auto"/>
            <w:noWrap/>
            <w:hideMark/>
          </w:tcPr>
          <w:p w:rsidR="00E42F2C" w:rsidRPr="00E42F2C" w:rsidRDefault="00E42F2C" w:rsidP="002C61AC">
            <w:pPr>
              <w:jc w:val="right"/>
              <w:rPr>
                <w:color w:val="000000"/>
              </w:rPr>
            </w:pPr>
            <w:r w:rsidRPr="00E42F2C">
              <w:rPr>
                <w:color w:val="000000"/>
              </w:rPr>
              <w:t>58,3000</w:t>
            </w:r>
          </w:p>
        </w:tc>
        <w:tc>
          <w:tcPr>
            <w:tcW w:w="1240" w:type="dxa"/>
            <w:shd w:val="clear" w:color="auto" w:fill="auto"/>
            <w:noWrap/>
            <w:hideMark/>
          </w:tcPr>
          <w:p w:rsidR="00E42F2C" w:rsidRPr="00E42F2C" w:rsidRDefault="00E42F2C" w:rsidP="002C61AC">
            <w:pPr>
              <w:jc w:val="right"/>
              <w:rPr>
                <w:color w:val="000000"/>
              </w:rPr>
            </w:pPr>
            <w:r w:rsidRPr="00E42F2C">
              <w:rPr>
                <w:color w:val="000000"/>
              </w:rPr>
              <w:t>22.445,50</w:t>
            </w:r>
          </w:p>
        </w:tc>
      </w:tr>
      <w:tr w:rsidR="00E42F2C" w:rsidRPr="00E42F2C" w:rsidTr="00453DD6">
        <w:trPr>
          <w:trHeight w:val="184"/>
        </w:trPr>
        <w:tc>
          <w:tcPr>
            <w:tcW w:w="580" w:type="dxa"/>
            <w:shd w:val="clear" w:color="auto" w:fill="auto"/>
            <w:noWrap/>
            <w:hideMark/>
          </w:tcPr>
          <w:p w:rsidR="00E42F2C" w:rsidRPr="00E42F2C" w:rsidRDefault="00E42F2C" w:rsidP="002C61AC">
            <w:pPr>
              <w:jc w:val="right"/>
              <w:rPr>
                <w:color w:val="000000"/>
              </w:rPr>
            </w:pPr>
            <w:r w:rsidRPr="00E42F2C">
              <w:rPr>
                <w:color w:val="000000"/>
              </w:rPr>
              <w:t>3</w:t>
            </w:r>
          </w:p>
        </w:tc>
        <w:tc>
          <w:tcPr>
            <w:tcW w:w="6153" w:type="dxa"/>
            <w:shd w:val="clear" w:color="auto" w:fill="auto"/>
            <w:hideMark/>
          </w:tcPr>
          <w:p w:rsidR="00E42F2C" w:rsidRPr="00E42F2C" w:rsidRDefault="00E42F2C" w:rsidP="00F41478">
            <w:pPr>
              <w:jc w:val="both"/>
              <w:rPr>
                <w:color w:val="000000"/>
              </w:rPr>
            </w:pPr>
            <w:r w:rsidRPr="00E42F2C">
              <w:rPr>
                <w:color w:val="000000"/>
              </w:rPr>
              <w:t>Chamado de serviços técnicos  de manutenção, revisão e restauração da iluminação Publica.</w:t>
            </w:r>
          </w:p>
        </w:tc>
        <w:tc>
          <w:tcPr>
            <w:tcW w:w="640" w:type="dxa"/>
            <w:shd w:val="clear" w:color="auto" w:fill="auto"/>
            <w:hideMark/>
          </w:tcPr>
          <w:p w:rsidR="00E42F2C" w:rsidRPr="00E42F2C" w:rsidRDefault="00E42F2C" w:rsidP="002C61AC">
            <w:pPr>
              <w:jc w:val="center"/>
              <w:rPr>
                <w:color w:val="000000"/>
              </w:rPr>
            </w:pPr>
            <w:r w:rsidRPr="00E42F2C">
              <w:rPr>
                <w:color w:val="000000"/>
              </w:rPr>
              <w:t>UN</w:t>
            </w:r>
          </w:p>
        </w:tc>
        <w:tc>
          <w:tcPr>
            <w:tcW w:w="1247" w:type="dxa"/>
            <w:shd w:val="clear" w:color="auto" w:fill="auto"/>
            <w:noWrap/>
            <w:hideMark/>
          </w:tcPr>
          <w:p w:rsidR="00E42F2C" w:rsidRPr="00E42F2C" w:rsidRDefault="00E42F2C" w:rsidP="002C61AC">
            <w:pPr>
              <w:jc w:val="right"/>
              <w:rPr>
                <w:color w:val="000000"/>
              </w:rPr>
            </w:pPr>
            <w:r w:rsidRPr="00E42F2C">
              <w:rPr>
                <w:color w:val="000000"/>
              </w:rPr>
              <w:t>35,000</w:t>
            </w:r>
          </w:p>
        </w:tc>
        <w:tc>
          <w:tcPr>
            <w:tcW w:w="1220" w:type="dxa"/>
            <w:shd w:val="clear" w:color="auto" w:fill="auto"/>
            <w:noWrap/>
            <w:hideMark/>
          </w:tcPr>
          <w:p w:rsidR="00E42F2C" w:rsidRPr="00E42F2C" w:rsidRDefault="00E42F2C" w:rsidP="002C61AC">
            <w:pPr>
              <w:jc w:val="right"/>
              <w:rPr>
                <w:color w:val="000000"/>
              </w:rPr>
            </w:pPr>
            <w:r w:rsidRPr="00E42F2C">
              <w:rPr>
                <w:color w:val="000000"/>
              </w:rPr>
              <w:t>79,2000</w:t>
            </w:r>
          </w:p>
        </w:tc>
        <w:tc>
          <w:tcPr>
            <w:tcW w:w="1240" w:type="dxa"/>
            <w:shd w:val="clear" w:color="auto" w:fill="auto"/>
            <w:noWrap/>
            <w:hideMark/>
          </w:tcPr>
          <w:p w:rsidR="00E42F2C" w:rsidRPr="00E42F2C" w:rsidRDefault="00E42F2C" w:rsidP="002C61AC">
            <w:pPr>
              <w:jc w:val="right"/>
              <w:rPr>
                <w:color w:val="000000"/>
              </w:rPr>
            </w:pPr>
            <w:r w:rsidRPr="00E42F2C">
              <w:rPr>
                <w:color w:val="000000"/>
              </w:rPr>
              <w:t>2.772,00</w:t>
            </w:r>
          </w:p>
        </w:tc>
      </w:tr>
      <w:tr w:rsidR="00E42F2C" w:rsidRPr="00E42F2C" w:rsidTr="00453DD6">
        <w:trPr>
          <w:trHeight w:val="184"/>
        </w:trPr>
        <w:tc>
          <w:tcPr>
            <w:tcW w:w="580" w:type="dxa"/>
            <w:shd w:val="clear" w:color="auto" w:fill="auto"/>
            <w:noWrap/>
            <w:hideMark/>
          </w:tcPr>
          <w:p w:rsidR="00E42F2C" w:rsidRPr="00E42F2C" w:rsidRDefault="00E42F2C" w:rsidP="002C61AC">
            <w:pPr>
              <w:jc w:val="right"/>
              <w:rPr>
                <w:color w:val="000000"/>
              </w:rPr>
            </w:pPr>
            <w:r w:rsidRPr="00E42F2C">
              <w:rPr>
                <w:color w:val="000000"/>
              </w:rPr>
              <w:t>4</w:t>
            </w:r>
          </w:p>
        </w:tc>
        <w:tc>
          <w:tcPr>
            <w:tcW w:w="6153" w:type="dxa"/>
            <w:shd w:val="clear" w:color="auto" w:fill="auto"/>
            <w:hideMark/>
          </w:tcPr>
          <w:p w:rsidR="00E42F2C" w:rsidRPr="00E42F2C" w:rsidRDefault="00E42F2C" w:rsidP="00F41478">
            <w:pPr>
              <w:jc w:val="both"/>
              <w:rPr>
                <w:color w:val="000000"/>
              </w:rPr>
            </w:pPr>
            <w:r w:rsidRPr="00E42F2C">
              <w:rPr>
                <w:color w:val="000000"/>
              </w:rPr>
              <w:t>Hora adicional de serviços té</w:t>
            </w:r>
            <w:r w:rsidR="00F41478">
              <w:rPr>
                <w:color w:val="000000"/>
              </w:rPr>
              <w:t>c</w:t>
            </w:r>
            <w:r w:rsidRPr="00E42F2C">
              <w:rPr>
                <w:color w:val="000000"/>
              </w:rPr>
              <w:t>nicos de manutenção, revisão e restauração da iluminação pública.</w:t>
            </w:r>
          </w:p>
        </w:tc>
        <w:tc>
          <w:tcPr>
            <w:tcW w:w="640" w:type="dxa"/>
            <w:shd w:val="clear" w:color="auto" w:fill="auto"/>
            <w:hideMark/>
          </w:tcPr>
          <w:p w:rsidR="00E42F2C" w:rsidRPr="00E42F2C" w:rsidRDefault="00E42F2C" w:rsidP="002C61AC">
            <w:pPr>
              <w:jc w:val="center"/>
              <w:rPr>
                <w:color w:val="000000"/>
              </w:rPr>
            </w:pPr>
            <w:proofErr w:type="spellStart"/>
            <w:r w:rsidRPr="00E42F2C">
              <w:rPr>
                <w:color w:val="000000"/>
              </w:rPr>
              <w:t>H</w:t>
            </w:r>
            <w:r w:rsidR="00453DD6">
              <w:rPr>
                <w:color w:val="000000"/>
              </w:rPr>
              <w:t>r</w:t>
            </w:r>
            <w:proofErr w:type="spellEnd"/>
          </w:p>
        </w:tc>
        <w:tc>
          <w:tcPr>
            <w:tcW w:w="1247" w:type="dxa"/>
            <w:shd w:val="clear" w:color="auto" w:fill="auto"/>
            <w:noWrap/>
            <w:hideMark/>
          </w:tcPr>
          <w:p w:rsidR="00E42F2C" w:rsidRPr="00E42F2C" w:rsidRDefault="00E42F2C" w:rsidP="002C61AC">
            <w:pPr>
              <w:jc w:val="right"/>
              <w:rPr>
                <w:color w:val="000000"/>
              </w:rPr>
            </w:pPr>
            <w:r w:rsidRPr="00E42F2C">
              <w:rPr>
                <w:color w:val="000000"/>
              </w:rPr>
              <w:t>300,000</w:t>
            </w:r>
          </w:p>
        </w:tc>
        <w:tc>
          <w:tcPr>
            <w:tcW w:w="1220" w:type="dxa"/>
            <w:shd w:val="clear" w:color="auto" w:fill="auto"/>
            <w:noWrap/>
            <w:hideMark/>
          </w:tcPr>
          <w:p w:rsidR="00E42F2C" w:rsidRPr="00E42F2C" w:rsidRDefault="00E42F2C" w:rsidP="002C61AC">
            <w:pPr>
              <w:jc w:val="right"/>
              <w:rPr>
                <w:color w:val="000000"/>
              </w:rPr>
            </w:pPr>
            <w:r w:rsidRPr="00E42F2C">
              <w:rPr>
                <w:color w:val="000000"/>
              </w:rPr>
              <w:t>57,2000</w:t>
            </w:r>
          </w:p>
        </w:tc>
        <w:tc>
          <w:tcPr>
            <w:tcW w:w="1240" w:type="dxa"/>
            <w:shd w:val="clear" w:color="auto" w:fill="auto"/>
            <w:noWrap/>
            <w:hideMark/>
          </w:tcPr>
          <w:p w:rsidR="00E42F2C" w:rsidRPr="00E42F2C" w:rsidRDefault="00E42F2C" w:rsidP="002C61AC">
            <w:pPr>
              <w:jc w:val="right"/>
              <w:rPr>
                <w:color w:val="000000"/>
              </w:rPr>
            </w:pPr>
            <w:r w:rsidRPr="00E42F2C">
              <w:rPr>
                <w:color w:val="000000"/>
              </w:rPr>
              <w:t>17.160,00</w:t>
            </w:r>
          </w:p>
        </w:tc>
      </w:tr>
      <w:tr w:rsidR="00E42F2C" w:rsidRPr="00E42F2C" w:rsidTr="00453DD6">
        <w:trPr>
          <w:trHeight w:val="184"/>
        </w:trPr>
        <w:tc>
          <w:tcPr>
            <w:tcW w:w="580" w:type="dxa"/>
            <w:shd w:val="clear" w:color="auto" w:fill="auto"/>
            <w:noWrap/>
            <w:hideMark/>
          </w:tcPr>
          <w:p w:rsidR="00E42F2C" w:rsidRPr="00E42F2C" w:rsidRDefault="00E42F2C" w:rsidP="002C61AC">
            <w:pPr>
              <w:jc w:val="right"/>
              <w:rPr>
                <w:color w:val="000000"/>
              </w:rPr>
            </w:pPr>
            <w:r w:rsidRPr="00E42F2C">
              <w:rPr>
                <w:color w:val="000000"/>
              </w:rPr>
              <w:t>5</w:t>
            </w:r>
          </w:p>
        </w:tc>
        <w:tc>
          <w:tcPr>
            <w:tcW w:w="6153" w:type="dxa"/>
            <w:shd w:val="clear" w:color="auto" w:fill="auto"/>
            <w:hideMark/>
          </w:tcPr>
          <w:p w:rsidR="00E42F2C" w:rsidRPr="00E42F2C" w:rsidRDefault="00E42F2C" w:rsidP="00F41478">
            <w:pPr>
              <w:jc w:val="both"/>
              <w:rPr>
                <w:color w:val="000000"/>
              </w:rPr>
            </w:pPr>
            <w:r w:rsidRPr="00E42F2C">
              <w:rPr>
                <w:color w:val="000000"/>
              </w:rPr>
              <w:t xml:space="preserve">Grupo de </w:t>
            </w:r>
            <w:r w:rsidR="00036528">
              <w:rPr>
                <w:color w:val="000000"/>
              </w:rPr>
              <w:t xml:space="preserve">02 </w:t>
            </w:r>
            <w:r w:rsidRPr="00E42F2C">
              <w:rPr>
                <w:color w:val="000000"/>
              </w:rPr>
              <w:t>gerador</w:t>
            </w:r>
            <w:r w:rsidR="00036528">
              <w:rPr>
                <w:color w:val="000000"/>
              </w:rPr>
              <w:t>es</w:t>
            </w:r>
            <w:bookmarkStart w:id="0" w:name="_GoBack"/>
            <w:bookmarkEnd w:id="0"/>
            <w:r w:rsidRPr="00E42F2C">
              <w:rPr>
                <w:color w:val="000000"/>
              </w:rPr>
              <w:t xml:space="preserve"> para evento 80 </w:t>
            </w:r>
            <w:proofErr w:type="spellStart"/>
            <w:proofErr w:type="gramStart"/>
            <w:r w:rsidRPr="00E42F2C">
              <w:rPr>
                <w:color w:val="000000"/>
              </w:rPr>
              <w:t>Kva</w:t>
            </w:r>
            <w:proofErr w:type="spellEnd"/>
            <w:proofErr w:type="gramEnd"/>
            <w:r w:rsidRPr="00E42F2C">
              <w:rPr>
                <w:color w:val="000000"/>
              </w:rPr>
              <w:t xml:space="preserve"> (</w:t>
            </w:r>
            <w:proofErr w:type="spellStart"/>
            <w:r w:rsidRPr="00E42F2C">
              <w:rPr>
                <w:color w:val="000000"/>
              </w:rPr>
              <w:t>nsa</w:t>
            </w:r>
            <w:proofErr w:type="spellEnd"/>
            <w:r w:rsidRPr="00E42F2C">
              <w:rPr>
                <w:color w:val="000000"/>
              </w:rPr>
              <w:t xml:space="preserve"> modalidade  </w:t>
            </w:r>
            <w:proofErr w:type="spellStart"/>
            <w:r w:rsidRPr="00E42F2C">
              <w:rPr>
                <w:color w:val="000000"/>
              </w:rPr>
              <w:t>Standy</w:t>
            </w:r>
            <w:proofErr w:type="spellEnd"/>
            <w:r w:rsidRPr="00E42F2C">
              <w:rPr>
                <w:color w:val="000000"/>
              </w:rPr>
              <w:t xml:space="preserve"> </w:t>
            </w:r>
            <w:proofErr w:type="spellStart"/>
            <w:r w:rsidRPr="00E42F2C">
              <w:rPr>
                <w:color w:val="000000"/>
              </w:rPr>
              <w:t>By</w:t>
            </w:r>
            <w:proofErr w:type="spellEnd"/>
            <w:r w:rsidRPr="00E42F2C">
              <w:rPr>
                <w:color w:val="000000"/>
              </w:rPr>
              <w:t xml:space="preserve"> com </w:t>
            </w:r>
            <w:r w:rsidR="00F41478" w:rsidRPr="00E42F2C">
              <w:rPr>
                <w:color w:val="000000"/>
              </w:rPr>
              <w:t>técnico</w:t>
            </w:r>
            <w:r w:rsidRPr="00E42F2C">
              <w:rPr>
                <w:color w:val="000000"/>
              </w:rPr>
              <w:t xml:space="preserve"> </w:t>
            </w:r>
            <w:r w:rsidR="00F41478" w:rsidRPr="00E42F2C">
              <w:rPr>
                <w:color w:val="000000"/>
              </w:rPr>
              <w:t>disponível</w:t>
            </w:r>
          </w:p>
        </w:tc>
        <w:tc>
          <w:tcPr>
            <w:tcW w:w="640" w:type="dxa"/>
            <w:shd w:val="clear" w:color="auto" w:fill="auto"/>
            <w:hideMark/>
          </w:tcPr>
          <w:p w:rsidR="00E42F2C" w:rsidRPr="00E42F2C" w:rsidRDefault="00E42F2C" w:rsidP="002C61AC">
            <w:pPr>
              <w:jc w:val="center"/>
              <w:rPr>
                <w:color w:val="000000"/>
              </w:rPr>
            </w:pPr>
            <w:r w:rsidRPr="00E42F2C">
              <w:rPr>
                <w:color w:val="000000"/>
              </w:rPr>
              <w:t>UN</w:t>
            </w:r>
          </w:p>
        </w:tc>
        <w:tc>
          <w:tcPr>
            <w:tcW w:w="1247" w:type="dxa"/>
            <w:shd w:val="clear" w:color="auto" w:fill="auto"/>
            <w:noWrap/>
            <w:hideMark/>
          </w:tcPr>
          <w:p w:rsidR="00E42F2C" w:rsidRPr="00E42F2C" w:rsidRDefault="00E42F2C" w:rsidP="002C61AC">
            <w:pPr>
              <w:jc w:val="right"/>
              <w:rPr>
                <w:color w:val="000000"/>
              </w:rPr>
            </w:pPr>
            <w:r w:rsidRPr="00E42F2C">
              <w:rPr>
                <w:color w:val="000000"/>
              </w:rPr>
              <w:t>1,000</w:t>
            </w:r>
          </w:p>
        </w:tc>
        <w:tc>
          <w:tcPr>
            <w:tcW w:w="1220" w:type="dxa"/>
            <w:shd w:val="clear" w:color="auto" w:fill="auto"/>
            <w:noWrap/>
            <w:hideMark/>
          </w:tcPr>
          <w:p w:rsidR="00E42F2C" w:rsidRPr="00E42F2C" w:rsidRDefault="00E42F2C" w:rsidP="002C61AC">
            <w:pPr>
              <w:jc w:val="right"/>
              <w:rPr>
                <w:color w:val="000000"/>
              </w:rPr>
            </w:pPr>
            <w:r w:rsidRPr="00E42F2C">
              <w:rPr>
                <w:color w:val="000000"/>
              </w:rPr>
              <w:t>8.100,0000</w:t>
            </w:r>
          </w:p>
        </w:tc>
        <w:tc>
          <w:tcPr>
            <w:tcW w:w="1240" w:type="dxa"/>
            <w:shd w:val="clear" w:color="auto" w:fill="auto"/>
            <w:noWrap/>
            <w:hideMark/>
          </w:tcPr>
          <w:p w:rsidR="00E42F2C" w:rsidRPr="00E42F2C" w:rsidRDefault="00E42F2C" w:rsidP="002C61AC">
            <w:pPr>
              <w:jc w:val="right"/>
              <w:rPr>
                <w:color w:val="000000"/>
              </w:rPr>
            </w:pPr>
            <w:r w:rsidRPr="00E42F2C">
              <w:rPr>
                <w:color w:val="000000"/>
              </w:rPr>
              <w:t>8.100,00</w:t>
            </w:r>
          </w:p>
        </w:tc>
      </w:tr>
      <w:tr w:rsidR="00E42F2C" w:rsidRPr="00E42F2C" w:rsidTr="00453DD6">
        <w:trPr>
          <w:trHeight w:val="184"/>
        </w:trPr>
        <w:tc>
          <w:tcPr>
            <w:tcW w:w="580" w:type="dxa"/>
            <w:shd w:val="clear" w:color="auto" w:fill="auto"/>
            <w:noWrap/>
            <w:hideMark/>
          </w:tcPr>
          <w:p w:rsidR="00E42F2C" w:rsidRPr="00E42F2C" w:rsidRDefault="00E42F2C" w:rsidP="002C61AC">
            <w:pPr>
              <w:jc w:val="right"/>
              <w:rPr>
                <w:color w:val="000000"/>
              </w:rPr>
            </w:pPr>
            <w:r w:rsidRPr="00E42F2C">
              <w:rPr>
                <w:color w:val="000000"/>
              </w:rPr>
              <w:t>6</w:t>
            </w:r>
          </w:p>
        </w:tc>
        <w:tc>
          <w:tcPr>
            <w:tcW w:w="6153" w:type="dxa"/>
            <w:shd w:val="clear" w:color="auto" w:fill="auto"/>
            <w:hideMark/>
          </w:tcPr>
          <w:p w:rsidR="00E42F2C" w:rsidRPr="00E42F2C" w:rsidRDefault="00E42F2C" w:rsidP="00F41478">
            <w:pPr>
              <w:jc w:val="both"/>
              <w:rPr>
                <w:color w:val="000000"/>
              </w:rPr>
            </w:pPr>
            <w:r w:rsidRPr="00E42F2C">
              <w:rPr>
                <w:color w:val="000000"/>
              </w:rPr>
              <w:t>Transformador</w:t>
            </w:r>
            <w:proofErr w:type="gramStart"/>
            <w:r w:rsidRPr="00E42F2C">
              <w:rPr>
                <w:color w:val="000000"/>
              </w:rPr>
              <w:t xml:space="preserve">  </w:t>
            </w:r>
            <w:proofErr w:type="gramEnd"/>
            <w:r w:rsidRPr="00E42F2C">
              <w:rPr>
                <w:color w:val="000000"/>
              </w:rPr>
              <w:t xml:space="preserve">para evento 225 </w:t>
            </w:r>
            <w:proofErr w:type="spellStart"/>
            <w:r w:rsidRPr="00E42F2C">
              <w:rPr>
                <w:color w:val="000000"/>
              </w:rPr>
              <w:t>Kva</w:t>
            </w:r>
            <w:proofErr w:type="spellEnd"/>
            <w:r w:rsidRPr="00E42F2C">
              <w:rPr>
                <w:color w:val="000000"/>
              </w:rPr>
              <w:t xml:space="preserve"> 25 </w:t>
            </w:r>
            <w:proofErr w:type="spellStart"/>
            <w:r w:rsidRPr="00E42F2C">
              <w:rPr>
                <w:color w:val="000000"/>
              </w:rPr>
              <w:t>Kv</w:t>
            </w:r>
            <w:proofErr w:type="spellEnd"/>
            <w:r w:rsidRPr="00E42F2C">
              <w:rPr>
                <w:color w:val="000000"/>
              </w:rPr>
              <w:t xml:space="preserve"> 380/220</w:t>
            </w:r>
            <w:r w:rsidR="00F41478">
              <w:rPr>
                <w:color w:val="000000"/>
              </w:rPr>
              <w:t xml:space="preserve"> </w:t>
            </w:r>
            <w:r w:rsidRPr="00E42F2C">
              <w:rPr>
                <w:color w:val="000000"/>
              </w:rPr>
              <w:t xml:space="preserve">v. com </w:t>
            </w:r>
            <w:r w:rsidR="00F41478">
              <w:rPr>
                <w:color w:val="000000"/>
              </w:rPr>
              <w:t>via</w:t>
            </w:r>
            <w:r w:rsidRPr="00E42F2C">
              <w:rPr>
                <w:color w:val="000000"/>
              </w:rPr>
              <w:t xml:space="preserve">gem e instalação e </w:t>
            </w:r>
            <w:r w:rsidR="00F41478" w:rsidRPr="00E42F2C">
              <w:rPr>
                <w:color w:val="000000"/>
              </w:rPr>
              <w:t>técnico</w:t>
            </w:r>
          </w:p>
        </w:tc>
        <w:tc>
          <w:tcPr>
            <w:tcW w:w="640" w:type="dxa"/>
            <w:shd w:val="clear" w:color="auto" w:fill="auto"/>
            <w:hideMark/>
          </w:tcPr>
          <w:p w:rsidR="00E42F2C" w:rsidRPr="00E42F2C" w:rsidRDefault="00E42F2C" w:rsidP="002C61AC">
            <w:pPr>
              <w:jc w:val="center"/>
              <w:rPr>
                <w:color w:val="000000"/>
              </w:rPr>
            </w:pPr>
            <w:r w:rsidRPr="00E42F2C">
              <w:rPr>
                <w:color w:val="000000"/>
              </w:rPr>
              <w:t>UN</w:t>
            </w:r>
          </w:p>
        </w:tc>
        <w:tc>
          <w:tcPr>
            <w:tcW w:w="1247" w:type="dxa"/>
            <w:shd w:val="clear" w:color="auto" w:fill="auto"/>
            <w:noWrap/>
            <w:hideMark/>
          </w:tcPr>
          <w:p w:rsidR="00E42F2C" w:rsidRPr="00E42F2C" w:rsidRDefault="00E42F2C" w:rsidP="002C61AC">
            <w:pPr>
              <w:jc w:val="right"/>
              <w:rPr>
                <w:color w:val="000000"/>
              </w:rPr>
            </w:pPr>
            <w:r w:rsidRPr="00E42F2C">
              <w:rPr>
                <w:color w:val="000000"/>
              </w:rPr>
              <w:t>1,000</w:t>
            </w:r>
          </w:p>
        </w:tc>
        <w:tc>
          <w:tcPr>
            <w:tcW w:w="1220" w:type="dxa"/>
            <w:shd w:val="clear" w:color="auto" w:fill="auto"/>
            <w:noWrap/>
            <w:hideMark/>
          </w:tcPr>
          <w:p w:rsidR="00E42F2C" w:rsidRPr="00E42F2C" w:rsidRDefault="00E42F2C" w:rsidP="002C61AC">
            <w:pPr>
              <w:jc w:val="right"/>
              <w:rPr>
                <w:color w:val="000000"/>
              </w:rPr>
            </w:pPr>
            <w:r w:rsidRPr="00E42F2C">
              <w:rPr>
                <w:color w:val="000000"/>
              </w:rPr>
              <w:t>4.387,0000</w:t>
            </w:r>
          </w:p>
        </w:tc>
        <w:tc>
          <w:tcPr>
            <w:tcW w:w="1240" w:type="dxa"/>
            <w:shd w:val="clear" w:color="auto" w:fill="auto"/>
            <w:noWrap/>
            <w:hideMark/>
          </w:tcPr>
          <w:p w:rsidR="00E42F2C" w:rsidRPr="00E42F2C" w:rsidRDefault="00E42F2C" w:rsidP="002C61AC">
            <w:pPr>
              <w:jc w:val="right"/>
              <w:rPr>
                <w:color w:val="000000"/>
              </w:rPr>
            </w:pPr>
            <w:r w:rsidRPr="00E42F2C">
              <w:rPr>
                <w:color w:val="000000"/>
              </w:rPr>
              <w:t>4.387,00</w:t>
            </w:r>
          </w:p>
        </w:tc>
      </w:tr>
      <w:tr w:rsidR="00E42F2C" w:rsidRPr="00E42F2C" w:rsidTr="00453DD6">
        <w:trPr>
          <w:trHeight w:val="184"/>
        </w:trPr>
        <w:tc>
          <w:tcPr>
            <w:tcW w:w="580" w:type="dxa"/>
            <w:shd w:val="clear" w:color="auto" w:fill="auto"/>
            <w:noWrap/>
            <w:hideMark/>
          </w:tcPr>
          <w:p w:rsidR="00E42F2C" w:rsidRPr="00E42F2C" w:rsidRDefault="00E42F2C" w:rsidP="002C61AC">
            <w:pPr>
              <w:jc w:val="right"/>
              <w:rPr>
                <w:color w:val="000000"/>
              </w:rPr>
            </w:pPr>
            <w:r w:rsidRPr="00E42F2C">
              <w:rPr>
                <w:color w:val="000000"/>
              </w:rPr>
              <w:t>7</w:t>
            </w:r>
          </w:p>
        </w:tc>
        <w:tc>
          <w:tcPr>
            <w:tcW w:w="6153" w:type="dxa"/>
            <w:shd w:val="clear" w:color="auto" w:fill="auto"/>
            <w:hideMark/>
          </w:tcPr>
          <w:p w:rsidR="00E42F2C" w:rsidRPr="00E42F2C" w:rsidRDefault="00E42F2C" w:rsidP="00F41478">
            <w:pPr>
              <w:jc w:val="both"/>
              <w:rPr>
                <w:color w:val="000000"/>
              </w:rPr>
            </w:pPr>
            <w:r w:rsidRPr="00E42F2C">
              <w:rPr>
                <w:color w:val="000000"/>
              </w:rPr>
              <w:t xml:space="preserve">Caminhão equipado para evento para </w:t>
            </w:r>
            <w:r w:rsidR="00F41478" w:rsidRPr="00E42F2C">
              <w:rPr>
                <w:color w:val="000000"/>
              </w:rPr>
              <w:t>manutenção</w:t>
            </w:r>
            <w:r w:rsidRPr="00E42F2C">
              <w:rPr>
                <w:color w:val="000000"/>
              </w:rPr>
              <w:t xml:space="preserve"> </w:t>
            </w:r>
            <w:r w:rsidR="00F41478" w:rsidRPr="00E42F2C">
              <w:rPr>
                <w:color w:val="000000"/>
              </w:rPr>
              <w:t>elétrica</w:t>
            </w:r>
            <w:r w:rsidRPr="00E42F2C">
              <w:rPr>
                <w:color w:val="000000"/>
              </w:rPr>
              <w:t xml:space="preserve"> com motorista e </w:t>
            </w:r>
            <w:r w:rsidR="00F41478" w:rsidRPr="00E42F2C">
              <w:rPr>
                <w:color w:val="000000"/>
              </w:rPr>
              <w:t>técnico</w:t>
            </w:r>
          </w:p>
        </w:tc>
        <w:tc>
          <w:tcPr>
            <w:tcW w:w="640" w:type="dxa"/>
            <w:shd w:val="clear" w:color="auto" w:fill="auto"/>
            <w:hideMark/>
          </w:tcPr>
          <w:p w:rsidR="00E42F2C" w:rsidRPr="00E42F2C" w:rsidRDefault="00E42F2C" w:rsidP="002C61AC">
            <w:pPr>
              <w:jc w:val="center"/>
              <w:rPr>
                <w:color w:val="000000"/>
              </w:rPr>
            </w:pPr>
            <w:proofErr w:type="spellStart"/>
            <w:r w:rsidRPr="00E42F2C">
              <w:rPr>
                <w:color w:val="000000"/>
              </w:rPr>
              <w:t>H</w:t>
            </w:r>
            <w:r w:rsidR="00453DD6">
              <w:rPr>
                <w:color w:val="000000"/>
              </w:rPr>
              <w:t>r</w:t>
            </w:r>
            <w:proofErr w:type="spellEnd"/>
          </w:p>
        </w:tc>
        <w:tc>
          <w:tcPr>
            <w:tcW w:w="1247" w:type="dxa"/>
            <w:shd w:val="clear" w:color="auto" w:fill="auto"/>
            <w:noWrap/>
            <w:hideMark/>
          </w:tcPr>
          <w:p w:rsidR="00E42F2C" w:rsidRPr="00E42F2C" w:rsidRDefault="00E42F2C" w:rsidP="002C61AC">
            <w:pPr>
              <w:jc w:val="right"/>
              <w:rPr>
                <w:color w:val="000000"/>
              </w:rPr>
            </w:pPr>
            <w:r w:rsidRPr="00E42F2C">
              <w:rPr>
                <w:color w:val="000000"/>
              </w:rPr>
              <w:t>60,000</w:t>
            </w:r>
          </w:p>
        </w:tc>
        <w:tc>
          <w:tcPr>
            <w:tcW w:w="1220" w:type="dxa"/>
            <w:shd w:val="clear" w:color="auto" w:fill="auto"/>
            <w:noWrap/>
            <w:hideMark/>
          </w:tcPr>
          <w:p w:rsidR="00E42F2C" w:rsidRPr="00E42F2C" w:rsidRDefault="00E42F2C" w:rsidP="002C61AC">
            <w:pPr>
              <w:jc w:val="right"/>
              <w:rPr>
                <w:color w:val="000000"/>
              </w:rPr>
            </w:pPr>
            <w:r w:rsidRPr="00E42F2C">
              <w:rPr>
                <w:color w:val="000000"/>
              </w:rPr>
              <w:t>91,0000</w:t>
            </w:r>
          </w:p>
        </w:tc>
        <w:tc>
          <w:tcPr>
            <w:tcW w:w="1240" w:type="dxa"/>
            <w:shd w:val="clear" w:color="auto" w:fill="auto"/>
            <w:noWrap/>
            <w:hideMark/>
          </w:tcPr>
          <w:p w:rsidR="00E42F2C" w:rsidRPr="00E42F2C" w:rsidRDefault="00E42F2C" w:rsidP="002C61AC">
            <w:pPr>
              <w:jc w:val="right"/>
              <w:rPr>
                <w:color w:val="000000"/>
              </w:rPr>
            </w:pPr>
            <w:r w:rsidRPr="00E42F2C">
              <w:rPr>
                <w:color w:val="000000"/>
              </w:rPr>
              <w:t>5.460,00</w:t>
            </w:r>
          </w:p>
        </w:tc>
      </w:tr>
      <w:tr w:rsidR="00E42F2C" w:rsidRPr="00E42F2C" w:rsidTr="00453DD6">
        <w:trPr>
          <w:trHeight w:val="184"/>
        </w:trPr>
        <w:tc>
          <w:tcPr>
            <w:tcW w:w="580" w:type="dxa"/>
            <w:shd w:val="clear" w:color="auto" w:fill="auto"/>
            <w:noWrap/>
            <w:hideMark/>
          </w:tcPr>
          <w:p w:rsidR="00E42F2C" w:rsidRPr="00E42F2C" w:rsidRDefault="00E42F2C" w:rsidP="002C61AC">
            <w:pPr>
              <w:jc w:val="right"/>
              <w:rPr>
                <w:color w:val="000000"/>
              </w:rPr>
            </w:pPr>
            <w:r w:rsidRPr="00E42F2C">
              <w:rPr>
                <w:color w:val="000000"/>
              </w:rPr>
              <w:t>8</w:t>
            </w:r>
          </w:p>
        </w:tc>
        <w:tc>
          <w:tcPr>
            <w:tcW w:w="6153" w:type="dxa"/>
            <w:shd w:val="clear" w:color="auto" w:fill="auto"/>
            <w:hideMark/>
          </w:tcPr>
          <w:p w:rsidR="00E42F2C" w:rsidRPr="00E42F2C" w:rsidRDefault="00F41478" w:rsidP="00F41478">
            <w:pPr>
              <w:jc w:val="both"/>
              <w:rPr>
                <w:color w:val="000000"/>
              </w:rPr>
            </w:pPr>
            <w:r>
              <w:rPr>
                <w:color w:val="000000"/>
              </w:rPr>
              <w:t>E</w:t>
            </w:r>
            <w:r w:rsidR="00E42F2C" w:rsidRPr="00E42F2C">
              <w:rPr>
                <w:color w:val="000000"/>
              </w:rPr>
              <w:t xml:space="preserve">letricista  </w:t>
            </w:r>
            <w:r w:rsidRPr="00E42F2C">
              <w:rPr>
                <w:color w:val="000000"/>
              </w:rPr>
              <w:t>habilitado</w:t>
            </w:r>
            <w:r w:rsidR="00E42F2C" w:rsidRPr="00E42F2C">
              <w:rPr>
                <w:color w:val="000000"/>
              </w:rPr>
              <w:t xml:space="preserve"> para manutenção e reparos  durante os eventos</w:t>
            </w:r>
          </w:p>
        </w:tc>
        <w:tc>
          <w:tcPr>
            <w:tcW w:w="640" w:type="dxa"/>
            <w:shd w:val="clear" w:color="auto" w:fill="auto"/>
            <w:hideMark/>
          </w:tcPr>
          <w:p w:rsidR="00E42F2C" w:rsidRPr="00E42F2C" w:rsidRDefault="00E42F2C" w:rsidP="002C61AC">
            <w:pPr>
              <w:jc w:val="center"/>
              <w:rPr>
                <w:color w:val="000000"/>
              </w:rPr>
            </w:pPr>
            <w:proofErr w:type="spellStart"/>
            <w:r w:rsidRPr="00E42F2C">
              <w:rPr>
                <w:color w:val="000000"/>
              </w:rPr>
              <w:t>H</w:t>
            </w:r>
            <w:r w:rsidR="00453DD6">
              <w:rPr>
                <w:color w:val="000000"/>
              </w:rPr>
              <w:t>r</w:t>
            </w:r>
            <w:proofErr w:type="spellEnd"/>
          </w:p>
        </w:tc>
        <w:tc>
          <w:tcPr>
            <w:tcW w:w="1247" w:type="dxa"/>
            <w:shd w:val="clear" w:color="auto" w:fill="auto"/>
            <w:noWrap/>
            <w:hideMark/>
          </w:tcPr>
          <w:p w:rsidR="00E42F2C" w:rsidRPr="00E42F2C" w:rsidRDefault="00E42F2C" w:rsidP="002C61AC">
            <w:pPr>
              <w:jc w:val="right"/>
              <w:rPr>
                <w:color w:val="000000"/>
              </w:rPr>
            </w:pPr>
            <w:r w:rsidRPr="00E42F2C">
              <w:rPr>
                <w:color w:val="000000"/>
              </w:rPr>
              <w:t>100,000</w:t>
            </w:r>
          </w:p>
        </w:tc>
        <w:tc>
          <w:tcPr>
            <w:tcW w:w="1220" w:type="dxa"/>
            <w:shd w:val="clear" w:color="auto" w:fill="auto"/>
            <w:noWrap/>
            <w:hideMark/>
          </w:tcPr>
          <w:p w:rsidR="00E42F2C" w:rsidRPr="00E42F2C" w:rsidRDefault="00E42F2C" w:rsidP="002C61AC">
            <w:pPr>
              <w:jc w:val="right"/>
              <w:rPr>
                <w:color w:val="000000"/>
              </w:rPr>
            </w:pPr>
            <w:r w:rsidRPr="00E42F2C">
              <w:rPr>
                <w:color w:val="000000"/>
              </w:rPr>
              <w:t>71,0000</w:t>
            </w:r>
          </w:p>
        </w:tc>
        <w:tc>
          <w:tcPr>
            <w:tcW w:w="1240" w:type="dxa"/>
            <w:shd w:val="clear" w:color="auto" w:fill="auto"/>
            <w:noWrap/>
            <w:hideMark/>
          </w:tcPr>
          <w:p w:rsidR="00E42F2C" w:rsidRPr="00E42F2C" w:rsidRDefault="00E42F2C" w:rsidP="002C61AC">
            <w:pPr>
              <w:jc w:val="right"/>
              <w:rPr>
                <w:color w:val="000000"/>
              </w:rPr>
            </w:pPr>
            <w:r w:rsidRPr="00E42F2C">
              <w:rPr>
                <w:color w:val="000000"/>
              </w:rPr>
              <w:t>7.100,00</w:t>
            </w:r>
          </w:p>
        </w:tc>
      </w:tr>
    </w:tbl>
    <w:p w:rsidR="00E42F2C" w:rsidRDefault="00E42F2C" w:rsidP="000A1BA0">
      <w:pPr>
        <w:jc w:val="center"/>
        <w:rPr>
          <w:b/>
          <w:sz w:val="22"/>
          <w:szCs w:val="22"/>
        </w:rPr>
      </w:pPr>
    </w:p>
    <w:p w:rsidR="00E42F2C" w:rsidRDefault="00E42F2C" w:rsidP="000A1BA0">
      <w:pPr>
        <w:jc w:val="center"/>
        <w:rPr>
          <w:b/>
          <w:sz w:val="22"/>
          <w:szCs w:val="22"/>
        </w:rPr>
      </w:pPr>
    </w:p>
    <w:tbl>
      <w:tblPr>
        <w:tblW w:w="6620" w:type="dxa"/>
        <w:tblInd w:w="55" w:type="dxa"/>
        <w:tblCellMar>
          <w:left w:w="70" w:type="dxa"/>
          <w:right w:w="70" w:type="dxa"/>
        </w:tblCellMar>
        <w:tblLook w:val="04A0" w:firstRow="1" w:lastRow="0" w:firstColumn="1" w:lastColumn="0" w:noHBand="0" w:noVBand="1"/>
      </w:tblPr>
      <w:tblGrid>
        <w:gridCol w:w="6620"/>
      </w:tblGrid>
      <w:tr w:rsidR="00E42F2C" w:rsidRPr="00E42F2C" w:rsidTr="00E42F2C">
        <w:trPr>
          <w:trHeight w:val="285"/>
        </w:trPr>
        <w:tc>
          <w:tcPr>
            <w:tcW w:w="6620" w:type="dxa"/>
            <w:tcBorders>
              <w:top w:val="nil"/>
              <w:left w:val="nil"/>
              <w:bottom w:val="nil"/>
              <w:right w:val="nil"/>
            </w:tcBorders>
            <w:vAlign w:val="center"/>
            <w:hideMark/>
          </w:tcPr>
          <w:p w:rsidR="00E42F2C" w:rsidRPr="00E42F2C" w:rsidRDefault="00E42F2C" w:rsidP="00E42F2C">
            <w:pPr>
              <w:rPr>
                <w:rFonts w:ascii="Arial" w:hAnsi="Arial" w:cs="Arial"/>
                <w:color w:val="000000"/>
                <w:sz w:val="16"/>
                <w:szCs w:val="16"/>
              </w:rPr>
            </w:pPr>
          </w:p>
        </w:tc>
      </w:tr>
    </w:tbl>
    <w:p w:rsidR="003D26B6" w:rsidRDefault="003D26B6" w:rsidP="000A1BA0">
      <w:pPr>
        <w:jc w:val="center"/>
        <w:rPr>
          <w:b/>
          <w:sz w:val="22"/>
          <w:szCs w:val="22"/>
        </w:rPr>
      </w:pPr>
    </w:p>
    <w:p w:rsidR="00E42F2C" w:rsidRDefault="00E42F2C" w:rsidP="000A1BA0">
      <w:pPr>
        <w:jc w:val="center"/>
        <w:rPr>
          <w:b/>
          <w:sz w:val="22"/>
          <w:szCs w:val="22"/>
        </w:rPr>
      </w:pPr>
    </w:p>
    <w:p w:rsidR="00263045" w:rsidRDefault="00263045" w:rsidP="000A1BA0">
      <w:pPr>
        <w:jc w:val="center"/>
        <w:rPr>
          <w:b/>
          <w:sz w:val="22"/>
          <w:szCs w:val="22"/>
        </w:rPr>
      </w:pPr>
    </w:p>
    <w:p w:rsidR="00381155" w:rsidRDefault="00381155" w:rsidP="000A1BA0">
      <w:pPr>
        <w:jc w:val="center"/>
        <w:rPr>
          <w:b/>
          <w:sz w:val="22"/>
          <w:szCs w:val="22"/>
        </w:rPr>
      </w:pPr>
    </w:p>
    <w:p w:rsidR="00381155" w:rsidRPr="00734C9D" w:rsidRDefault="00381155" w:rsidP="000A1BA0">
      <w:pPr>
        <w:jc w:val="center"/>
        <w:rPr>
          <w:b/>
          <w:sz w:val="22"/>
          <w:szCs w:val="22"/>
        </w:rPr>
      </w:pPr>
    </w:p>
    <w:p w:rsidR="002F3536" w:rsidRDefault="002F3536" w:rsidP="00A66B9F">
      <w:pPr>
        <w:pStyle w:val="Ttulo7"/>
        <w:jc w:val="center"/>
        <w:rPr>
          <w:rFonts w:ascii="Times New Roman" w:hAnsi="Times New Roman"/>
          <w:b/>
          <w:sz w:val="22"/>
          <w:szCs w:val="22"/>
        </w:rPr>
      </w:pPr>
    </w:p>
    <w:p w:rsidR="00381155" w:rsidRDefault="00381155" w:rsidP="00381155"/>
    <w:p w:rsidR="00381155" w:rsidRPr="00381155" w:rsidRDefault="00381155" w:rsidP="00381155"/>
    <w:p w:rsidR="00D87210" w:rsidRDefault="00D87210" w:rsidP="00FC187F">
      <w:pPr>
        <w:pStyle w:val="Ttulo7"/>
        <w:spacing w:before="0" w:after="0"/>
        <w:jc w:val="both"/>
        <w:rPr>
          <w:rFonts w:ascii="Times New Roman" w:hAnsi="Times New Roman"/>
          <w:b/>
          <w:sz w:val="22"/>
          <w:szCs w:val="22"/>
          <w:u w:val="single"/>
        </w:rPr>
      </w:pPr>
    </w:p>
    <w:p w:rsidR="00D87210" w:rsidRDefault="00D87210" w:rsidP="00D87210">
      <w:r>
        <w:br w:type="page"/>
      </w:r>
    </w:p>
    <w:p w:rsidR="008D4305" w:rsidRDefault="008D4305" w:rsidP="00FC187F">
      <w:pPr>
        <w:pStyle w:val="Ttulo7"/>
        <w:spacing w:before="0" w:after="0"/>
        <w:jc w:val="both"/>
        <w:rPr>
          <w:rFonts w:ascii="Times New Roman" w:hAnsi="Times New Roman"/>
          <w:b/>
          <w:sz w:val="22"/>
          <w:szCs w:val="22"/>
          <w:u w:val="single"/>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8"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232AB0" w:rsidP="00744E89">
      <w:pPr>
        <w:jc w:val="both"/>
        <w:rPr>
          <w:b/>
          <w:sz w:val="22"/>
          <w:szCs w:val="22"/>
        </w:rPr>
      </w:pPr>
      <w:hyperlink r:id="rId19" w:history="1">
        <w:r w:rsidR="00744E89" w:rsidRPr="00734C9D">
          <w:rPr>
            <w:rStyle w:val="Hyperlink"/>
            <w:b/>
            <w:sz w:val="22"/>
            <w:szCs w:val="22"/>
          </w:rPr>
          <w:t>http://download.betha.com.br</w:t>
        </w:r>
      </w:hyperlink>
      <w:r w:rsidR="00744E89" w:rsidRPr="00734C9D">
        <w:rPr>
          <w:b/>
          <w:sz w:val="22"/>
          <w:szCs w:val="22"/>
        </w:rPr>
        <w:t xml:space="preserve"> Clicar em ‘Compras-</w:t>
      </w:r>
      <w:proofErr w:type="spellStart"/>
      <w:r w:rsidR="00744E89" w:rsidRPr="00734C9D">
        <w:rPr>
          <w:b/>
          <w:sz w:val="22"/>
          <w:szCs w:val="22"/>
        </w:rPr>
        <w:t>Autocotação</w:t>
      </w:r>
      <w:proofErr w:type="spellEnd"/>
      <w:r w:rsidR="00744E89" w:rsidRPr="00734C9D">
        <w:rPr>
          <w:b/>
          <w:sz w:val="22"/>
          <w:szCs w:val="22"/>
        </w:rPr>
        <w:t>’, e baixar a ‘</w:t>
      </w:r>
      <w:r w:rsidR="00E84113">
        <w:rPr>
          <w:b/>
          <w:sz w:val="22"/>
          <w:szCs w:val="22"/>
        </w:rPr>
        <w:t xml:space="preserve">última </w:t>
      </w:r>
      <w:r w:rsidR="00744E89" w:rsidRPr="00734C9D">
        <w:rPr>
          <w:b/>
          <w:sz w:val="22"/>
          <w:szCs w:val="22"/>
        </w:rPr>
        <w:t>versão’.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proofErr w:type="gramStart"/>
      <w:r w:rsidRPr="00734C9D">
        <w:rPr>
          <w:b/>
          <w:sz w:val="22"/>
          <w:szCs w:val="22"/>
        </w:rPr>
        <w:t>.</w:t>
      </w:r>
      <w:proofErr w:type="gramEnd"/>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Depois de solicitar o arquivo para o e-mail acima informado, deve-se copiar o arquivo </w:t>
      </w:r>
      <w:proofErr w:type="gramStart"/>
      <w:r w:rsidRPr="00734C9D">
        <w:rPr>
          <w:b/>
          <w:sz w:val="22"/>
          <w:szCs w:val="22"/>
        </w:rPr>
        <w:t>AC_LICITACAO_PR_(</w:t>
      </w:r>
      <w:proofErr w:type="gramEnd"/>
      <w:r w:rsidRPr="00734C9D">
        <w:rPr>
          <w:b/>
          <w:sz w:val="22"/>
          <w:szCs w:val="22"/>
        </w:rPr>
        <w:t>NÚMERO DO PREGÃO)_</w:t>
      </w:r>
      <w:r w:rsidR="004126BF">
        <w:rPr>
          <w:b/>
          <w:sz w:val="22"/>
          <w:szCs w:val="22"/>
        </w:rPr>
        <w:t>20</w:t>
      </w:r>
      <w:r w:rsidR="00F41478">
        <w:rPr>
          <w:b/>
          <w:sz w:val="22"/>
          <w:szCs w:val="22"/>
        </w:rPr>
        <w:t>**</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00DE6247">
        <w:rPr>
          <w:color w:val="000000"/>
          <w:sz w:val="22"/>
          <w:szCs w:val="22"/>
        </w:rPr>
        <w:t xml:space="preserve"> </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5474CD">
        <w:rPr>
          <w:b/>
          <w:sz w:val="22"/>
          <w:szCs w:val="22"/>
        </w:rPr>
        <w:t>12/2016</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5474CD">
        <w:rPr>
          <w:b/>
          <w:sz w:val="22"/>
          <w:szCs w:val="22"/>
        </w:rPr>
        <w:t>12/2016</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5474CD">
        <w:rPr>
          <w:rFonts w:ascii="Times New Roman" w:hAnsi="Times New Roman"/>
          <w:b w:val="0"/>
          <w:i w:val="0"/>
          <w:iCs w:val="0"/>
          <w:sz w:val="22"/>
          <w:szCs w:val="22"/>
        </w:rPr>
        <w:t>12/2016</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5474CD">
        <w:rPr>
          <w:sz w:val="22"/>
          <w:szCs w:val="22"/>
        </w:rPr>
        <w:t>12/2016</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F41478">
        <w:rPr>
          <w:rFonts w:ascii="Times New Roman" w:hAnsi="Times New Roman" w:cs="Times New Roman"/>
          <w:spacing w:val="-4"/>
          <w:szCs w:val="22"/>
        </w:rPr>
        <w:t xml:space="preserve"> </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5474CD">
        <w:rPr>
          <w:rFonts w:ascii="Times New Roman" w:hAnsi="Times New Roman" w:cs="Times New Roman"/>
          <w:spacing w:val="-4"/>
          <w:szCs w:val="22"/>
        </w:rPr>
        <w:t>12/2016</w:t>
      </w:r>
      <w:r w:rsidR="0047044F" w:rsidRPr="00734C9D">
        <w:rPr>
          <w:rFonts w:ascii="Times New Roman" w:hAnsi="Times New Roman" w:cs="Times New Roman"/>
          <w:spacing w:val="-4"/>
          <w:szCs w:val="22"/>
        </w:rPr>
        <w:t xml:space="preserve">, vinculado ao Edital do Pregão Presencial nº </w:t>
      </w:r>
      <w:r w:rsidR="005474CD">
        <w:rPr>
          <w:rFonts w:ascii="Times New Roman" w:hAnsi="Times New Roman" w:cs="Times New Roman"/>
          <w:spacing w:val="-4"/>
          <w:szCs w:val="22"/>
        </w:rPr>
        <w:t>12/2016</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5474CD">
        <w:rPr>
          <w:rFonts w:ascii="Times New Roman" w:hAnsi="Times New Roman" w:cs="Times New Roman"/>
          <w:spacing w:val="-8"/>
          <w:szCs w:val="22"/>
        </w:rPr>
        <w:t>12/2016</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firstRow="0" w:lastRow="0" w:firstColumn="0" w:lastColumn="0" w:noHBand="0" w:noVBand="0"/>
      </w:tblPr>
      <w:tblGrid>
        <w:gridCol w:w="842"/>
        <w:gridCol w:w="3725"/>
        <w:gridCol w:w="1275"/>
        <w:gridCol w:w="993"/>
        <w:gridCol w:w="992"/>
        <w:gridCol w:w="1276"/>
        <w:gridCol w:w="992"/>
      </w:tblGrid>
      <w:tr w:rsidR="0047044F" w:rsidRPr="00734C9D" w:rsidTr="00F41478">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3725"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1275"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993"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1276"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F41478">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3725"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1275"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3"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1276"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w:t>
      </w:r>
      <w:r w:rsidR="00F60852">
        <w:rPr>
          <w:b/>
          <w:spacing w:val="-8"/>
          <w:sz w:val="22"/>
          <w:szCs w:val="22"/>
        </w:rPr>
        <w:t xml:space="preserve"> E</w:t>
      </w:r>
      <w:r w:rsidRPr="00734C9D">
        <w:rPr>
          <w:b/>
          <w:spacing w:val="-8"/>
          <w:sz w:val="22"/>
          <w:szCs w:val="22"/>
        </w:rPr>
        <w:t xml:space="preserve"> DA </w:t>
      </w:r>
      <w:r w:rsidR="00F60852">
        <w:rPr>
          <w:b/>
          <w:spacing w:val="-8"/>
          <w:sz w:val="22"/>
          <w:szCs w:val="22"/>
        </w:rPr>
        <w:t>PRESTAÇÃO DOS SERVIÇOS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2.1. A CONTRATADA fornecerá à PREFEITURA </w:t>
      </w:r>
      <w:r w:rsidR="00F60852">
        <w:rPr>
          <w:spacing w:val="-8"/>
          <w:sz w:val="22"/>
          <w:szCs w:val="22"/>
        </w:rPr>
        <w:t>A PRESTAÇÃO DOS SERVIÇOS</w:t>
      </w:r>
      <w:r w:rsidRPr="00734C9D">
        <w:rPr>
          <w:spacing w:val="-8"/>
          <w:sz w:val="22"/>
          <w:szCs w:val="22"/>
        </w:rPr>
        <w:t xml:space="preserve"> pelo preço correspondente, indicado na tabela acima.</w:t>
      </w:r>
    </w:p>
    <w:p w:rsidR="0047044F" w:rsidRPr="00734C9D" w:rsidRDefault="0047044F" w:rsidP="00B04D14">
      <w:pPr>
        <w:ind w:right="-135"/>
        <w:jc w:val="both"/>
        <w:rPr>
          <w:spacing w:val="-8"/>
          <w:sz w:val="22"/>
          <w:szCs w:val="22"/>
        </w:rPr>
      </w:pPr>
    </w:p>
    <w:p w:rsidR="0047044F" w:rsidRPr="00453DD6" w:rsidRDefault="0047044F" w:rsidP="00B04D14">
      <w:pPr>
        <w:ind w:right="-135"/>
        <w:jc w:val="both"/>
        <w:rPr>
          <w:spacing w:val="-8"/>
          <w:sz w:val="22"/>
          <w:szCs w:val="22"/>
          <w:highlight w:val="lightGray"/>
        </w:rPr>
      </w:pPr>
      <w:r w:rsidRPr="00453DD6">
        <w:rPr>
          <w:spacing w:val="-8"/>
          <w:sz w:val="22"/>
          <w:szCs w:val="22"/>
          <w:highlight w:val="lightGray"/>
        </w:rPr>
        <w:t xml:space="preserve">2.2. </w:t>
      </w:r>
      <w:r w:rsidR="007A49B7" w:rsidRPr="00453DD6">
        <w:rPr>
          <w:spacing w:val="-8"/>
          <w:sz w:val="22"/>
          <w:szCs w:val="22"/>
          <w:highlight w:val="lightGray"/>
        </w:rPr>
        <w:t xml:space="preserve">Os serviços deverão ser feitos imediatamente conforme solicitação da Secretaria responsável diretamente interessada, devendo a contratada </w:t>
      </w:r>
      <w:r w:rsidR="00310760" w:rsidRPr="00453DD6">
        <w:rPr>
          <w:spacing w:val="-8"/>
          <w:sz w:val="22"/>
          <w:szCs w:val="22"/>
          <w:highlight w:val="lightGray"/>
        </w:rPr>
        <w:t>informar o prazo que levará para finalizar o mesmo.</w:t>
      </w:r>
    </w:p>
    <w:p w:rsidR="00BE0D12" w:rsidRPr="00453DD6" w:rsidRDefault="00BE0D12" w:rsidP="00BE0D12">
      <w:pPr>
        <w:ind w:right="-66" w:firstLine="851"/>
        <w:jc w:val="both"/>
        <w:rPr>
          <w:sz w:val="22"/>
          <w:szCs w:val="22"/>
          <w:highlight w:val="lightGray"/>
        </w:rPr>
      </w:pPr>
      <w:r w:rsidRPr="00453DD6">
        <w:rPr>
          <w:sz w:val="22"/>
          <w:szCs w:val="22"/>
          <w:highlight w:val="lightGray"/>
        </w:rPr>
        <w:t xml:space="preserve">Os serviços descritos, devem ser prestados dentro dos limites do Município, abrangendo, entre outros serviços, fornecimento de mão de obra especializada, veículos apropriados, além dos seguintes trabalhos: </w:t>
      </w:r>
    </w:p>
    <w:p w:rsidR="00BE0D12" w:rsidRPr="00453DD6" w:rsidRDefault="00BE0D12" w:rsidP="00BE0D12">
      <w:pPr>
        <w:pStyle w:val="PargrafodaLista"/>
        <w:numPr>
          <w:ilvl w:val="0"/>
          <w:numId w:val="10"/>
        </w:numPr>
        <w:ind w:right="-66"/>
        <w:jc w:val="both"/>
        <w:rPr>
          <w:rFonts w:ascii="Times New Roman" w:hAnsi="Times New Roman" w:cs="Times New Roman"/>
          <w:sz w:val="22"/>
          <w:highlight w:val="lightGray"/>
        </w:rPr>
      </w:pPr>
      <w:r w:rsidRPr="00453DD6">
        <w:rPr>
          <w:rFonts w:ascii="Times New Roman" w:hAnsi="Times New Roman" w:cs="Times New Roman"/>
          <w:color w:val="000000"/>
          <w:sz w:val="22"/>
          <w:highlight w:val="lightGray"/>
        </w:rPr>
        <w:t>Serviços de manutenção de pontos de luz simples, ponto de luz especial tipo I e Tipo II;</w:t>
      </w:r>
    </w:p>
    <w:p w:rsidR="00BE0D12" w:rsidRPr="00453DD6" w:rsidRDefault="00BE0D12" w:rsidP="00BE0D12">
      <w:pPr>
        <w:pStyle w:val="PargrafodaLista"/>
        <w:numPr>
          <w:ilvl w:val="0"/>
          <w:numId w:val="10"/>
        </w:numPr>
        <w:ind w:right="-66"/>
        <w:jc w:val="both"/>
        <w:rPr>
          <w:rFonts w:ascii="Times New Roman" w:hAnsi="Times New Roman" w:cs="Times New Roman"/>
          <w:sz w:val="22"/>
          <w:highlight w:val="lightGray"/>
        </w:rPr>
      </w:pPr>
      <w:r w:rsidRPr="00453DD6">
        <w:rPr>
          <w:rFonts w:ascii="Times New Roman" w:hAnsi="Times New Roman" w:cs="Times New Roman"/>
          <w:color w:val="000000"/>
          <w:sz w:val="22"/>
          <w:highlight w:val="lightGray"/>
        </w:rPr>
        <w:t>Execução dos serviços mediante emissão de ordens de serviços específicas, expedidas pela Secretaria de Planejamento, comunicadas com antecedência e autorizadas pela CELESC, quando necessário o desligamento de energia;</w:t>
      </w:r>
    </w:p>
    <w:p w:rsidR="00BE0D12" w:rsidRPr="00453DD6" w:rsidRDefault="00BE0D12" w:rsidP="00BE0D12">
      <w:pPr>
        <w:pStyle w:val="PargrafodaLista"/>
        <w:numPr>
          <w:ilvl w:val="0"/>
          <w:numId w:val="10"/>
        </w:numPr>
        <w:ind w:right="-66"/>
        <w:jc w:val="both"/>
        <w:rPr>
          <w:rFonts w:ascii="Times New Roman" w:hAnsi="Times New Roman" w:cs="Times New Roman"/>
          <w:sz w:val="22"/>
          <w:highlight w:val="lightGray"/>
        </w:rPr>
      </w:pPr>
      <w:r w:rsidRPr="00453DD6">
        <w:rPr>
          <w:rFonts w:ascii="Times New Roman" w:hAnsi="Times New Roman" w:cs="Times New Roman"/>
          <w:color w:val="000000"/>
          <w:sz w:val="22"/>
          <w:highlight w:val="lightGray"/>
        </w:rPr>
        <w:t>Serviços de manutenção e substituição de peças e instalação de novos pontos de iluminação;</w:t>
      </w:r>
    </w:p>
    <w:p w:rsidR="00BE0D12" w:rsidRPr="00453DD6" w:rsidRDefault="00BE0D12" w:rsidP="00BE0D12">
      <w:pPr>
        <w:pStyle w:val="PargrafodaLista"/>
        <w:numPr>
          <w:ilvl w:val="0"/>
          <w:numId w:val="10"/>
        </w:numPr>
        <w:ind w:right="-66"/>
        <w:jc w:val="both"/>
        <w:rPr>
          <w:rFonts w:ascii="Times New Roman" w:hAnsi="Times New Roman" w:cs="Times New Roman"/>
          <w:sz w:val="22"/>
          <w:highlight w:val="lightGray"/>
        </w:rPr>
      </w:pPr>
      <w:r w:rsidRPr="00453DD6">
        <w:rPr>
          <w:rFonts w:ascii="Times New Roman" w:hAnsi="Times New Roman" w:cs="Times New Roman"/>
          <w:color w:val="000000"/>
          <w:sz w:val="22"/>
          <w:highlight w:val="lightGray"/>
        </w:rPr>
        <w:t>Fornecimento de equipamentos e ferramentas necessários à execução dos serviços;</w:t>
      </w:r>
    </w:p>
    <w:p w:rsidR="00BE0D12" w:rsidRPr="00453DD6" w:rsidRDefault="00BE0D12" w:rsidP="00BE0D12">
      <w:pPr>
        <w:pStyle w:val="PargrafodaLista"/>
        <w:numPr>
          <w:ilvl w:val="0"/>
          <w:numId w:val="10"/>
        </w:numPr>
        <w:ind w:right="-66"/>
        <w:jc w:val="both"/>
        <w:rPr>
          <w:rFonts w:ascii="Times New Roman" w:hAnsi="Times New Roman" w:cs="Times New Roman"/>
          <w:sz w:val="22"/>
          <w:highlight w:val="lightGray"/>
        </w:rPr>
      </w:pPr>
      <w:r w:rsidRPr="00453DD6">
        <w:rPr>
          <w:rFonts w:ascii="Times New Roman" w:hAnsi="Times New Roman" w:cs="Times New Roman"/>
          <w:color w:val="000000"/>
          <w:sz w:val="22"/>
          <w:highlight w:val="lightGray"/>
        </w:rPr>
        <w:t xml:space="preserve">Substituição de lâmpadas queimadas e/ou quebradas, reparos em colunas ornamentais, substituição de reles, reatores, ignitores, bases para fusíveis e soquetes avariados ou </w:t>
      </w:r>
      <w:r w:rsidRPr="00453DD6">
        <w:rPr>
          <w:rFonts w:ascii="Times New Roman" w:hAnsi="Times New Roman" w:cs="Times New Roman"/>
          <w:color w:val="000000"/>
          <w:sz w:val="22"/>
          <w:highlight w:val="lightGray"/>
        </w:rPr>
        <w:lastRenderedPageBreak/>
        <w:t xml:space="preserve">defeituosos, refletores (vidros) quebrados de luminárias, reparação/substituição de braços e das próprias luminárias,  caixa de passagens tampadas com fiação, limpeza interna das luminárias, </w:t>
      </w:r>
    </w:p>
    <w:p w:rsidR="00BE0D12" w:rsidRPr="00453DD6" w:rsidRDefault="00BE0D12" w:rsidP="00BE0D12">
      <w:pPr>
        <w:pStyle w:val="PargrafodaLista"/>
        <w:numPr>
          <w:ilvl w:val="0"/>
          <w:numId w:val="10"/>
        </w:numPr>
        <w:ind w:right="-66"/>
        <w:jc w:val="both"/>
        <w:rPr>
          <w:rFonts w:ascii="Times New Roman" w:hAnsi="Times New Roman" w:cs="Times New Roman"/>
          <w:sz w:val="22"/>
          <w:highlight w:val="lightGray"/>
        </w:rPr>
      </w:pPr>
      <w:r w:rsidRPr="00453DD6">
        <w:rPr>
          <w:rFonts w:ascii="Times New Roman" w:hAnsi="Times New Roman" w:cs="Times New Roman"/>
          <w:color w:val="000000"/>
          <w:sz w:val="22"/>
          <w:highlight w:val="lightGray"/>
        </w:rPr>
        <w:t>Execução/substituição de chaves de comando, conectores de fiação;</w:t>
      </w:r>
    </w:p>
    <w:p w:rsidR="00BE0D12" w:rsidRPr="00453DD6" w:rsidRDefault="00BE0D12" w:rsidP="00BE0D12">
      <w:pPr>
        <w:pStyle w:val="PargrafodaLista"/>
        <w:numPr>
          <w:ilvl w:val="0"/>
          <w:numId w:val="10"/>
        </w:numPr>
        <w:ind w:right="-66"/>
        <w:jc w:val="both"/>
        <w:rPr>
          <w:rFonts w:ascii="Times New Roman" w:hAnsi="Times New Roman" w:cs="Times New Roman"/>
          <w:b/>
          <w:sz w:val="22"/>
          <w:highlight w:val="lightGray"/>
        </w:rPr>
      </w:pPr>
      <w:r w:rsidRPr="00453DD6">
        <w:rPr>
          <w:rFonts w:ascii="Times New Roman" w:hAnsi="Times New Roman" w:cs="Times New Roman"/>
          <w:color w:val="000000"/>
          <w:sz w:val="22"/>
          <w:highlight w:val="lightGray"/>
        </w:rPr>
        <w:t>Todos os serviços devem ser realizados com o respeito às normas técnicas, sendo ainda de responsabilidade da empresa/profissional, o transporte de pessoas, materiais e equipamentos, de maneira adequada;</w:t>
      </w:r>
    </w:p>
    <w:p w:rsidR="00E84113" w:rsidRPr="00453DD6" w:rsidRDefault="00BE0D12" w:rsidP="00B04D14">
      <w:pPr>
        <w:pStyle w:val="PargrafodaLista"/>
        <w:numPr>
          <w:ilvl w:val="0"/>
          <w:numId w:val="10"/>
        </w:numPr>
        <w:ind w:right="-135"/>
        <w:jc w:val="both"/>
        <w:rPr>
          <w:b/>
          <w:spacing w:val="-8"/>
          <w:sz w:val="22"/>
          <w:highlight w:val="lightGray"/>
        </w:rPr>
      </w:pPr>
      <w:r w:rsidRPr="00453DD6">
        <w:rPr>
          <w:rFonts w:ascii="Times New Roman" w:hAnsi="Times New Roman" w:cs="Times New Roman"/>
          <w:color w:val="000000"/>
          <w:sz w:val="22"/>
          <w:highlight w:val="lightGray"/>
        </w:rPr>
        <w:t>Apresentação de relatórios, quando solicitado, com os problemas constatados e/ou outras ocorrências que sejam relevantes, devendo prestar todos os serviços com a qualidade necessária.</w:t>
      </w:r>
    </w:p>
    <w:p w:rsidR="0047044F" w:rsidRPr="00734C9D" w:rsidRDefault="0047044F" w:rsidP="00B04D14">
      <w:pPr>
        <w:ind w:right="-135"/>
        <w:jc w:val="both"/>
        <w:rPr>
          <w:b/>
          <w:spacing w:val="-8"/>
          <w:sz w:val="22"/>
          <w:szCs w:val="22"/>
        </w:rPr>
      </w:pPr>
      <w:r w:rsidRPr="00734C9D">
        <w:rPr>
          <w:b/>
          <w:spacing w:val="-8"/>
          <w:sz w:val="22"/>
          <w:szCs w:val="22"/>
        </w:rPr>
        <w:t xml:space="preserve">CLÁUSULA TERCEIRA – DO PAGAMENTO, DO REAJUSTE, DA REVISÃO E DA ATUALIZAÇÃO DOS </w:t>
      </w:r>
      <w:proofErr w:type="gramStart"/>
      <w:r w:rsidRPr="00734C9D">
        <w:rPr>
          <w:b/>
          <w:spacing w:val="-8"/>
          <w:sz w:val="22"/>
          <w:szCs w:val="22"/>
        </w:rPr>
        <w:t>VALORES</w:t>
      </w:r>
      <w:proofErr w:type="gramEnd"/>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5474CD">
        <w:rPr>
          <w:sz w:val="22"/>
          <w:szCs w:val="22"/>
        </w:rPr>
        <w:t>12/2016</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4126BF">
        <w:rPr>
          <w:spacing w:val="-8"/>
          <w:sz w:val="22"/>
          <w:szCs w:val="22"/>
        </w:rPr>
        <w:t>2016</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4126BF">
        <w:rPr>
          <w:color w:val="000000"/>
          <w:sz w:val="22"/>
          <w:szCs w:val="22"/>
        </w:rPr>
        <w:t>2016</w:t>
      </w:r>
      <w:r w:rsidRPr="00734C9D">
        <w:rPr>
          <w:color w:val="000000"/>
          <w:sz w:val="22"/>
          <w:szCs w:val="22"/>
        </w:rPr>
        <w:t>:</w:t>
      </w:r>
    </w:p>
    <w:p w:rsidR="000A5CE3" w:rsidRDefault="000A5CE3" w:rsidP="00B04D14">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272"/>
        <w:gridCol w:w="1977"/>
        <w:gridCol w:w="2542"/>
        <w:gridCol w:w="2119"/>
      </w:tblGrid>
      <w:tr w:rsidR="000A5CE3" w:rsidRPr="002C61AC" w:rsidTr="000A5CE3">
        <w:tc>
          <w:tcPr>
            <w:tcW w:w="1242" w:type="dxa"/>
            <w:tcBorders>
              <w:bottom w:val="single" w:sz="4" w:space="0" w:color="auto"/>
            </w:tcBorders>
          </w:tcPr>
          <w:p w:rsidR="000A5CE3" w:rsidRPr="002C61AC" w:rsidRDefault="000A5CE3" w:rsidP="000A5CE3">
            <w:pPr>
              <w:jc w:val="center"/>
              <w:rPr>
                <w:b/>
              </w:rPr>
            </w:pPr>
            <w:r w:rsidRPr="002C61AC">
              <w:rPr>
                <w:b/>
              </w:rPr>
              <w:t>Secretaria</w:t>
            </w:r>
          </w:p>
        </w:tc>
        <w:tc>
          <w:tcPr>
            <w:tcW w:w="1276" w:type="dxa"/>
            <w:tcBorders>
              <w:bottom w:val="single" w:sz="4" w:space="0" w:color="auto"/>
            </w:tcBorders>
          </w:tcPr>
          <w:p w:rsidR="000A5CE3" w:rsidRPr="002C61AC" w:rsidRDefault="000A5CE3" w:rsidP="000A5CE3">
            <w:pPr>
              <w:jc w:val="center"/>
              <w:rPr>
                <w:b/>
              </w:rPr>
            </w:pPr>
            <w:r w:rsidRPr="002C61AC">
              <w:rPr>
                <w:b/>
              </w:rPr>
              <w:t>Cód.</w:t>
            </w:r>
          </w:p>
        </w:tc>
        <w:tc>
          <w:tcPr>
            <w:tcW w:w="1985" w:type="dxa"/>
            <w:tcBorders>
              <w:bottom w:val="single" w:sz="4" w:space="0" w:color="auto"/>
            </w:tcBorders>
          </w:tcPr>
          <w:p w:rsidR="000A5CE3" w:rsidRPr="002C61AC" w:rsidRDefault="000A5CE3" w:rsidP="000A5CE3">
            <w:pPr>
              <w:jc w:val="center"/>
              <w:rPr>
                <w:b/>
              </w:rPr>
            </w:pPr>
            <w:r w:rsidRPr="002C61AC">
              <w:rPr>
                <w:b/>
              </w:rPr>
              <w:t>Um Orç</w:t>
            </w:r>
          </w:p>
        </w:tc>
        <w:tc>
          <w:tcPr>
            <w:tcW w:w="2551" w:type="dxa"/>
            <w:tcBorders>
              <w:bottom w:val="single" w:sz="4" w:space="0" w:color="auto"/>
            </w:tcBorders>
          </w:tcPr>
          <w:p w:rsidR="000A5CE3" w:rsidRPr="002C61AC" w:rsidRDefault="000A5CE3" w:rsidP="000A5CE3">
            <w:pPr>
              <w:jc w:val="center"/>
              <w:rPr>
                <w:b/>
              </w:rPr>
            </w:pPr>
            <w:r w:rsidRPr="002C61AC">
              <w:rPr>
                <w:b/>
              </w:rPr>
              <w:t>Elemento</w:t>
            </w:r>
          </w:p>
        </w:tc>
        <w:tc>
          <w:tcPr>
            <w:tcW w:w="2126" w:type="dxa"/>
            <w:tcBorders>
              <w:bottom w:val="single" w:sz="4" w:space="0" w:color="auto"/>
            </w:tcBorders>
          </w:tcPr>
          <w:p w:rsidR="000A5CE3" w:rsidRPr="002C61AC" w:rsidRDefault="000A5CE3" w:rsidP="000A5CE3">
            <w:pPr>
              <w:jc w:val="center"/>
              <w:rPr>
                <w:b/>
              </w:rPr>
            </w:pPr>
            <w:r w:rsidRPr="002C61AC">
              <w:rPr>
                <w:b/>
                <w:sz w:val="22"/>
                <w:szCs w:val="22"/>
              </w:rPr>
              <w:t>Saldo Dotação</w:t>
            </w:r>
          </w:p>
        </w:tc>
      </w:tr>
      <w:tr w:rsidR="002C61AC" w:rsidRPr="003E1EDD" w:rsidTr="000A5CE3">
        <w:tc>
          <w:tcPr>
            <w:tcW w:w="1242" w:type="dxa"/>
            <w:tcBorders>
              <w:bottom w:val="single" w:sz="4" w:space="0" w:color="auto"/>
            </w:tcBorders>
          </w:tcPr>
          <w:p w:rsidR="002C61AC" w:rsidRPr="003E1EDD" w:rsidRDefault="002C61AC" w:rsidP="000A5CE3">
            <w:pPr>
              <w:jc w:val="center"/>
            </w:pPr>
            <w:r>
              <w:t>07</w:t>
            </w:r>
          </w:p>
        </w:tc>
        <w:tc>
          <w:tcPr>
            <w:tcW w:w="1276" w:type="dxa"/>
            <w:tcBorders>
              <w:bottom w:val="single" w:sz="4" w:space="0" w:color="auto"/>
            </w:tcBorders>
          </w:tcPr>
          <w:p w:rsidR="002C61AC" w:rsidRPr="003E1EDD" w:rsidRDefault="002C61AC" w:rsidP="000A5CE3">
            <w:pPr>
              <w:jc w:val="center"/>
            </w:pPr>
            <w:r>
              <w:t>0301</w:t>
            </w:r>
          </w:p>
        </w:tc>
        <w:tc>
          <w:tcPr>
            <w:tcW w:w="1985" w:type="dxa"/>
            <w:tcBorders>
              <w:bottom w:val="single" w:sz="4" w:space="0" w:color="auto"/>
            </w:tcBorders>
          </w:tcPr>
          <w:p w:rsidR="002C61AC" w:rsidRPr="003E1EDD" w:rsidRDefault="002C61AC" w:rsidP="000A5CE3">
            <w:pPr>
              <w:jc w:val="center"/>
            </w:pPr>
            <w:r>
              <w:t>2006</w:t>
            </w:r>
          </w:p>
        </w:tc>
        <w:tc>
          <w:tcPr>
            <w:tcW w:w="2551" w:type="dxa"/>
            <w:tcBorders>
              <w:bottom w:val="single" w:sz="4" w:space="0" w:color="auto"/>
            </w:tcBorders>
          </w:tcPr>
          <w:p w:rsidR="002C61AC" w:rsidRPr="003E1EDD" w:rsidRDefault="002C61AC" w:rsidP="000A5CE3">
            <w:pPr>
              <w:jc w:val="center"/>
            </w:pPr>
            <w:r>
              <w:t>339039</w:t>
            </w:r>
          </w:p>
        </w:tc>
        <w:tc>
          <w:tcPr>
            <w:tcW w:w="2126" w:type="dxa"/>
            <w:tcBorders>
              <w:bottom w:val="single" w:sz="4" w:space="0" w:color="auto"/>
            </w:tcBorders>
          </w:tcPr>
          <w:p w:rsidR="002C61AC" w:rsidRPr="003E1EDD" w:rsidRDefault="002C61AC" w:rsidP="000A5CE3">
            <w:pPr>
              <w:jc w:val="center"/>
              <w:rPr>
                <w:b/>
                <w:sz w:val="22"/>
                <w:szCs w:val="22"/>
              </w:rPr>
            </w:pPr>
            <w:r>
              <w:rPr>
                <w:b/>
                <w:sz w:val="22"/>
                <w:szCs w:val="22"/>
              </w:rPr>
              <w:t>7.705,00</w:t>
            </w:r>
          </w:p>
        </w:tc>
      </w:tr>
      <w:tr w:rsidR="002C61AC" w:rsidRPr="003E1EDD" w:rsidTr="000A5CE3">
        <w:tc>
          <w:tcPr>
            <w:tcW w:w="1242" w:type="dxa"/>
            <w:tcBorders>
              <w:bottom w:val="single" w:sz="4" w:space="0" w:color="auto"/>
            </w:tcBorders>
          </w:tcPr>
          <w:p w:rsidR="002C61AC" w:rsidRDefault="002C61AC" w:rsidP="000A5CE3">
            <w:pPr>
              <w:jc w:val="center"/>
            </w:pPr>
            <w:r>
              <w:t>21</w:t>
            </w:r>
          </w:p>
        </w:tc>
        <w:tc>
          <w:tcPr>
            <w:tcW w:w="1276" w:type="dxa"/>
            <w:tcBorders>
              <w:bottom w:val="single" w:sz="4" w:space="0" w:color="auto"/>
            </w:tcBorders>
          </w:tcPr>
          <w:p w:rsidR="002C61AC" w:rsidRDefault="002C61AC" w:rsidP="000A5CE3">
            <w:pPr>
              <w:jc w:val="center"/>
            </w:pPr>
            <w:r>
              <w:t>0901</w:t>
            </w:r>
          </w:p>
        </w:tc>
        <w:tc>
          <w:tcPr>
            <w:tcW w:w="1985" w:type="dxa"/>
            <w:tcBorders>
              <w:bottom w:val="single" w:sz="4" w:space="0" w:color="auto"/>
            </w:tcBorders>
          </w:tcPr>
          <w:p w:rsidR="002C61AC" w:rsidRDefault="002C61AC" w:rsidP="000A5CE3">
            <w:pPr>
              <w:jc w:val="center"/>
            </w:pPr>
            <w:r>
              <w:t>2045</w:t>
            </w:r>
          </w:p>
        </w:tc>
        <w:tc>
          <w:tcPr>
            <w:tcW w:w="2551" w:type="dxa"/>
            <w:tcBorders>
              <w:bottom w:val="single" w:sz="4" w:space="0" w:color="auto"/>
            </w:tcBorders>
          </w:tcPr>
          <w:p w:rsidR="002C61AC" w:rsidRDefault="002C61AC" w:rsidP="000A5CE3">
            <w:pPr>
              <w:jc w:val="center"/>
            </w:pPr>
            <w:r>
              <w:t>339039</w:t>
            </w:r>
          </w:p>
        </w:tc>
        <w:tc>
          <w:tcPr>
            <w:tcW w:w="2126" w:type="dxa"/>
            <w:tcBorders>
              <w:bottom w:val="single" w:sz="4" w:space="0" w:color="auto"/>
            </w:tcBorders>
          </w:tcPr>
          <w:p w:rsidR="002C61AC" w:rsidRDefault="002C61AC" w:rsidP="000A5CE3">
            <w:pPr>
              <w:jc w:val="center"/>
              <w:rPr>
                <w:b/>
                <w:sz w:val="22"/>
                <w:szCs w:val="22"/>
              </w:rPr>
            </w:pPr>
            <w:r>
              <w:rPr>
                <w:b/>
                <w:sz w:val="22"/>
                <w:szCs w:val="22"/>
              </w:rPr>
              <w:t>7.640,00</w:t>
            </w:r>
          </w:p>
        </w:tc>
      </w:tr>
      <w:tr w:rsidR="002C61AC" w:rsidRPr="003E1EDD" w:rsidTr="000A5CE3">
        <w:tc>
          <w:tcPr>
            <w:tcW w:w="1242" w:type="dxa"/>
            <w:tcBorders>
              <w:bottom w:val="single" w:sz="4" w:space="0" w:color="auto"/>
            </w:tcBorders>
          </w:tcPr>
          <w:p w:rsidR="002C61AC" w:rsidRDefault="002C61AC" w:rsidP="000A5CE3">
            <w:pPr>
              <w:jc w:val="center"/>
            </w:pPr>
            <w:r>
              <w:t>22</w:t>
            </w:r>
          </w:p>
        </w:tc>
        <w:tc>
          <w:tcPr>
            <w:tcW w:w="1276" w:type="dxa"/>
            <w:tcBorders>
              <w:bottom w:val="single" w:sz="4" w:space="0" w:color="auto"/>
            </w:tcBorders>
          </w:tcPr>
          <w:p w:rsidR="002C61AC" w:rsidRDefault="002C61AC" w:rsidP="000A5CE3">
            <w:pPr>
              <w:jc w:val="center"/>
            </w:pPr>
            <w:r>
              <w:t>0401</w:t>
            </w:r>
          </w:p>
        </w:tc>
        <w:tc>
          <w:tcPr>
            <w:tcW w:w="1985" w:type="dxa"/>
            <w:tcBorders>
              <w:bottom w:val="single" w:sz="4" w:space="0" w:color="auto"/>
            </w:tcBorders>
          </w:tcPr>
          <w:p w:rsidR="002C61AC" w:rsidRDefault="002C61AC" w:rsidP="000A5CE3">
            <w:pPr>
              <w:jc w:val="center"/>
            </w:pPr>
            <w:r>
              <w:t>2010</w:t>
            </w:r>
          </w:p>
        </w:tc>
        <w:tc>
          <w:tcPr>
            <w:tcW w:w="2551" w:type="dxa"/>
            <w:tcBorders>
              <w:bottom w:val="single" w:sz="4" w:space="0" w:color="auto"/>
            </w:tcBorders>
          </w:tcPr>
          <w:p w:rsidR="002C61AC" w:rsidRDefault="002C61AC" w:rsidP="000A5CE3">
            <w:pPr>
              <w:jc w:val="center"/>
            </w:pPr>
            <w:r>
              <w:t>339039</w:t>
            </w:r>
          </w:p>
        </w:tc>
        <w:tc>
          <w:tcPr>
            <w:tcW w:w="2126" w:type="dxa"/>
            <w:tcBorders>
              <w:bottom w:val="single" w:sz="4" w:space="0" w:color="auto"/>
            </w:tcBorders>
          </w:tcPr>
          <w:p w:rsidR="002C61AC" w:rsidRDefault="002C61AC" w:rsidP="000A5CE3">
            <w:pPr>
              <w:jc w:val="center"/>
              <w:rPr>
                <w:b/>
                <w:sz w:val="22"/>
                <w:szCs w:val="22"/>
              </w:rPr>
            </w:pPr>
            <w:r>
              <w:rPr>
                <w:b/>
                <w:sz w:val="22"/>
                <w:szCs w:val="22"/>
              </w:rPr>
              <w:t>6.512,00</w:t>
            </w:r>
          </w:p>
        </w:tc>
      </w:tr>
      <w:tr w:rsidR="002C61AC" w:rsidRPr="003E1EDD" w:rsidTr="000A5CE3">
        <w:tc>
          <w:tcPr>
            <w:tcW w:w="1242" w:type="dxa"/>
            <w:tcBorders>
              <w:bottom w:val="single" w:sz="4" w:space="0" w:color="auto"/>
            </w:tcBorders>
          </w:tcPr>
          <w:p w:rsidR="002C61AC" w:rsidRDefault="002C61AC" w:rsidP="000A5CE3">
            <w:pPr>
              <w:jc w:val="center"/>
            </w:pPr>
            <w:r>
              <w:t>22</w:t>
            </w:r>
          </w:p>
        </w:tc>
        <w:tc>
          <w:tcPr>
            <w:tcW w:w="1276" w:type="dxa"/>
            <w:tcBorders>
              <w:bottom w:val="single" w:sz="4" w:space="0" w:color="auto"/>
            </w:tcBorders>
          </w:tcPr>
          <w:p w:rsidR="002C61AC" w:rsidRDefault="002C61AC" w:rsidP="000A5CE3">
            <w:pPr>
              <w:jc w:val="center"/>
            </w:pPr>
            <w:r>
              <w:t>0901</w:t>
            </w:r>
          </w:p>
        </w:tc>
        <w:tc>
          <w:tcPr>
            <w:tcW w:w="1985" w:type="dxa"/>
            <w:tcBorders>
              <w:bottom w:val="single" w:sz="4" w:space="0" w:color="auto"/>
            </w:tcBorders>
          </w:tcPr>
          <w:p w:rsidR="002C61AC" w:rsidRDefault="002C61AC" w:rsidP="000A5CE3">
            <w:pPr>
              <w:jc w:val="center"/>
            </w:pPr>
            <w:r>
              <w:t>2045</w:t>
            </w:r>
          </w:p>
        </w:tc>
        <w:tc>
          <w:tcPr>
            <w:tcW w:w="2551" w:type="dxa"/>
            <w:tcBorders>
              <w:bottom w:val="single" w:sz="4" w:space="0" w:color="auto"/>
            </w:tcBorders>
          </w:tcPr>
          <w:p w:rsidR="002C61AC" w:rsidRDefault="002C61AC" w:rsidP="000A5CE3">
            <w:pPr>
              <w:jc w:val="center"/>
            </w:pPr>
            <w:r>
              <w:t>339039</w:t>
            </w:r>
          </w:p>
        </w:tc>
        <w:tc>
          <w:tcPr>
            <w:tcW w:w="2126" w:type="dxa"/>
            <w:tcBorders>
              <w:bottom w:val="single" w:sz="4" w:space="0" w:color="auto"/>
            </w:tcBorders>
          </w:tcPr>
          <w:p w:rsidR="002C61AC" w:rsidRDefault="002C61AC" w:rsidP="000A5CE3">
            <w:pPr>
              <w:jc w:val="center"/>
              <w:rPr>
                <w:b/>
                <w:sz w:val="22"/>
                <w:szCs w:val="22"/>
              </w:rPr>
            </w:pPr>
            <w:r>
              <w:rPr>
                <w:b/>
                <w:sz w:val="22"/>
                <w:szCs w:val="22"/>
              </w:rPr>
              <w:t>6.000,00</w:t>
            </w:r>
          </w:p>
        </w:tc>
      </w:tr>
      <w:tr w:rsidR="002C61AC" w:rsidRPr="003E1EDD" w:rsidTr="000A5CE3">
        <w:tc>
          <w:tcPr>
            <w:tcW w:w="1242" w:type="dxa"/>
            <w:tcBorders>
              <w:bottom w:val="single" w:sz="4" w:space="0" w:color="auto"/>
            </w:tcBorders>
          </w:tcPr>
          <w:p w:rsidR="002C61AC" w:rsidRDefault="002C61AC" w:rsidP="000A5CE3">
            <w:pPr>
              <w:jc w:val="center"/>
            </w:pPr>
            <w:r>
              <w:t>48</w:t>
            </w:r>
          </w:p>
        </w:tc>
        <w:tc>
          <w:tcPr>
            <w:tcW w:w="1276" w:type="dxa"/>
            <w:tcBorders>
              <w:bottom w:val="single" w:sz="4" w:space="0" w:color="auto"/>
            </w:tcBorders>
          </w:tcPr>
          <w:p w:rsidR="002C61AC" w:rsidRDefault="002C61AC" w:rsidP="000A5CE3">
            <w:pPr>
              <w:jc w:val="center"/>
            </w:pPr>
            <w:r>
              <w:t>0501</w:t>
            </w:r>
          </w:p>
        </w:tc>
        <w:tc>
          <w:tcPr>
            <w:tcW w:w="1985" w:type="dxa"/>
            <w:tcBorders>
              <w:bottom w:val="single" w:sz="4" w:space="0" w:color="auto"/>
            </w:tcBorders>
          </w:tcPr>
          <w:p w:rsidR="002C61AC" w:rsidRDefault="002C61AC" w:rsidP="000A5CE3">
            <w:pPr>
              <w:jc w:val="center"/>
            </w:pPr>
            <w:r>
              <w:t>2017</w:t>
            </w:r>
          </w:p>
        </w:tc>
        <w:tc>
          <w:tcPr>
            <w:tcW w:w="2551" w:type="dxa"/>
            <w:tcBorders>
              <w:bottom w:val="single" w:sz="4" w:space="0" w:color="auto"/>
            </w:tcBorders>
          </w:tcPr>
          <w:p w:rsidR="002C61AC" w:rsidRDefault="002C61AC" w:rsidP="000A5CE3">
            <w:pPr>
              <w:jc w:val="center"/>
            </w:pPr>
            <w:r>
              <w:t>339039</w:t>
            </w:r>
          </w:p>
        </w:tc>
        <w:tc>
          <w:tcPr>
            <w:tcW w:w="2126" w:type="dxa"/>
            <w:tcBorders>
              <w:bottom w:val="single" w:sz="4" w:space="0" w:color="auto"/>
            </w:tcBorders>
          </w:tcPr>
          <w:p w:rsidR="002C61AC" w:rsidRDefault="002C61AC" w:rsidP="000A5CE3">
            <w:pPr>
              <w:jc w:val="center"/>
              <w:rPr>
                <w:b/>
                <w:sz w:val="22"/>
                <w:szCs w:val="22"/>
              </w:rPr>
            </w:pPr>
            <w:r>
              <w:rPr>
                <w:b/>
                <w:sz w:val="22"/>
                <w:szCs w:val="22"/>
              </w:rPr>
              <w:t>9.587,60</w:t>
            </w:r>
          </w:p>
        </w:tc>
      </w:tr>
      <w:tr w:rsidR="002C61AC" w:rsidRPr="003E1EDD" w:rsidTr="000A5CE3">
        <w:tc>
          <w:tcPr>
            <w:tcW w:w="1242" w:type="dxa"/>
            <w:tcBorders>
              <w:bottom w:val="single" w:sz="4" w:space="0" w:color="auto"/>
            </w:tcBorders>
          </w:tcPr>
          <w:p w:rsidR="002C61AC" w:rsidRPr="003E1EDD" w:rsidRDefault="002C61AC" w:rsidP="000A5CE3">
            <w:pPr>
              <w:jc w:val="center"/>
            </w:pPr>
            <w:r>
              <w:t>80</w:t>
            </w:r>
          </w:p>
        </w:tc>
        <w:tc>
          <w:tcPr>
            <w:tcW w:w="1276" w:type="dxa"/>
            <w:tcBorders>
              <w:bottom w:val="single" w:sz="4" w:space="0" w:color="auto"/>
            </w:tcBorders>
          </w:tcPr>
          <w:p w:rsidR="002C61AC" w:rsidRPr="003E1EDD" w:rsidRDefault="002C61AC" w:rsidP="000A5CE3">
            <w:pPr>
              <w:jc w:val="center"/>
            </w:pPr>
            <w:r>
              <w:t>0502</w:t>
            </w:r>
          </w:p>
        </w:tc>
        <w:tc>
          <w:tcPr>
            <w:tcW w:w="1985" w:type="dxa"/>
            <w:tcBorders>
              <w:bottom w:val="single" w:sz="4" w:space="0" w:color="auto"/>
            </w:tcBorders>
          </w:tcPr>
          <w:p w:rsidR="002C61AC" w:rsidRPr="003E1EDD" w:rsidRDefault="002C61AC" w:rsidP="000A5CE3">
            <w:pPr>
              <w:jc w:val="center"/>
            </w:pPr>
            <w:r>
              <w:t>2027</w:t>
            </w:r>
          </w:p>
        </w:tc>
        <w:tc>
          <w:tcPr>
            <w:tcW w:w="2551" w:type="dxa"/>
            <w:tcBorders>
              <w:bottom w:val="single" w:sz="4" w:space="0" w:color="auto"/>
            </w:tcBorders>
          </w:tcPr>
          <w:p w:rsidR="002C61AC" w:rsidRPr="003E1EDD" w:rsidRDefault="002C61AC" w:rsidP="000A5CE3">
            <w:pPr>
              <w:jc w:val="center"/>
            </w:pPr>
            <w:r>
              <w:t>339039</w:t>
            </w:r>
          </w:p>
        </w:tc>
        <w:tc>
          <w:tcPr>
            <w:tcW w:w="2126" w:type="dxa"/>
            <w:tcBorders>
              <w:bottom w:val="single" w:sz="4" w:space="0" w:color="auto"/>
            </w:tcBorders>
          </w:tcPr>
          <w:p w:rsidR="002C61AC" w:rsidRPr="003E1EDD" w:rsidRDefault="002C61AC" w:rsidP="000A5CE3">
            <w:pPr>
              <w:jc w:val="center"/>
              <w:rPr>
                <w:b/>
                <w:sz w:val="22"/>
                <w:szCs w:val="22"/>
              </w:rPr>
            </w:pPr>
            <w:r>
              <w:rPr>
                <w:b/>
                <w:sz w:val="22"/>
                <w:szCs w:val="22"/>
              </w:rPr>
              <w:t>10.047,00</w:t>
            </w:r>
          </w:p>
        </w:tc>
      </w:tr>
      <w:tr w:rsidR="002C61AC" w:rsidRPr="003E1EDD" w:rsidTr="000A5CE3">
        <w:tc>
          <w:tcPr>
            <w:tcW w:w="1242" w:type="dxa"/>
            <w:tcBorders>
              <w:bottom w:val="single" w:sz="4" w:space="0" w:color="auto"/>
            </w:tcBorders>
          </w:tcPr>
          <w:p w:rsidR="002C61AC" w:rsidRDefault="002C61AC" w:rsidP="000A5CE3">
            <w:pPr>
              <w:jc w:val="center"/>
            </w:pPr>
            <w:r>
              <w:t>81</w:t>
            </w:r>
          </w:p>
        </w:tc>
        <w:tc>
          <w:tcPr>
            <w:tcW w:w="1276" w:type="dxa"/>
            <w:tcBorders>
              <w:bottom w:val="single" w:sz="4" w:space="0" w:color="auto"/>
            </w:tcBorders>
          </w:tcPr>
          <w:p w:rsidR="002C61AC" w:rsidRDefault="002C61AC" w:rsidP="000A5CE3">
            <w:pPr>
              <w:jc w:val="center"/>
            </w:pPr>
            <w:r>
              <w:t>0502</w:t>
            </w:r>
          </w:p>
        </w:tc>
        <w:tc>
          <w:tcPr>
            <w:tcW w:w="1985" w:type="dxa"/>
            <w:tcBorders>
              <w:bottom w:val="single" w:sz="4" w:space="0" w:color="auto"/>
            </w:tcBorders>
          </w:tcPr>
          <w:p w:rsidR="002C61AC" w:rsidRDefault="002C61AC" w:rsidP="000A5CE3">
            <w:pPr>
              <w:jc w:val="center"/>
            </w:pPr>
            <w:r>
              <w:t>2027</w:t>
            </w:r>
          </w:p>
        </w:tc>
        <w:tc>
          <w:tcPr>
            <w:tcW w:w="2551" w:type="dxa"/>
            <w:tcBorders>
              <w:bottom w:val="single" w:sz="4" w:space="0" w:color="auto"/>
            </w:tcBorders>
          </w:tcPr>
          <w:p w:rsidR="002C61AC" w:rsidRDefault="002C61AC" w:rsidP="000A5CE3">
            <w:pPr>
              <w:jc w:val="center"/>
            </w:pPr>
            <w:r>
              <w:t>339039</w:t>
            </w:r>
          </w:p>
        </w:tc>
        <w:tc>
          <w:tcPr>
            <w:tcW w:w="2126" w:type="dxa"/>
            <w:tcBorders>
              <w:bottom w:val="single" w:sz="4" w:space="0" w:color="auto"/>
            </w:tcBorders>
          </w:tcPr>
          <w:p w:rsidR="002C61AC" w:rsidRDefault="002C61AC" w:rsidP="000A5CE3">
            <w:pPr>
              <w:jc w:val="center"/>
              <w:rPr>
                <w:b/>
                <w:sz w:val="22"/>
                <w:szCs w:val="22"/>
              </w:rPr>
            </w:pPr>
            <w:r>
              <w:rPr>
                <w:b/>
                <w:sz w:val="22"/>
                <w:szCs w:val="22"/>
              </w:rPr>
              <w:t>15.000,00</w:t>
            </w:r>
          </w:p>
        </w:tc>
      </w:tr>
      <w:tr w:rsidR="002C61AC" w:rsidRPr="003E1EDD" w:rsidTr="000A5CE3">
        <w:tc>
          <w:tcPr>
            <w:tcW w:w="1242" w:type="dxa"/>
            <w:tcBorders>
              <w:bottom w:val="single" w:sz="4" w:space="0" w:color="auto"/>
            </w:tcBorders>
          </w:tcPr>
          <w:p w:rsidR="002C61AC" w:rsidRDefault="002C61AC" w:rsidP="000A5CE3">
            <w:pPr>
              <w:jc w:val="center"/>
            </w:pPr>
            <w:r>
              <w:lastRenderedPageBreak/>
              <w:t>114</w:t>
            </w:r>
          </w:p>
        </w:tc>
        <w:tc>
          <w:tcPr>
            <w:tcW w:w="1276" w:type="dxa"/>
            <w:tcBorders>
              <w:bottom w:val="single" w:sz="4" w:space="0" w:color="auto"/>
            </w:tcBorders>
          </w:tcPr>
          <w:p w:rsidR="002C61AC" w:rsidRDefault="002C61AC" w:rsidP="000A5CE3">
            <w:pPr>
              <w:jc w:val="center"/>
            </w:pPr>
            <w:r>
              <w:t>0701</w:t>
            </w:r>
          </w:p>
        </w:tc>
        <w:tc>
          <w:tcPr>
            <w:tcW w:w="1985" w:type="dxa"/>
            <w:tcBorders>
              <w:bottom w:val="single" w:sz="4" w:space="0" w:color="auto"/>
            </w:tcBorders>
          </w:tcPr>
          <w:p w:rsidR="002C61AC" w:rsidRDefault="002C61AC" w:rsidP="000A5CE3">
            <w:pPr>
              <w:jc w:val="center"/>
            </w:pPr>
            <w:r>
              <w:t>2038</w:t>
            </w:r>
          </w:p>
        </w:tc>
        <w:tc>
          <w:tcPr>
            <w:tcW w:w="2551" w:type="dxa"/>
            <w:tcBorders>
              <w:bottom w:val="single" w:sz="4" w:space="0" w:color="auto"/>
            </w:tcBorders>
          </w:tcPr>
          <w:p w:rsidR="002C61AC" w:rsidRDefault="002C61AC" w:rsidP="000A5CE3">
            <w:pPr>
              <w:jc w:val="center"/>
            </w:pPr>
            <w:r>
              <w:t>339039</w:t>
            </w:r>
          </w:p>
        </w:tc>
        <w:tc>
          <w:tcPr>
            <w:tcW w:w="2126" w:type="dxa"/>
            <w:tcBorders>
              <w:bottom w:val="single" w:sz="4" w:space="0" w:color="auto"/>
            </w:tcBorders>
          </w:tcPr>
          <w:p w:rsidR="002C61AC" w:rsidRDefault="002C61AC" w:rsidP="000A5CE3">
            <w:pPr>
              <w:jc w:val="center"/>
              <w:rPr>
                <w:b/>
                <w:sz w:val="22"/>
                <w:szCs w:val="22"/>
              </w:rPr>
            </w:pPr>
            <w:r>
              <w:rPr>
                <w:b/>
                <w:sz w:val="22"/>
                <w:szCs w:val="22"/>
              </w:rPr>
              <w:t>13.420,00</w:t>
            </w:r>
          </w:p>
        </w:tc>
      </w:tr>
      <w:tr w:rsidR="002C61AC" w:rsidRPr="003E1EDD" w:rsidTr="000A5CE3">
        <w:tc>
          <w:tcPr>
            <w:tcW w:w="1242" w:type="dxa"/>
            <w:tcBorders>
              <w:bottom w:val="single" w:sz="4" w:space="0" w:color="auto"/>
            </w:tcBorders>
          </w:tcPr>
          <w:p w:rsidR="002C61AC" w:rsidRDefault="002C61AC" w:rsidP="000A5CE3">
            <w:pPr>
              <w:jc w:val="center"/>
            </w:pPr>
            <w:r>
              <w:t>133</w:t>
            </w:r>
          </w:p>
        </w:tc>
        <w:tc>
          <w:tcPr>
            <w:tcW w:w="1276" w:type="dxa"/>
            <w:tcBorders>
              <w:bottom w:val="single" w:sz="4" w:space="0" w:color="auto"/>
            </w:tcBorders>
          </w:tcPr>
          <w:p w:rsidR="002C61AC" w:rsidRDefault="002C61AC" w:rsidP="000A5CE3">
            <w:pPr>
              <w:jc w:val="center"/>
            </w:pPr>
            <w:r>
              <w:t>1001</w:t>
            </w:r>
          </w:p>
        </w:tc>
        <w:tc>
          <w:tcPr>
            <w:tcW w:w="1985" w:type="dxa"/>
            <w:tcBorders>
              <w:bottom w:val="single" w:sz="4" w:space="0" w:color="auto"/>
            </w:tcBorders>
          </w:tcPr>
          <w:p w:rsidR="002C61AC" w:rsidRDefault="002C61AC" w:rsidP="000A5CE3">
            <w:pPr>
              <w:jc w:val="center"/>
            </w:pPr>
            <w:r>
              <w:t>2052</w:t>
            </w:r>
          </w:p>
        </w:tc>
        <w:tc>
          <w:tcPr>
            <w:tcW w:w="2551" w:type="dxa"/>
            <w:tcBorders>
              <w:bottom w:val="single" w:sz="4" w:space="0" w:color="auto"/>
            </w:tcBorders>
          </w:tcPr>
          <w:p w:rsidR="002C61AC" w:rsidRDefault="002C61AC" w:rsidP="000A5CE3">
            <w:pPr>
              <w:jc w:val="center"/>
            </w:pPr>
            <w:r>
              <w:t>339039</w:t>
            </w:r>
          </w:p>
        </w:tc>
        <w:tc>
          <w:tcPr>
            <w:tcW w:w="2126" w:type="dxa"/>
            <w:tcBorders>
              <w:bottom w:val="single" w:sz="4" w:space="0" w:color="auto"/>
            </w:tcBorders>
          </w:tcPr>
          <w:p w:rsidR="002C61AC" w:rsidRDefault="002C61AC" w:rsidP="000A5CE3">
            <w:pPr>
              <w:jc w:val="center"/>
              <w:rPr>
                <w:b/>
                <w:sz w:val="22"/>
                <w:szCs w:val="22"/>
              </w:rPr>
            </w:pPr>
            <w:r>
              <w:rPr>
                <w:b/>
                <w:sz w:val="22"/>
                <w:szCs w:val="22"/>
              </w:rPr>
              <w:t>1.349,70</w:t>
            </w:r>
          </w:p>
        </w:tc>
      </w:tr>
    </w:tbl>
    <w:p w:rsidR="000A5CE3" w:rsidRDefault="000A5CE3" w:rsidP="00B04D14">
      <w:pPr>
        <w:widowControl w:val="0"/>
        <w:autoSpaceDE w:val="0"/>
        <w:autoSpaceDN w:val="0"/>
        <w:adjustRightInd w:val="0"/>
        <w:jc w:val="both"/>
        <w:rPr>
          <w:color w:val="000000"/>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F41478">
        <w:rPr>
          <w:spacing w:val="-8"/>
          <w:sz w:val="22"/>
          <w:szCs w:val="22"/>
        </w:rPr>
        <w:t xml:space="preserve"> </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 xml:space="preserve"> </w:t>
      </w:r>
      <w:proofErr w:type="gramStart"/>
      <w:r w:rsidR="00502C44" w:rsidRPr="00734C9D">
        <w:rPr>
          <w:spacing w:val="-8"/>
          <w:sz w:val="22"/>
          <w:szCs w:val="22"/>
        </w:rPr>
        <w:t>e</w:t>
      </w:r>
      <w:proofErr w:type="gramEnd"/>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w:t>
      </w:r>
      <w:proofErr w:type="gramStart"/>
      <w:r w:rsidR="0047044F" w:rsidRPr="00734C9D">
        <w:rPr>
          <w:spacing w:val="-8"/>
          <w:sz w:val="22"/>
          <w:szCs w:val="22"/>
        </w:rPr>
        <w:t>à</w:t>
      </w:r>
      <w:proofErr w:type="gramEnd"/>
      <w:r w:rsidR="0047044F" w:rsidRPr="00734C9D">
        <w:rPr>
          <w:spacing w:val="-8"/>
          <w:sz w:val="22"/>
          <w:szCs w:val="22"/>
        </w:rPr>
        <w:t xml:space="preserve">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sidRPr="00734C9D">
        <w:rPr>
          <w:spacing w:val="-8"/>
          <w:sz w:val="22"/>
          <w:szCs w:val="22"/>
        </w:rPr>
        <w:t>Se obriga</w:t>
      </w:r>
      <w:proofErr w:type="gramEnd"/>
      <w:r w:rsidRPr="00734C9D">
        <w:rPr>
          <w:spacing w:val="-8"/>
          <w:sz w:val="22"/>
          <w:szCs w:val="22"/>
        </w:rPr>
        <w:t>,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lastRenderedPageBreak/>
        <w:t xml:space="preserve">Providenciar a imediata correção das irregularidades eventualmente apontadas pela Secretaria competente e não reincidir nas mesmas irregularidades, </w:t>
      </w:r>
      <w:proofErr w:type="gramStart"/>
      <w:r w:rsidRPr="00734C9D">
        <w:rPr>
          <w:spacing w:val="-8"/>
          <w:sz w:val="22"/>
          <w:szCs w:val="22"/>
        </w:rPr>
        <w:t>sob pena</w:t>
      </w:r>
      <w:proofErr w:type="gramEnd"/>
      <w:r w:rsidRPr="00734C9D">
        <w:rPr>
          <w:spacing w:val="-8"/>
          <w:sz w:val="22"/>
          <w:szCs w:val="22"/>
        </w:rPr>
        <w:t xml:space="preserve">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5474CD">
        <w:rPr>
          <w:spacing w:val="-8"/>
          <w:sz w:val="22"/>
          <w:szCs w:val="22"/>
        </w:rPr>
        <w:t>12/2016</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Responsabilizar-se pela entrega dos produtos acompanhada dos documentos necessários ao recebimento (nota fiscal); </w:t>
      </w:r>
      <w:proofErr w:type="gramStart"/>
      <w:r w:rsidRPr="00734C9D">
        <w:rPr>
          <w:spacing w:val="-8"/>
          <w:sz w:val="22"/>
          <w:szCs w:val="22"/>
        </w:rPr>
        <w:t>e</w:t>
      </w:r>
      <w:proofErr w:type="gramEnd"/>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5474CD">
        <w:rPr>
          <w:spacing w:val="-8"/>
          <w:sz w:val="22"/>
          <w:szCs w:val="22"/>
        </w:rPr>
        <w:t>12/2016</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Default="0047044F" w:rsidP="0047044F">
      <w:pPr>
        <w:ind w:left="567" w:right="-135"/>
        <w:jc w:val="center"/>
        <w:rPr>
          <w:spacing w:val="-8"/>
          <w:sz w:val="22"/>
          <w:szCs w:val="22"/>
        </w:rPr>
      </w:pPr>
    </w:p>
    <w:p w:rsidR="005A1BB7" w:rsidRPr="00734C9D" w:rsidRDefault="005A1BB7"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Bocaina do Sul, _______de_________________ de</w:t>
      </w:r>
      <w:r w:rsidR="00F41478">
        <w:rPr>
          <w:spacing w:val="-8"/>
          <w:sz w:val="22"/>
          <w:szCs w:val="22"/>
        </w:rPr>
        <w:t xml:space="preserve"> </w:t>
      </w:r>
      <w:r w:rsidR="004126BF">
        <w:rPr>
          <w:spacing w:val="-8"/>
          <w:sz w:val="22"/>
          <w:szCs w:val="22"/>
        </w:rPr>
        <w:t>2016</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5A1BB7" w:rsidP="004A056D">
      <w:pPr>
        <w:ind w:left="-57" w:right="-4"/>
        <w:rPr>
          <w:sz w:val="22"/>
          <w:szCs w:val="22"/>
        </w:rPr>
      </w:pPr>
      <w:r>
        <w:rPr>
          <w:sz w:val="22"/>
          <w:szCs w:val="22"/>
        </w:rPr>
        <w:t>(CONTRATANTE)</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474CD">
        <w:rPr>
          <w:b/>
          <w:sz w:val="22"/>
          <w:szCs w:val="22"/>
        </w:rPr>
        <w:t>12/2016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5474CD">
        <w:rPr>
          <w:b/>
          <w:sz w:val="22"/>
          <w:szCs w:val="22"/>
        </w:rPr>
        <w:t>12/2016</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 xml:space="preserve">(Sra.)___________________________________,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w:t>
      </w:r>
      <w:r w:rsidR="00F41478">
        <w:rPr>
          <w:rFonts w:ascii="Times New Roman" w:hAnsi="Times New Roman"/>
          <w:bCs/>
          <w:sz w:val="22"/>
          <w:szCs w:val="22"/>
        </w:rPr>
        <w:t xml:space="preserve"> </w:t>
      </w:r>
      <w:r w:rsidR="00827FC8" w:rsidRPr="00734C9D">
        <w:rPr>
          <w:rFonts w:ascii="Times New Roman" w:hAnsi="Times New Roman"/>
          <w:bCs/>
          <w:sz w:val="22"/>
          <w:szCs w:val="22"/>
        </w:rPr>
        <w:t>_______________de</w:t>
      </w:r>
      <w:r w:rsidR="00F41478">
        <w:rPr>
          <w:rFonts w:ascii="Times New Roman" w:hAnsi="Times New Roman"/>
          <w:bCs/>
          <w:sz w:val="22"/>
          <w:szCs w:val="22"/>
        </w:rPr>
        <w:t xml:space="preserve"> </w:t>
      </w:r>
      <w:r w:rsidR="004126BF">
        <w:rPr>
          <w:rFonts w:ascii="Times New Roman" w:hAnsi="Times New Roman"/>
          <w:bCs/>
          <w:sz w:val="22"/>
          <w:szCs w:val="22"/>
        </w:rPr>
        <w:t>2016</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roofErr w:type="gramStart"/>
      <w:r w:rsidRPr="00734C9D">
        <w:rPr>
          <w:rFonts w:eastAsia="SimSun"/>
          <w:b/>
          <w:sz w:val="22"/>
          <w:szCs w:val="22"/>
          <w:lang w:eastAsia="zh-CN"/>
        </w:rPr>
        <w:t>ANEXO VI</w:t>
      </w:r>
      <w:proofErr w:type="gramEnd"/>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474CD">
        <w:rPr>
          <w:b/>
          <w:sz w:val="22"/>
          <w:szCs w:val="22"/>
        </w:rPr>
        <w:t>12/2016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5474CD">
        <w:rPr>
          <w:b/>
          <w:sz w:val="22"/>
          <w:szCs w:val="22"/>
        </w:rPr>
        <w:t>12/2016</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w:t>
      </w:r>
      <w:r w:rsidR="00F41478">
        <w:rPr>
          <w:rFonts w:eastAsia="SimSun"/>
          <w:sz w:val="22"/>
          <w:szCs w:val="22"/>
          <w:lang w:eastAsia="zh-CN"/>
        </w:rPr>
        <w:t xml:space="preserve"> </w:t>
      </w:r>
      <w:r w:rsidRPr="00734C9D">
        <w:rPr>
          <w:rFonts w:eastAsia="SimSun"/>
          <w:sz w:val="22"/>
          <w:szCs w:val="22"/>
          <w:lang w:eastAsia="zh-CN"/>
        </w:rPr>
        <w:t>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474CD">
        <w:rPr>
          <w:b/>
          <w:sz w:val="22"/>
          <w:szCs w:val="22"/>
        </w:rPr>
        <w:t>12/2016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5474CD">
        <w:rPr>
          <w:b/>
          <w:sz w:val="22"/>
          <w:szCs w:val="22"/>
        </w:rPr>
        <w:t>12/2016</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w:t>
      </w:r>
      <w:r w:rsidR="00F41478">
        <w:rPr>
          <w:rFonts w:eastAsia="SimSun"/>
          <w:sz w:val="22"/>
          <w:szCs w:val="22"/>
          <w:lang w:eastAsia="zh-CN"/>
        </w:rPr>
        <w:t xml:space="preserve"> </w:t>
      </w:r>
      <w:r w:rsidRPr="00734C9D">
        <w:rPr>
          <w:rFonts w:eastAsia="SimSun"/>
          <w:sz w:val="22"/>
          <w:szCs w:val="22"/>
          <w:lang w:eastAsia="zh-CN"/>
        </w:rPr>
        <w:t xml:space="preserve">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 xml:space="preserve">8.429, de 02 de junho de 1992, assim como, caso venha a ser declarado vencedor da licitação acima referida, com a </w:t>
      </w:r>
      <w:r w:rsidR="00F41478" w:rsidRPr="00734C9D">
        <w:rPr>
          <w:rFonts w:eastAsia="SimSun"/>
          <w:sz w:val="22"/>
          <w:szCs w:val="22"/>
          <w:lang w:eastAsia="zh-CN"/>
        </w:rPr>
        <w:t>consequente</w:t>
      </w:r>
      <w:r w:rsidR="0043116A" w:rsidRPr="00734C9D">
        <w:rPr>
          <w:rFonts w:eastAsia="SimSun"/>
          <w:sz w:val="22"/>
          <w:szCs w:val="22"/>
          <w:lang w:eastAsia="zh-CN"/>
        </w:rPr>
        <w:t xml:space="preserv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5474CD">
        <w:rPr>
          <w:b/>
          <w:sz w:val="22"/>
          <w:szCs w:val="22"/>
        </w:rPr>
        <w:t>12/2016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w:t>
      </w:r>
      <w:proofErr w:type="gramStart"/>
      <w:r w:rsidRPr="00734C9D">
        <w:rPr>
          <w:b/>
          <w:sz w:val="22"/>
          <w:szCs w:val="22"/>
        </w:rPr>
        <w:t>Presencial:</w:t>
      </w:r>
      <w:proofErr w:type="gramEnd"/>
      <w:r w:rsidR="005474CD">
        <w:rPr>
          <w:b/>
          <w:sz w:val="22"/>
          <w:szCs w:val="22"/>
        </w:rPr>
        <w:t>12/2016</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5474CD">
        <w:rPr>
          <w:rFonts w:eastAsia="SimSun"/>
          <w:b/>
          <w:bCs/>
          <w:sz w:val="22"/>
          <w:szCs w:val="22"/>
          <w:lang w:eastAsia="zh-CN"/>
        </w:rPr>
        <w:t>12/2016</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w:t>
      </w:r>
      <w:r w:rsidR="00F41478">
        <w:rPr>
          <w:rFonts w:eastAsia="SimSun"/>
          <w:sz w:val="22"/>
          <w:szCs w:val="22"/>
          <w:lang w:eastAsia="zh-CN"/>
        </w:rPr>
        <w:t xml:space="preserve"> </w:t>
      </w:r>
      <w:r w:rsidRPr="00734C9D">
        <w:rPr>
          <w:rFonts w:eastAsia="SimSun"/>
          <w:sz w:val="22"/>
          <w:szCs w:val="22"/>
          <w:lang w:eastAsia="zh-CN"/>
        </w:rPr>
        <w:t xml:space="preserve">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5474CD">
        <w:rPr>
          <w:rFonts w:eastAsia="SimSun"/>
          <w:sz w:val="22"/>
          <w:szCs w:val="22"/>
          <w:lang w:eastAsia="zh-CN"/>
        </w:rPr>
        <w:t>12/2016</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B57240">
      <w:headerReference w:type="default" r:id="rId20"/>
      <w:footerReference w:type="default" r:id="rId21"/>
      <w:pgSz w:w="11894" w:h="16833"/>
      <w:pgMar w:top="1176" w:right="1134" w:bottom="567" w:left="1701" w:header="426" w:footer="31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AB0" w:rsidRDefault="00232AB0">
      <w:r>
        <w:separator/>
      </w:r>
    </w:p>
  </w:endnote>
  <w:endnote w:type="continuationSeparator" w:id="0">
    <w:p w:rsidR="00232AB0" w:rsidRDefault="0023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36052"/>
      <w:docPartObj>
        <w:docPartGallery w:val="Page Numbers (Bottom of Page)"/>
        <w:docPartUnique/>
      </w:docPartObj>
    </w:sdtPr>
    <w:sdtEndPr/>
    <w:sdtContent>
      <w:p w:rsidR="00453DD6" w:rsidRDefault="00232AB0">
        <w:pPr>
          <w:pStyle w:val="Rodap"/>
          <w:jc w:val="right"/>
        </w:pPr>
        <w:r>
          <w:fldChar w:fldCharType="begin"/>
        </w:r>
        <w:r>
          <w:instrText xml:space="preserve"> PAGE   \* MERGEFORMAT </w:instrText>
        </w:r>
        <w:r>
          <w:fldChar w:fldCharType="separate"/>
        </w:r>
        <w:r w:rsidR="00036528">
          <w:rPr>
            <w:noProof/>
          </w:rPr>
          <w:t>11</w:t>
        </w:r>
        <w:r>
          <w:rPr>
            <w:noProof/>
          </w:rPr>
          <w:fldChar w:fldCharType="end"/>
        </w:r>
      </w:p>
    </w:sdtContent>
  </w:sdt>
  <w:p w:rsidR="00453DD6" w:rsidRDefault="00453DD6">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AB0" w:rsidRDefault="00232AB0">
      <w:r>
        <w:separator/>
      </w:r>
    </w:p>
  </w:footnote>
  <w:footnote w:type="continuationSeparator" w:id="0">
    <w:p w:rsidR="00232AB0" w:rsidRDefault="00232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DD6" w:rsidRPr="004A056D" w:rsidRDefault="00453DD6"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8E613E3"/>
    <w:multiLevelType w:val="hybridMultilevel"/>
    <w:tmpl w:val="1D5CA3AA"/>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abstractNum w:abstractNumId="10">
    <w:nsid w:val="7F6779BC"/>
    <w:multiLevelType w:val="multilevel"/>
    <w:tmpl w:val="847C01B2"/>
    <w:lvl w:ilvl="0">
      <w:start w:val="13"/>
      <w:numFmt w:val="decimal"/>
      <w:lvlText w:val="%1"/>
      <w:lvlJc w:val="left"/>
      <w:pPr>
        <w:ind w:left="660" w:hanging="660"/>
      </w:pPr>
      <w:rPr>
        <w:rFonts w:hint="default"/>
        <w:b w:val="0"/>
      </w:rPr>
    </w:lvl>
    <w:lvl w:ilvl="1">
      <w:start w:val="4"/>
      <w:numFmt w:val="decimal"/>
      <w:lvlText w:val="%1.%2"/>
      <w:lvlJc w:val="left"/>
      <w:pPr>
        <w:ind w:left="660" w:hanging="660"/>
      </w:pPr>
      <w:rPr>
        <w:rFonts w:hint="default"/>
        <w:b w:val="0"/>
      </w:rPr>
    </w:lvl>
    <w:lvl w:ilvl="2">
      <w:start w:val="2"/>
      <w:numFmt w:val="decimal"/>
      <w:lvlText w:val="%1.%2.%3"/>
      <w:lvlJc w:val="left"/>
      <w:pPr>
        <w:ind w:left="1004"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6"/>
  </w:num>
  <w:num w:numId="2">
    <w:abstractNumId w:val="9"/>
  </w:num>
  <w:num w:numId="3">
    <w:abstractNumId w:val="8"/>
  </w:num>
  <w:num w:numId="4">
    <w:abstractNumId w:val="7"/>
  </w:num>
  <w:num w:numId="5">
    <w:abstractNumId w:val="4"/>
  </w:num>
  <w:num w:numId="6">
    <w:abstractNumId w:val="5"/>
  </w:num>
  <w:num w:numId="7">
    <w:abstractNumId w:val="0"/>
  </w:num>
  <w:num w:numId="8">
    <w:abstractNumId w:val="1"/>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36528"/>
    <w:rsid w:val="0004355A"/>
    <w:rsid w:val="00044AE7"/>
    <w:rsid w:val="0004515A"/>
    <w:rsid w:val="00064FEE"/>
    <w:rsid w:val="00076ADC"/>
    <w:rsid w:val="00076D9C"/>
    <w:rsid w:val="000A1BA0"/>
    <w:rsid w:val="000A3A18"/>
    <w:rsid w:val="000A533E"/>
    <w:rsid w:val="000A5CE3"/>
    <w:rsid w:val="000B120C"/>
    <w:rsid w:val="000D1B57"/>
    <w:rsid w:val="000F4F37"/>
    <w:rsid w:val="0013217B"/>
    <w:rsid w:val="00137644"/>
    <w:rsid w:val="00137898"/>
    <w:rsid w:val="001576AD"/>
    <w:rsid w:val="001677A3"/>
    <w:rsid w:val="001703E8"/>
    <w:rsid w:val="00171506"/>
    <w:rsid w:val="00173740"/>
    <w:rsid w:val="00184DCF"/>
    <w:rsid w:val="001858E7"/>
    <w:rsid w:val="00195311"/>
    <w:rsid w:val="001A4194"/>
    <w:rsid w:val="001B4304"/>
    <w:rsid w:val="001B56D0"/>
    <w:rsid w:val="001F5D44"/>
    <w:rsid w:val="00201DF3"/>
    <w:rsid w:val="00215543"/>
    <w:rsid w:val="002160D5"/>
    <w:rsid w:val="00232AB0"/>
    <w:rsid w:val="0024575C"/>
    <w:rsid w:val="002500BD"/>
    <w:rsid w:val="00250225"/>
    <w:rsid w:val="00263045"/>
    <w:rsid w:val="00264D37"/>
    <w:rsid w:val="00271A15"/>
    <w:rsid w:val="00273C2E"/>
    <w:rsid w:val="00290188"/>
    <w:rsid w:val="002A0B7D"/>
    <w:rsid w:val="002A5BD6"/>
    <w:rsid w:val="002B1C16"/>
    <w:rsid w:val="002B4157"/>
    <w:rsid w:val="002C61AC"/>
    <w:rsid w:val="002D21BE"/>
    <w:rsid w:val="002D4AFE"/>
    <w:rsid w:val="002E7708"/>
    <w:rsid w:val="002F3536"/>
    <w:rsid w:val="00307E09"/>
    <w:rsid w:val="00310760"/>
    <w:rsid w:val="00314FDE"/>
    <w:rsid w:val="00321400"/>
    <w:rsid w:val="00321ED7"/>
    <w:rsid w:val="00331939"/>
    <w:rsid w:val="0035097C"/>
    <w:rsid w:val="0035743C"/>
    <w:rsid w:val="00364C10"/>
    <w:rsid w:val="0036531C"/>
    <w:rsid w:val="003702FC"/>
    <w:rsid w:val="003757A1"/>
    <w:rsid w:val="003774EF"/>
    <w:rsid w:val="00381155"/>
    <w:rsid w:val="003950FF"/>
    <w:rsid w:val="003A6FE0"/>
    <w:rsid w:val="003B2D8B"/>
    <w:rsid w:val="003B300C"/>
    <w:rsid w:val="003B6732"/>
    <w:rsid w:val="003C1344"/>
    <w:rsid w:val="003D26B6"/>
    <w:rsid w:val="003E0BD4"/>
    <w:rsid w:val="003E1EDD"/>
    <w:rsid w:val="003E4FC3"/>
    <w:rsid w:val="004126BF"/>
    <w:rsid w:val="00416119"/>
    <w:rsid w:val="0043116A"/>
    <w:rsid w:val="0043131B"/>
    <w:rsid w:val="004346A6"/>
    <w:rsid w:val="004408B4"/>
    <w:rsid w:val="00453DD6"/>
    <w:rsid w:val="00455AD1"/>
    <w:rsid w:val="00465A5E"/>
    <w:rsid w:val="00467AE5"/>
    <w:rsid w:val="0047044F"/>
    <w:rsid w:val="00481EEB"/>
    <w:rsid w:val="00486B94"/>
    <w:rsid w:val="00493574"/>
    <w:rsid w:val="00496EF5"/>
    <w:rsid w:val="004A056D"/>
    <w:rsid w:val="004A2A4D"/>
    <w:rsid w:val="004B7A0D"/>
    <w:rsid w:val="004C1D47"/>
    <w:rsid w:val="004D315E"/>
    <w:rsid w:val="004D4F64"/>
    <w:rsid w:val="004E1A5F"/>
    <w:rsid w:val="004F2A22"/>
    <w:rsid w:val="00502C44"/>
    <w:rsid w:val="00520062"/>
    <w:rsid w:val="00531D9E"/>
    <w:rsid w:val="00546604"/>
    <w:rsid w:val="005474CD"/>
    <w:rsid w:val="00561485"/>
    <w:rsid w:val="00563C88"/>
    <w:rsid w:val="005702D8"/>
    <w:rsid w:val="0059750A"/>
    <w:rsid w:val="005A0536"/>
    <w:rsid w:val="005A07FA"/>
    <w:rsid w:val="005A1BB7"/>
    <w:rsid w:val="005C2CA9"/>
    <w:rsid w:val="005E40EE"/>
    <w:rsid w:val="005E4B18"/>
    <w:rsid w:val="005E5653"/>
    <w:rsid w:val="005E5AC5"/>
    <w:rsid w:val="005F7E11"/>
    <w:rsid w:val="00602C56"/>
    <w:rsid w:val="00603F70"/>
    <w:rsid w:val="00620CDC"/>
    <w:rsid w:val="00646064"/>
    <w:rsid w:val="00646F02"/>
    <w:rsid w:val="0065361E"/>
    <w:rsid w:val="0067338D"/>
    <w:rsid w:val="006772FE"/>
    <w:rsid w:val="006867AB"/>
    <w:rsid w:val="006979F3"/>
    <w:rsid w:val="00697AE8"/>
    <w:rsid w:val="006B05AD"/>
    <w:rsid w:val="006B1685"/>
    <w:rsid w:val="006B35F6"/>
    <w:rsid w:val="006C05E4"/>
    <w:rsid w:val="006D2AC0"/>
    <w:rsid w:val="006D6BB7"/>
    <w:rsid w:val="006E1338"/>
    <w:rsid w:val="006E27BB"/>
    <w:rsid w:val="006F14D0"/>
    <w:rsid w:val="0070194E"/>
    <w:rsid w:val="007078A1"/>
    <w:rsid w:val="00707F8F"/>
    <w:rsid w:val="00734C9D"/>
    <w:rsid w:val="00742CD4"/>
    <w:rsid w:val="00744DF6"/>
    <w:rsid w:val="00744E89"/>
    <w:rsid w:val="007750D1"/>
    <w:rsid w:val="007A0222"/>
    <w:rsid w:val="007A49B7"/>
    <w:rsid w:val="007B1D74"/>
    <w:rsid w:val="007C4648"/>
    <w:rsid w:val="007D0E15"/>
    <w:rsid w:val="007E1397"/>
    <w:rsid w:val="007F2115"/>
    <w:rsid w:val="007F616F"/>
    <w:rsid w:val="00826FE4"/>
    <w:rsid w:val="00827FC8"/>
    <w:rsid w:val="00832E75"/>
    <w:rsid w:val="008374B0"/>
    <w:rsid w:val="008425E2"/>
    <w:rsid w:val="00850A5D"/>
    <w:rsid w:val="00857039"/>
    <w:rsid w:val="00873A09"/>
    <w:rsid w:val="00886E52"/>
    <w:rsid w:val="008A5D95"/>
    <w:rsid w:val="008C5BE2"/>
    <w:rsid w:val="008D4025"/>
    <w:rsid w:val="008D4305"/>
    <w:rsid w:val="008E06FA"/>
    <w:rsid w:val="008E37D5"/>
    <w:rsid w:val="0090039D"/>
    <w:rsid w:val="00926B4E"/>
    <w:rsid w:val="00942065"/>
    <w:rsid w:val="00947B79"/>
    <w:rsid w:val="00974F40"/>
    <w:rsid w:val="009767DC"/>
    <w:rsid w:val="00992C3D"/>
    <w:rsid w:val="009A3F9A"/>
    <w:rsid w:val="009A676B"/>
    <w:rsid w:val="009C0B83"/>
    <w:rsid w:val="009D3CC6"/>
    <w:rsid w:val="009E1D6A"/>
    <w:rsid w:val="00A13E28"/>
    <w:rsid w:val="00A66B9F"/>
    <w:rsid w:val="00A67C27"/>
    <w:rsid w:val="00A92951"/>
    <w:rsid w:val="00A97506"/>
    <w:rsid w:val="00AA1022"/>
    <w:rsid w:val="00AA23DB"/>
    <w:rsid w:val="00AC280D"/>
    <w:rsid w:val="00AC5F16"/>
    <w:rsid w:val="00AF26D7"/>
    <w:rsid w:val="00AF29C7"/>
    <w:rsid w:val="00B04D14"/>
    <w:rsid w:val="00B051D4"/>
    <w:rsid w:val="00B05F1E"/>
    <w:rsid w:val="00B1220D"/>
    <w:rsid w:val="00B13DD3"/>
    <w:rsid w:val="00B17C82"/>
    <w:rsid w:val="00B4488A"/>
    <w:rsid w:val="00B46610"/>
    <w:rsid w:val="00B51115"/>
    <w:rsid w:val="00B532BB"/>
    <w:rsid w:val="00B57240"/>
    <w:rsid w:val="00B779C4"/>
    <w:rsid w:val="00B8029B"/>
    <w:rsid w:val="00B82F8C"/>
    <w:rsid w:val="00B9284D"/>
    <w:rsid w:val="00B9642D"/>
    <w:rsid w:val="00BA73D9"/>
    <w:rsid w:val="00BA7EAC"/>
    <w:rsid w:val="00BB6008"/>
    <w:rsid w:val="00BB632A"/>
    <w:rsid w:val="00BC1B22"/>
    <w:rsid w:val="00BC4615"/>
    <w:rsid w:val="00BC4B73"/>
    <w:rsid w:val="00BD385F"/>
    <w:rsid w:val="00BD6A45"/>
    <w:rsid w:val="00BE0D12"/>
    <w:rsid w:val="00BE3A50"/>
    <w:rsid w:val="00C02004"/>
    <w:rsid w:val="00C07CBC"/>
    <w:rsid w:val="00C16C24"/>
    <w:rsid w:val="00C21123"/>
    <w:rsid w:val="00C3397F"/>
    <w:rsid w:val="00C342CC"/>
    <w:rsid w:val="00C45966"/>
    <w:rsid w:val="00C63480"/>
    <w:rsid w:val="00C77113"/>
    <w:rsid w:val="00C87CE6"/>
    <w:rsid w:val="00C957DD"/>
    <w:rsid w:val="00C962A6"/>
    <w:rsid w:val="00C97C04"/>
    <w:rsid w:val="00CA2717"/>
    <w:rsid w:val="00CB600A"/>
    <w:rsid w:val="00CC32C5"/>
    <w:rsid w:val="00CE2C6F"/>
    <w:rsid w:val="00D0714C"/>
    <w:rsid w:val="00D151F5"/>
    <w:rsid w:val="00D229D4"/>
    <w:rsid w:val="00D332D3"/>
    <w:rsid w:val="00D41937"/>
    <w:rsid w:val="00D652A9"/>
    <w:rsid w:val="00D763D1"/>
    <w:rsid w:val="00D87210"/>
    <w:rsid w:val="00D874DC"/>
    <w:rsid w:val="00DA504E"/>
    <w:rsid w:val="00DC42C4"/>
    <w:rsid w:val="00DC5AA8"/>
    <w:rsid w:val="00DE6247"/>
    <w:rsid w:val="00DF23BD"/>
    <w:rsid w:val="00E02547"/>
    <w:rsid w:val="00E0772F"/>
    <w:rsid w:val="00E23976"/>
    <w:rsid w:val="00E330BA"/>
    <w:rsid w:val="00E36468"/>
    <w:rsid w:val="00E42F2C"/>
    <w:rsid w:val="00E455A1"/>
    <w:rsid w:val="00E51DF0"/>
    <w:rsid w:val="00E650B1"/>
    <w:rsid w:val="00E66186"/>
    <w:rsid w:val="00E70AE6"/>
    <w:rsid w:val="00E84113"/>
    <w:rsid w:val="00E92E53"/>
    <w:rsid w:val="00E96D88"/>
    <w:rsid w:val="00EB69F8"/>
    <w:rsid w:val="00EC7BD7"/>
    <w:rsid w:val="00EE59FA"/>
    <w:rsid w:val="00EF62D8"/>
    <w:rsid w:val="00F17732"/>
    <w:rsid w:val="00F2595D"/>
    <w:rsid w:val="00F3372F"/>
    <w:rsid w:val="00F41478"/>
    <w:rsid w:val="00F41B22"/>
    <w:rsid w:val="00F57162"/>
    <w:rsid w:val="00F57903"/>
    <w:rsid w:val="00F60852"/>
    <w:rsid w:val="00F61D8A"/>
    <w:rsid w:val="00F75D08"/>
    <w:rsid w:val="00F86C3A"/>
    <w:rsid w:val="00F87940"/>
    <w:rsid w:val="00F91E75"/>
    <w:rsid w:val="00F95702"/>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styleId="Recuodecorpodetexto">
    <w:name w:val="Body Text Indent"/>
    <w:basedOn w:val="Normal"/>
    <w:link w:val="RecuodecorpodetextoChar"/>
    <w:uiPriority w:val="99"/>
    <w:unhideWhenUsed/>
    <w:rsid w:val="00453DD6"/>
    <w:pPr>
      <w:spacing w:after="120"/>
      <w:ind w:left="283"/>
    </w:pPr>
  </w:style>
  <w:style w:type="character" w:customStyle="1" w:styleId="RecuodecorpodetextoChar">
    <w:name w:val="Recuo de corpo de texto Char"/>
    <w:basedOn w:val="Fontepargpadro"/>
    <w:link w:val="Recuodecorpodetexto"/>
    <w:uiPriority w:val="99"/>
    <w:rsid w:val="00453DD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24137382">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593394963">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945501256">
      <w:bodyDiv w:val="1"/>
      <w:marLeft w:val="0"/>
      <w:marRight w:val="0"/>
      <w:marTop w:val="0"/>
      <w:marBottom w:val="0"/>
      <w:divBdr>
        <w:top w:val="none" w:sz="0" w:space="0" w:color="auto"/>
        <w:left w:val="none" w:sz="0" w:space="0" w:color="auto"/>
        <w:bottom w:val="none" w:sz="0" w:space="0" w:color="auto"/>
        <w:right w:val="none" w:sz="0" w:space="0" w:color="auto"/>
      </w:divBdr>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161965297">
      <w:bodyDiv w:val="1"/>
      <w:marLeft w:val="0"/>
      <w:marRight w:val="0"/>
      <w:marTop w:val="0"/>
      <w:marBottom w:val="0"/>
      <w:divBdr>
        <w:top w:val="none" w:sz="0" w:space="0" w:color="auto"/>
        <w:left w:val="none" w:sz="0" w:space="0" w:color="auto"/>
        <w:bottom w:val="none" w:sz="0" w:space="0" w:color="auto"/>
        <w:right w:val="none" w:sz="0" w:space="0" w:color="auto"/>
      </w:divBdr>
    </w:div>
    <w:div w:id="1461609271">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styles" Target="styles.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caina.sc.gov.br" TargetMode="Externa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8075</Words>
  <Characters>43607</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51579</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Nara</cp:lastModifiedBy>
  <cp:revision>3</cp:revision>
  <cp:lastPrinted>2016-01-28T16:41:00Z</cp:lastPrinted>
  <dcterms:created xsi:type="dcterms:W3CDTF">2016-01-28T16:58:00Z</dcterms:created>
  <dcterms:modified xsi:type="dcterms:W3CDTF">2016-02-12T16:27:00Z</dcterms:modified>
</cp:coreProperties>
</file>