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2B725F">
        <w:t>20/2016</w:t>
      </w:r>
    </w:p>
    <w:p w:rsidR="004669B9" w:rsidRPr="005E5653" w:rsidRDefault="004669B9" w:rsidP="004669B9">
      <w:pPr>
        <w:jc w:val="center"/>
      </w:pPr>
      <w:r w:rsidRPr="00467AE5">
        <w:t xml:space="preserve">(Processo Administrativo de Licitação nº </w:t>
      </w:r>
      <w:r w:rsidR="00177632">
        <w:t>20/2016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2B725F" w:rsidRDefault="004669B9" w:rsidP="004A2B39">
      <w:pPr>
        <w:widowControl w:val="0"/>
        <w:autoSpaceDE w:val="0"/>
        <w:autoSpaceDN w:val="0"/>
        <w:adjustRightInd w:val="0"/>
        <w:spacing w:line="276" w:lineRule="auto"/>
        <w:jc w:val="both"/>
        <w:rPr>
          <w:sz w:val="22"/>
          <w:szCs w:val="22"/>
        </w:rPr>
      </w:pPr>
      <w:r w:rsidRPr="002B725F">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2B725F">
        <w:rPr>
          <w:b/>
          <w:sz w:val="22"/>
          <w:szCs w:val="22"/>
        </w:rPr>
        <w:t>“</w:t>
      </w:r>
      <w:r w:rsidR="002B725F" w:rsidRPr="002B725F">
        <w:rPr>
          <w:b/>
          <w:sz w:val="22"/>
          <w:szCs w:val="22"/>
          <w:u w:val="single"/>
        </w:rPr>
        <w:t>Contratação de empresa para prestação de serviços gráficos</w:t>
      </w:r>
      <w:r w:rsidR="002B725F" w:rsidRPr="002B725F">
        <w:rPr>
          <w:b/>
          <w:sz w:val="22"/>
          <w:szCs w:val="22"/>
        </w:rPr>
        <w:t>”</w:t>
      </w:r>
      <w:r w:rsidR="002B725F" w:rsidRPr="002B725F">
        <w:rPr>
          <w:sz w:val="22"/>
          <w:szCs w:val="22"/>
        </w:rPr>
        <w:t xml:space="preserve">. </w:t>
      </w:r>
      <w:r w:rsidR="002B725F" w:rsidRPr="002B725F">
        <w:rPr>
          <w:color w:val="000000"/>
          <w:sz w:val="22"/>
          <w:szCs w:val="22"/>
        </w:rPr>
        <w:t xml:space="preserve">Os envelopes de "PROPOSTA" e "DOCUMENTAÇÃO" deverão ser entregues no Setor de Licitações, localizado na sede deste Município – Rua João Assink, 322, Centro. </w:t>
      </w:r>
      <w:r w:rsidR="002B725F" w:rsidRPr="002B725F">
        <w:rPr>
          <w:b/>
          <w:bCs/>
          <w:color w:val="000000"/>
          <w:sz w:val="22"/>
          <w:szCs w:val="22"/>
        </w:rPr>
        <w:t xml:space="preserve">O Credenciamento será feito a partir das </w:t>
      </w:r>
      <w:r w:rsidR="002B725F" w:rsidRPr="002B725F">
        <w:rPr>
          <w:b/>
          <w:bCs/>
          <w:color w:val="000000"/>
          <w:sz w:val="22"/>
          <w:szCs w:val="22"/>
          <w:u w:val="single"/>
        </w:rPr>
        <w:t>10h00min horas</w:t>
      </w:r>
      <w:r w:rsidR="002B725F" w:rsidRPr="002B725F">
        <w:rPr>
          <w:b/>
          <w:bCs/>
          <w:color w:val="000000"/>
          <w:sz w:val="22"/>
          <w:szCs w:val="22"/>
        </w:rPr>
        <w:t xml:space="preserve"> do </w:t>
      </w:r>
      <w:r w:rsidR="002B725F" w:rsidRPr="002B725F">
        <w:rPr>
          <w:b/>
          <w:bCs/>
          <w:color w:val="000000"/>
          <w:sz w:val="22"/>
          <w:szCs w:val="22"/>
          <w:u w:val="single"/>
        </w:rPr>
        <w:t>dia 30.03.2016</w:t>
      </w:r>
      <w:r w:rsidR="002B725F" w:rsidRPr="002B725F">
        <w:rPr>
          <w:b/>
          <w:bCs/>
          <w:color w:val="000000"/>
          <w:sz w:val="22"/>
          <w:szCs w:val="22"/>
        </w:rPr>
        <w:t>. Abertura da sessão será às 10h20min do mesmo dia.</w:t>
      </w:r>
      <w:r w:rsidR="002B725F" w:rsidRPr="002B725F">
        <w:rPr>
          <w:color w:val="000000"/>
          <w:sz w:val="22"/>
          <w:szCs w:val="22"/>
        </w:rPr>
        <w:t xml:space="preserve"> A presente licitação será do tipo </w:t>
      </w:r>
      <w:r w:rsidR="002B725F" w:rsidRPr="002B725F">
        <w:rPr>
          <w:color w:val="000000"/>
          <w:sz w:val="22"/>
          <w:szCs w:val="22"/>
          <w:u w:val="single"/>
        </w:rPr>
        <w:t>MENOR PREÇO POR LOTE</w:t>
      </w:r>
      <w:r w:rsidRPr="002B725F">
        <w:rPr>
          <w:color w:val="000000"/>
          <w:sz w:val="22"/>
          <w:szCs w:val="22"/>
        </w:rPr>
        <w:t xml:space="preserve">, consoante </w:t>
      </w:r>
      <w:r w:rsidR="00071DB2" w:rsidRPr="002B725F">
        <w:rPr>
          <w:color w:val="000000"/>
          <w:sz w:val="22"/>
          <w:szCs w:val="22"/>
        </w:rPr>
        <w:t>às</w:t>
      </w:r>
      <w:r w:rsidRPr="002B725F">
        <w:rPr>
          <w:color w:val="000000"/>
          <w:sz w:val="22"/>
          <w:szCs w:val="22"/>
        </w:rPr>
        <w:t xml:space="preserve"> condições estatuídas neste Edital, e será regida pela Lei Federal n.º 10.520/2002, bem como pela Lei Federal n.º 8.666/93, nos casos omissos.</w:t>
      </w:r>
      <w:r w:rsidR="00CB66A0" w:rsidRPr="002B725F">
        <w:rPr>
          <w:color w:val="000000"/>
          <w:sz w:val="22"/>
          <w:szCs w:val="22"/>
        </w:rPr>
        <w:t xml:space="preserve"> </w:t>
      </w:r>
      <w:r w:rsidRPr="002B725F">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2B725F">
        <w:rPr>
          <w:sz w:val="22"/>
          <w:szCs w:val="22"/>
        </w:rPr>
        <w:t xml:space="preserve">junto ao sítio </w:t>
      </w:r>
      <w:hyperlink r:id="rId8" w:history="1">
        <w:r w:rsidRPr="002B725F">
          <w:rPr>
            <w:rStyle w:val="Hyperlink"/>
            <w:sz w:val="22"/>
            <w:szCs w:val="22"/>
          </w:rPr>
          <w:t>http://www.bocaina.sc.gov.br</w:t>
        </w:r>
      </w:hyperlink>
      <w:r w:rsidRPr="002B725F">
        <w:rPr>
          <w:sz w:val="22"/>
          <w:szCs w:val="22"/>
        </w:rPr>
        <w:t xml:space="preserve">. Impugnações ou questionamentos acerca do edital, inclusive os de ordem técnica, serão respondidos pela Pregoeira exclusivamente por meio eletrônico por meio do endereço </w:t>
      </w:r>
      <w:hyperlink r:id="rId9" w:history="1">
        <w:r w:rsidRPr="002B725F">
          <w:rPr>
            <w:rStyle w:val="Hyperlink"/>
            <w:sz w:val="22"/>
            <w:szCs w:val="22"/>
          </w:rPr>
          <w:t>licitacao@bocaina.sc.gov.br</w:t>
        </w:r>
      </w:hyperlink>
      <w:r w:rsidRPr="002B725F">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2B725F">
          <w:rPr>
            <w:rStyle w:val="Hyperlink"/>
            <w:sz w:val="22"/>
            <w:szCs w:val="22"/>
          </w:rPr>
          <w:t>http://www.bocaina.sc.gov.br</w:t>
        </w:r>
      </w:hyperlink>
      <w:r w:rsidRPr="002B725F">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4A2B39" w:rsidRPr="002B725F">
        <w:rPr>
          <w:b/>
          <w:sz w:val="22"/>
          <w:szCs w:val="22"/>
        </w:rPr>
        <w:t>“Contratação de empresa para prestação de serviços gráficos”</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2 – DA CONSULTA, DAS INFORMAÇÕES E DA AQUISIÇÃO DO EDITAL E SEUS ANEXOS</w:t>
      </w:r>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1"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2"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3"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5"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6"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071DB2">
        <w:trPr>
          <w:jc w:val="center"/>
        </w:trPr>
        <w:tc>
          <w:tcPr>
            <w:tcW w:w="1242" w:type="dxa"/>
          </w:tcPr>
          <w:p w:rsidR="007D00B1" w:rsidRPr="008C5BE2" w:rsidRDefault="00B560A5" w:rsidP="004A2B39">
            <w:pPr>
              <w:ind w:right="360"/>
              <w:jc w:val="center"/>
              <w:rPr>
                <w:sz w:val="25"/>
                <w:szCs w:val="25"/>
              </w:rPr>
            </w:pPr>
            <w:r>
              <w:rPr>
                <w:sz w:val="25"/>
                <w:szCs w:val="25"/>
              </w:rPr>
              <w:t>06</w:t>
            </w:r>
          </w:p>
        </w:tc>
        <w:tc>
          <w:tcPr>
            <w:tcW w:w="1276" w:type="dxa"/>
          </w:tcPr>
          <w:p w:rsidR="007D00B1" w:rsidRPr="008C5BE2" w:rsidRDefault="00511009" w:rsidP="004A2B39">
            <w:pPr>
              <w:ind w:right="-108"/>
              <w:jc w:val="center"/>
              <w:rPr>
                <w:sz w:val="25"/>
                <w:szCs w:val="25"/>
              </w:rPr>
            </w:pPr>
            <w:r>
              <w:rPr>
                <w:sz w:val="25"/>
                <w:szCs w:val="25"/>
              </w:rPr>
              <w:t>2043</w:t>
            </w:r>
          </w:p>
        </w:tc>
        <w:tc>
          <w:tcPr>
            <w:tcW w:w="1985" w:type="dxa"/>
          </w:tcPr>
          <w:p w:rsidR="007D00B1" w:rsidRPr="008C5BE2" w:rsidRDefault="00511009" w:rsidP="004A2B39">
            <w:pPr>
              <w:ind w:right="-108"/>
              <w:jc w:val="center"/>
              <w:rPr>
                <w:sz w:val="25"/>
                <w:szCs w:val="25"/>
              </w:rPr>
            </w:pPr>
            <w:r>
              <w:rPr>
                <w:sz w:val="25"/>
                <w:szCs w:val="25"/>
              </w:rPr>
              <w:t>0901</w:t>
            </w:r>
          </w:p>
        </w:tc>
        <w:tc>
          <w:tcPr>
            <w:tcW w:w="2551" w:type="dxa"/>
          </w:tcPr>
          <w:p w:rsidR="007D00B1" w:rsidRPr="008C5BE2" w:rsidRDefault="00511009" w:rsidP="00B560A5">
            <w:pPr>
              <w:tabs>
                <w:tab w:val="left" w:pos="1323"/>
              </w:tabs>
              <w:ind w:right="360"/>
              <w:jc w:val="center"/>
              <w:rPr>
                <w:sz w:val="25"/>
                <w:szCs w:val="25"/>
              </w:rPr>
            </w:pPr>
            <w:r>
              <w:rPr>
                <w:sz w:val="25"/>
                <w:szCs w:val="25"/>
              </w:rPr>
              <w:t>33903999</w:t>
            </w:r>
          </w:p>
        </w:tc>
        <w:tc>
          <w:tcPr>
            <w:tcW w:w="2126" w:type="dxa"/>
          </w:tcPr>
          <w:p w:rsidR="007D00B1" w:rsidRPr="008C5BE2" w:rsidRDefault="00511009" w:rsidP="004A2B39">
            <w:pPr>
              <w:tabs>
                <w:tab w:val="left" w:pos="1910"/>
              </w:tabs>
              <w:ind w:left="-108" w:right="-37"/>
              <w:jc w:val="center"/>
              <w:rPr>
                <w:sz w:val="25"/>
                <w:szCs w:val="25"/>
              </w:rPr>
            </w:pPr>
            <w:r>
              <w:rPr>
                <w:sz w:val="25"/>
                <w:szCs w:val="25"/>
              </w:rPr>
              <w:t>70</w:t>
            </w:r>
            <w:r w:rsidR="00B560A5">
              <w:rPr>
                <w:sz w:val="25"/>
                <w:szCs w:val="25"/>
              </w:rPr>
              <w:t>.000,00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07</w:t>
            </w:r>
          </w:p>
        </w:tc>
        <w:tc>
          <w:tcPr>
            <w:tcW w:w="1276" w:type="dxa"/>
          </w:tcPr>
          <w:p w:rsidR="00B560A5" w:rsidRPr="008C5BE2" w:rsidRDefault="00221C4F" w:rsidP="004A2B39">
            <w:pPr>
              <w:ind w:right="-108"/>
              <w:jc w:val="center"/>
              <w:rPr>
                <w:sz w:val="25"/>
                <w:szCs w:val="25"/>
              </w:rPr>
            </w:pPr>
            <w:r>
              <w:rPr>
                <w:sz w:val="25"/>
                <w:szCs w:val="25"/>
              </w:rPr>
              <w:t>2006</w:t>
            </w:r>
          </w:p>
        </w:tc>
        <w:tc>
          <w:tcPr>
            <w:tcW w:w="1985" w:type="dxa"/>
          </w:tcPr>
          <w:p w:rsidR="00B560A5" w:rsidRPr="008C5BE2" w:rsidRDefault="00221C4F" w:rsidP="004A2B39">
            <w:pPr>
              <w:ind w:right="-108"/>
              <w:jc w:val="center"/>
              <w:rPr>
                <w:sz w:val="25"/>
                <w:szCs w:val="25"/>
              </w:rPr>
            </w:pPr>
            <w:r>
              <w:rPr>
                <w:sz w:val="25"/>
                <w:szCs w:val="25"/>
              </w:rPr>
              <w:t>0301</w:t>
            </w: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221C4F" w:rsidP="00221C4F">
            <w:pPr>
              <w:tabs>
                <w:tab w:val="left" w:pos="1910"/>
              </w:tabs>
              <w:ind w:left="-108" w:right="-37"/>
              <w:jc w:val="center"/>
              <w:rPr>
                <w:sz w:val="25"/>
                <w:szCs w:val="25"/>
              </w:rPr>
            </w:pPr>
            <w:r>
              <w:rPr>
                <w:sz w:val="25"/>
                <w:szCs w:val="25"/>
              </w:rPr>
              <w:t>2.178</w:t>
            </w:r>
            <w:r w:rsidR="00B560A5">
              <w:rPr>
                <w:sz w:val="25"/>
                <w:szCs w:val="25"/>
              </w:rPr>
              <w:t>,</w:t>
            </w:r>
            <w:r>
              <w:rPr>
                <w:sz w:val="25"/>
                <w:szCs w:val="25"/>
              </w:rPr>
              <w:t>0</w:t>
            </w:r>
            <w:r w:rsidR="00B560A5">
              <w:rPr>
                <w:sz w:val="25"/>
                <w:szCs w:val="25"/>
              </w:rPr>
              <w:t>0</w:t>
            </w:r>
          </w:p>
        </w:tc>
      </w:tr>
      <w:tr w:rsidR="00511009" w:rsidRPr="00240FFE" w:rsidTr="00071DB2">
        <w:trPr>
          <w:jc w:val="center"/>
        </w:trPr>
        <w:tc>
          <w:tcPr>
            <w:tcW w:w="1242" w:type="dxa"/>
          </w:tcPr>
          <w:p w:rsidR="00511009" w:rsidRDefault="00511009" w:rsidP="004A2B39">
            <w:pPr>
              <w:ind w:right="360"/>
              <w:jc w:val="center"/>
              <w:rPr>
                <w:sz w:val="25"/>
                <w:szCs w:val="25"/>
              </w:rPr>
            </w:pPr>
            <w:r>
              <w:rPr>
                <w:sz w:val="25"/>
                <w:szCs w:val="25"/>
              </w:rPr>
              <w:t>07</w:t>
            </w:r>
          </w:p>
        </w:tc>
        <w:tc>
          <w:tcPr>
            <w:tcW w:w="1276" w:type="dxa"/>
          </w:tcPr>
          <w:p w:rsidR="00511009" w:rsidRDefault="00511009" w:rsidP="004A2B39">
            <w:pPr>
              <w:ind w:right="-108"/>
              <w:jc w:val="center"/>
              <w:rPr>
                <w:sz w:val="25"/>
                <w:szCs w:val="25"/>
              </w:rPr>
            </w:pPr>
            <w:r>
              <w:rPr>
                <w:sz w:val="25"/>
                <w:szCs w:val="25"/>
              </w:rPr>
              <w:t>2043</w:t>
            </w:r>
          </w:p>
        </w:tc>
        <w:tc>
          <w:tcPr>
            <w:tcW w:w="1985" w:type="dxa"/>
          </w:tcPr>
          <w:p w:rsidR="00511009" w:rsidRDefault="00511009" w:rsidP="004A2B39">
            <w:pPr>
              <w:ind w:right="-108"/>
              <w:jc w:val="center"/>
              <w:rPr>
                <w:sz w:val="25"/>
                <w:szCs w:val="25"/>
              </w:rPr>
            </w:pPr>
            <w:r>
              <w:rPr>
                <w:sz w:val="25"/>
                <w:szCs w:val="25"/>
              </w:rPr>
              <w:t>0901</w:t>
            </w:r>
          </w:p>
        </w:tc>
        <w:tc>
          <w:tcPr>
            <w:tcW w:w="2551" w:type="dxa"/>
          </w:tcPr>
          <w:p w:rsidR="00511009" w:rsidRDefault="00511009" w:rsidP="00B560A5">
            <w:pPr>
              <w:tabs>
                <w:tab w:val="left" w:pos="1323"/>
              </w:tabs>
              <w:ind w:right="360"/>
              <w:jc w:val="center"/>
              <w:rPr>
                <w:sz w:val="25"/>
                <w:szCs w:val="25"/>
              </w:rPr>
            </w:pPr>
            <w:r>
              <w:rPr>
                <w:sz w:val="25"/>
                <w:szCs w:val="25"/>
              </w:rPr>
              <w:t>33903999</w:t>
            </w:r>
          </w:p>
        </w:tc>
        <w:tc>
          <w:tcPr>
            <w:tcW w:w="2126" w:type="dxa"/>
          </w:tcPr>
          <w:p w:rsidR="00511009" w:rsidRDefault="00511009" w:rsidP="00221C4F">
            <w:pPr>
              <w:tabs>
                <w:tab w:val="left" w:pos="1910"/>
              </w:tabs>
              <w:ind w:left="-108" w:right="-37"/>
              <w:jc w:val="center"/>
              <w:rPr>
                <w:sz w:val="25"/>
                <w:szCs w:val="25"/>
              </w:rPr>
            </w:pPr>
            <w:r>
              <w:rPr>
                <w:sz w:val="25"/>
                <w:szCs w:val="25"/>
              </w:rPr>
              <w:t>56.885,12</w:t>
            </w:r>
          </w:p>
        </w:tc>
      </w:tr>
      <w:tr w:rsidR="00511009" w:rsidRPr="00240FFE" w:rsidTr="00511009">
        <w:trPr>
          <w:jc w:val="center"/>
        </w:trPr>
        <w:tc>
          <w:tcPr>
            <w:tcW w:w="1242" w:type="dxa"/>
          </w:tcPr>
          <w:p w:rsidR="00511009" w:rsidRPr="008C5BE2" w:rsidRDefault="00511009" w:rsidP="00511009">
            <w:pPr>
              <w:ind w:right="360"/>
              <w:jc w:val="center"/>
              <w:rPr>
                <w:sz w:val="25"/>
                <w:szCs w:val="25"/>
              </w:rPr>
            </w:pPr>
            <w:r>
              <w:rPr>
                <w:sz w:val="25"/>
                <w:szCs w:val="25"/>
              </w:rPr>
              <w:t>10</w:t>
            </w:r>
          </w:p>
        </w:tc>
        <w:tc>
          <w:tcPr>
            <w:tcW w:w="1276" w:type="dxa"/>
          </w:tcPr>
          <w:p w:rsidR="00511009" w:rsidRPr="008C5BE2" w:rsidRDefault="00511009" w:rsidP="00511009">
            <w:pPr>
              <w:ind w:right="-108"/>
              <w:jc w:val="center"/>
              <w:rPr>
                <w:sz w:val="25"/>
                <w:szCs w:val="25"/>
              </w:rPr>
            </w:pPr>
            <w:r>
              <w:rPr>
                <w:sz w:val="25"/>
                <w:szCs w:val="25"/>
              </w:rPr>
              <w:t>2043</w:t>
            </w:r>
          </w:p>
        </w:tc>
        <w:tc>
          <w:tcPr>
            <w:tcW w:w="1985" w:type="dxa"/>
          </w:tcPr>
          <w:p w:rsidR="00511009" w:rsidRPr="008C5BE2" w:rsidRDefault="00511009" w:rsidP="00511009">
            <w:pPr>
              <w:ind w:right="-108"/>
              <w:jc w:val="center"/>
              <w:rPr>
                <w:sz w:val="25"/>
                <w:szCs w:val="25"/>
              </w:rPr>
            </w:pPr>
            <w:r>
              <w:rPr>
                <w:sz w:val="25"/>
                <w:szCs w:val="25"/>
              </w:rPr>
              <w:t>0901</w:t>
            </w:r>
          </w:p>
        </w:tc>
        <w:tc>
          <w:tcPr>
            <w:tcW w:w="2551" w:type="dxa"/>
          </w:tcPr>
          <w:p w:rsidR="00511009" w:rsidRPr="008C5BE2" w:rsidRDefault="00511009" w:rsidP="00511009">
            <w:pPr>
              <w:tabs>
                <w:tab w:val="left" w:pos="1323"/>
              </w:tabs>
              <w:ind w:right="360"/>
              <w:jc w:val="center"/>
              <w:rPr>
                <w:sz w:val="25"/>
                <w:szCs w:val="25"/>
              </w:rPr>
            </w:pPr>
            <w:r>
              <w:rPr>
                <w:sz w:val="25"/>
                <w:szCs w:val="25"/>
              </w:rPr>
              <w:t>33903999</w:t>
            </w:r>
          </w:p>
        </w:tc>
        <w:tc>
          <w:tcPr>
            <w:tcW w:w="2126" w:type="dxa"/>
          </w:tcPr>
          <w:p w:rsidR="00511009" w:rsidRPr="008C5BE2" w:rsidRDefault="00511009" w:rsidP="00511009">
            <w:pPr>
              <w:tabs>
                <w:tab w:val="left" w:pos="1910"/>
              </w:tabs>
              <w:ind w:left="-108" w:right="-37"/>
              <w:jc w:val="center"/>
              <w:rPr>
                <w:sz w:val="25"/>
                <w:szCs w:val="25"/>
              </w:rPr>
            </w:pPr>
            <w:r>
              <w:rPr>
                <w:sz w:val="25"/>
                <w:szCs w:val="25"/>
              </w:rPr>
              <w:t>15.000,00</w:t>
            </w:r>
          </w:p>
        </w:tc>
      </w:tr>
      <w:tr w:rsidR="00511009" w:rsidRPr="00240FFE" w:rsidTr="00511009">
        <w:trPr>
          <w:jc w:val="center"/>
        </w:trPr>
        <w:tc>
          <w:tcPr>
            <w:tcW w:w="1242" w:type="dxa"/>
          </w:tcPr>
          <w:p w:rsidR="00511009" w:rsidRPr="008C5BE2" w:rsidRDefault="00511009" w:rsidP="00511009">
            <w:pPr>
              <w:ind w:right="360"/>
              <w:jc w:val="center"/>
              <w:rPr>
                <w:sz w:val="25"/>
                <w:szCs w:val="25"/>
              </w:rPr>
            </w:pPr>
            <w:r>
              <w:rPr>
                <w:sz w:val="25"/>
                <w:szCs w:val="25"/>
              </w:rPr>
              <w:t>38</w:t>
            </w:r>
          </w:p>
        </w:tc>
        <w:tc>
          <w:tcPr>
            <w:tcW w:w="1276" w:type="dxa"/>
          </w:tcPr>
          <w:p w:rsidR="00511009" w:rsidRPr="008C5BE2" w:rsidRDefault="00511009" w:rsidP="00511009">
            <w:pPr>
              <w:ind w:right="-108"/>
              <w:jc w:val="center"/>
              <w:rPr>
                <w:sz w:val="25"/>
                <w:szCs w:val="25"/>
              </w:rPr>
            </w:pPr>
            <w:r>
              <w:rPr>
                <w:sz w:val="25"/>
                <w:szCs w:val="25"/>
              </w:rPr>
              <w:t>2050</w:t>
            </w:r>
          </w:p>
        </w:tc>
        <w:tc>
          <w:tcPr>
            <w:tcW w:w="1985" w:type="dxa"/>
          </w:tcPr>
          <w:p w:rsidR="00511009" w:rsidRPr="008C5BE2" w:rsidRDefault="00511009" w:rsidP="00511009">
            <w:pPr>
              <w:ind w:right="-108"/>
              <w:jc w:val="center"/>
              <w:rPr>
                <w:sz w:val="25"/>
                <w:szCs w:val="25"/>
              </w:rPr>
            </w:pPr>
            <w:r>
              <w:rPr>
                <w:sz w:val="25"/>
                <w:szCs w:val="25"/>
              </w:rPr>
              <w:t>0901</w:t>
            </w:r>
          </w:p>
        </w:tc>
        <w:tc>
          <w:tcPr>
            <w:tcW w:w="2551" w:type="dxa"/>
          </w:tcPr>
          <w:p w:rsidR="00511009" w:rsidRPr="008C5BE2" w:rsidRDefault="00511009" w:rsidP="00511009">
            <w:pPr>
              <w:tabs>
                <w:tab w:val="left" w:pos="1323"/>
              </w:tabs>
              <w:ind w:right="360"/>
              <w:jc w:val="center"/>
              <w:rPr>
                <w:sz w:val="25"/>
                <w:szCs w:val="25"/>
              </w:rPr>
            </w:pPr>
            <w:r>
              <w:rPr>
                <w:sz w:val="25"/>
                <w:szCs w:val="25"/>
              </w:rPr>
              <w:t>33903999</w:t>
            </w:r>
          </w:p>
        </w:tc>
        <w:tc>
          <w:tcPr>
            <w:tcW w:w="2126" w:type="dxa"/>
          </w:tcPr>
          <w:p w:rsidR="00511009" w:rsidRPr="008C5BE2" w:rsidRDefault="00511009" w:rsidP="00511009">
            <w:pPr>
              <w:tabs>
                <w:tab w:val="left" w:pos="1910"/>
              </w:tabs>
              <w:ind w:left="-108" w:right="-37"/>
              <w:jc w:val="center"/>
              <w:rPr>
                <w:sz w:val="25"/>
                <w:szCs w:val="25"/>
              </w:rPr>
            </w:pPr>
            <w:r>
              <w:rPr>
                <w:sz w:val="25"/>
                <w:szCs w:val="25"/>
              </w:rPr>
              <w:t>70.000,00</w:t>
            </w:r>
          </w:p>
        </w:tc>
      </w:tr>
      <w:tr w:rsidR="00B560A5" w:rsidRPr="00240FFE" w:rsidTr="00071DB2">
        <w:trPr>
          <w:jc w:val="center"/>
        </w:trPr>
        <w:tc>
          <w:tcPr>
            <w:tcW w:w="1242" w:type="dxa"/>
          </w:tcPr>
          <w:p w:rsidR="00B560A5" w:rsidRDefault="00221C4F" w:rsidP="004A2B39">
            <w:pPr>
              <w:ind w:right="360"/>
              <w:jc w:val="center"/>
              <w:rPr>
                <w:sz w:val="25"/>
                <w:szCs w:val="25"/>
              </w:rPr>
            </w:pPr>
            <w:r>
              <w:rPr>
                <w:sz w:val="25"/>
                <w:szCs w:val="25"/>
              </w:rPr>
              <w:t>18</w:t>
            </w:r>
          </w:p>
        </w:tc>
        <w:tc>
          <w:tcPr>
            <w:tcW w:w="1276" w:type="dxa"/>
          </w:tcPr>
          <w:p w:rsidR="00B560A5" w:rsidRPr="008C5BE2" w:rsidRDefault="00221C4F" w:rsidP="004A2B39">
            <w:pPr>
              <w:ind w:right="-108"/>
              <w:jc w:val="center"/>
              <w:rPr>
                <w:sz w:val="25"/>
                <w:szCs w:val="25"/>
              </w:rPr>
            </w:pPr>
            <w:r>
              <w:rPr>
                <w:sz w:val="25"/>
                <w:szCs w:val="25"/>
              </w:rPr>
              <w:t>2008</w:t>
            </w:r>
          </w:p>
        </w:tc>
        <w:tc>
          <w:tcPr>
            <w:tcW w:w="1985" w:type="dxa"/>
          </w:tcPr>
          <w:p w:rsidR="00B560A5" w:rsidRPr="008C5BE2" w:rsidRDefault="00221C4F" w:rsidP="004A2B39">
            <w:pPr>
              <w:ind w:right="-108"/>
              <w:jc w:val="center"/>
              <w:rPr>
                <w:sz w:val="25"/>
                <w:szCs w:val="25"/>
              </w:rPr>
            </w:pPr>
            <w:r>
              <w:rPr>
                <w:sz w:val="25"/>
                <w:szCs w:val="25"/>
              </w:rPr>
              <w:t>0401</w:t>
            </w: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221C4F">
            <w:pPr>
              <w:tabs>
                <w:tab w:val="left" w:pos="1910"/>
              </w:tabs>
              <w:ind w:left="-108" w:right="-37"/>
              <w:jc w:val="center"/>
              <w:rPr>
                <w:sz w:val="25"/>
                <w:szCs w:val="25"/>
              </w:rPr>
            </w:pPr>
            <w:r>
              <w:rPr>
                <w:sz w:val="25"/>
                <w:szCs w:val="25"/>
              </w:rPr>
              <w:t>1.</w:t>
            </w:r>
            <w:r w:rsidR="00221C4F">
              <w:rPr>
                <w:sz w:val="25"/>
                <w:szCs w:val="25"/>
              </w:rPr>
              <w:t>730</w:t>
            </w:r>
            <w:r>
              <w:rPr>
                <w:sz w:val="25"/>
                <w:szCs w:val="25"/>
              </w:rPr>
              <w:t>,00</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w:t>
      </w:r>
      <w:r w:rsidRPr="00734C9D">
        <w:rPr>
          <w:color w:val="000000"/>
          <w:sz w:val="22"/>
          <w:szCs w:val="22"/>
        </w:rPr>
        <w:lastRenderedPageBreak/>
        <w:t>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ED1373" w:rsidRDefault="00D76D77" w:rsidP="00D76D77">
      <w:pPr>
        <w:widowControl w:val="0"/>
        <w:autoSpaceDE w:val="0"/>
        <w:autoSpaceDN w:val="0"/>
        <w:adjustRightInd w:val="0"/>
        <w:jc w:val="both"/>
        <w:rPr>
          <w:color w:val="000000"/>
          <w:sz w:val="22"/>
          <w:szCs w:val="22"/>
        </w:rPr>
      </w:pPr>
      <w:r w:rsidRPr="00ED1373">
        <w:rPr>
          <w:color w:val="000000"/>
          <w:sz w:val="22"/>
          <w:szCs w:val="22"/>
        </w:rPr>
        <w:t xml:space="preserve">8.5 – Apresentar </w:t>
      </w:r>
      <w:r>
        <w:rPr>
          <w:rFonts w:ascii="Arial Narrow" w:hAnsi="Arial Narrow" w:cs="Arial"/>
          <w:b/>
        </w:rPr>
        <w:t>AIDF – Autorização para Emissão de documento fiscal, que é requisito da Secretaria da Fazenda do Estado de Santa Catarina para que gráficas emitam e produzam os documentos fiscais</w:t>
      </w:r>
      <w:r w:rsidR="006E6A9E">
        <w:rPr>
          <w:rFonts w:ascii="Arial Narrow" w:hAnsi="Arial Narrow" w:cs="Arial"/>
          <w:b/>
        </w:rPr>
        <w:t>. Obrigatório para participação do lote 0</w:t>
      </w:r>
      <w:r w:rsidR="001C5F3B">
        <w:rPr>
          <w:rFonts w:ascii="Arial Narrow" w:hAnsi="Arial Narrow" w:cs="Arial"/>
          <w:b/>
        </w:rPr>
        <w:t>2</w:t>
      </w:r>
      <w:r w:rsidR="006E6A9E">
        <w:rPr>
          <w:rFonts w:ascii="Arial Narrow" w:hAnsi="Arial Narrow" w:cs="Arial"/>
          <w:b/>
        </w:rPr>
        <w:t xml:space="preserve"> (blocos rurais)</w:t>
      </w:r>
      <w:r>
        <w:rPr>
          <w:sz w:val="22"/>
          <w:szCs w:val="22"/>
        </w:rPr>
        <w:t>.</w:t>
      </w:r>
    </w:p>
    <w:p w:rsidR="00D76D77" w:rsidRPr="00ED1373"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8.8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2B725F">
        <w:rPr>
          <w:b/>
          <w:bCs/>
          <w:color w:val="000000"/>
          <w:sz w:val="22"/>
          <w:szCs w:val="22"/>
        </w:rPr>
        <w:t>20/2016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1940A4">
        <w:rPr>
          <w:color w:val="000000"/>
          <w:sz w:val="22"/>
          <w:szCs w:val="22"/>
        </w:rPr>
        <w:t>lote</w:t>
      </w:r>
      <w:r w:rsidRPr="00734C9D">
        <w:rPr>
          <w:color w:val="000000"/>
          <w:sz w:val="22"/>
          <w:szCs w:val="22"/>
        </w:rPr>
        <w:t>;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2B725F">
        <w:rPr>
          <w:b/>
          <w:bCs/>
          <w:color w:val="000000"/>
          <w:sz w:val="22"/>
          <w:szCs w:val="22"/>
        </w:rPr>
        <w:t>20/2016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12.4 – Serão abertos primeiramente os envelopes contendo as propostas de preços, ocasião em que </w:t>
      </w:r>
      <w:r w:rsidRPr="00734C9D">
        <w:rPr>
          <w:color w:val="000000"/>
          <w:sz w:val="22"/>
          <w:szCs w:val="22"/>
        </w:rPr>
        <w:lastRenderedPageBreak/>
        <w:t>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w:t>
      </w:r>
      <w:r w:rsidRPr="00734C9D">
        <w:rPr>
          <w:color w:val="000000"/>
          <w:sz w:val="22"/>
          <w:szCs w:val="22"/>
        </w:rPr>
        <w:lastRenderedPageBreak/>
        <w:t>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sidR="001940A4">
        <w:rPr>
          <w:color w:val="000000"/>
          <w:sz w:val="22"/>
          <w:szCs w:val="22"/>
        </w:rPr>
        <w:t>POR 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2B725F">
        <w:rPr>
          <w:color w:val="000000"/>
          <w:sz w:val="22"/>
          <w:szCs w:val="22"/>
        </w:rPr>
        <w:t>16 de março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120DB7" w:rsidP="004669B9">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511009" w:rsidRPr="0066679E" w:rsidRDefault="0051100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511009" w:rsidRPr="0066679E" w:rsidRDefault="0051100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0665"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4276"/>
        <w:gridCol w:w="2126"/>
        <w:gridCol w:w="1418"/>
        <w:gridCol w:w="1276"/>
        <w:gridCol w:w="1025"/>
      </w:tblGrid>
      <w:tr w:rsidR="0052470D" w:rsidRPr="0052470D" w:rsidTr="0052470D">
        <w:trPr>
          <w:trHeight w:val="222"/>
        </w:trPr>
        <w:tc>
          <w:tcPr>
            <w:tcW w:w="10665" w:type="dxa"/>
            <w:gridSpan w:val="6"/>
            <w:shd w:val="clear" w:color="auto" w:fill="auto"/>
          </w:tcPr>
          <w:p w:rsidR="0052470D" w:rsidRPr="0052470D" w:rsidRDefault="0052470D" w:rsidP="0052470D">
            <w:pPr>
              <w:jc w:val="center"/>
              <w:rPr>
                <w:b/>
                <w:color w:val="000000"/>
              </w:rPr>
            </w:pPr>
            <w:r w:rsidRPr="0052470D">
              <w:rPr>
                <w:b/>
                <w:color w:val="000000"/>
                <w:sz w:val="22"/>
                <w:szCs w:val="22"/>
              </w:rPr>
              <w:t>LOTE 1</w:t>
            </w:r>
          </w:p>
        </w:tc>
      </w:tr>
      <w:tr w:rsidR="0052470D" w:rsidRPr="0052470D" w:rsidTr="0052470D">
        <w:trPr>
          <w:trHeight w:val="222"/>
        </w:trPr>
        <w:tc>
          <w:tcPr>
            <w:tcW w:w="544" w:type="dxa"/>
            <w:shd w:val="clear" w:color="auto" w:fill="auto"/>
          </w:tcPr>
          <w:p w:rsidR="0052470D" w:rsidRPr="0052470D" w:rsidRDefault="0052470D" w:rsidP="00500DCF">
            <w:pPr>
              <w:jc w:val="right"/>
              <w:rPr>
                <w:color w:val="000000"/>
              </w:rPr>
            </w:pPr>
            <w:r w:rsidRPr="0052470D">
              <w:rPr>
                <w:color w:val="000000"/>
                <w:sz w:val="22"/>
                <w:szCs w:val="22"/>
              </w:rPr>
              <w:t>Item</w:t>
            </w:r>
          </w:p>
        </w:tc>
        <w:tc>
          <w:tcPr>
            <w:tcW w:w="4276" w:type="dxa"/>
            <w:shd w:val="clear" w:color="auto" w:fill="auto"/>
          </w:tcPr>
          <w:p w:rsidR="0052470D" w:rsidRPr="0052470D" w:rsidRDefault="0052470D" w:rsidP="00500DCF">
            <w:pPr>
              <w:jc w:val="center"/>
              <w:rPr>
                <w:color w:val="000000"/>
              </w:rPr>
            </w:pPr>
            <w:r w:rsidRPr="0052470D">
              <w:rPr>
                <w:color w:val="000000"/>
                <w:sz w:val="22"/>
                <w:szCs w:val="22"/>
              </w:rPr>
              <w:t>Descrição do Material</w:t>
            </w:r>
          </w:p>
        </w:tc>
        <w:tc>
          <w:tcPr>
            <w:tcW w:w="2126" w:type="dxa"/>
            <w:shd w:val="clear" w:color="auto" w:fill="auto"/>
          </w:tcPr>
          <w:p w:rsidR="0052470D" w:rsidRPr="0052470D" w:rsidRDefault="0052470D" w:rsidP="00500DCF">
            <w:pPr>
              <w:jc w:val="center"/>
              <w:rPr>
                <w:color w:val="000000"/>
              </w:rPr>
            </w:pPr>
            <w:r w:rsidRPr="0052470D">
              <w:rPr>
                <w:color w:val="000000"/>
                <w:sz w:val="22"/>
                <w:szCs w:val="22"/>
              </w:rPr>
              <w:t>Un.Med.</w:t>
            </w:r>
          </w:p>
        </w:tc>
        <w:tc>
          <w:tcPr>
            <w:tcW w:w="1418" w:type="dxa"/>
            <w:shd w:val="clear" w:color="auto" w:fill="auto"/>
          </w:tcPr>
          <w:p w:rsidR="0052470D" w:rsidRPr="0052470D" w:rsidRDefault="0052470D" w:rsidP="00500DCF">
            <w:pPr>
              <w:jc w:val="right"/>
              <w:rPr>
                <w:color w:val="000000"/>
              </w:rPr>
            </w:pPr>
            <w:r w:rsidRPr="0052470D">
              <w:rPr>
                <w:color w:val="000000"/>
                <w:sz w:val="22"/>
                <w:szCs w:val="22"/>
              </w:rPr>
              <w:t xml:space="preserve">Qtde do Item </w:t>
            </w:r>
          </w:p>
        </w:tc>
        <w:tc>
          <w:tcPr>
            <w:tcW w:w="1276" w:type="dxa"/>
            <w:shd w:val="clear" w:color="auto" w:fill="auto"/>
          </w:tcPr>
          <w:p w:rsidR="0052470D" w:rsidRPr="0052470D" w:rsidRDefault="0052470D" w:rsidP="00500DCF">
            <w:pPr>
              <w:jc w:val="right"/>
              <w:rPr>
                <w:color w:val="000000"/>
              </w:rPr>
            </w:pPr>
            <w:r w:rsidRPr="0052470D">
              <w:rPr>
                <w:color w:val="000000"/>
                <w:sz w:val="22"/>
                <w:szCs w:val="22"/>
              </w:rPr>
              <w:t>Preço Unit. Máximo</w:t>
            </w:r>
          </w:p>
        </w:tc>
        <w:tc>
          <w:tcPr>
            <w:tcW w:w="1025" w:type="dxa"/>
            <w:shd w:val="clear" w:color="auto" w:fill="auto"/>
          </w:tcPr>
          <w:p w:rsidR="0052470D" w:rsidRPr="0052470D" w:rsidRDefault="0052470D" w:rsidP="00500DCF">
            <w:pPr>
              <w:jc w:val="right"/>
              <w:rPr>
                <w:color w:val="000000"/>
              </w:rPr>
            </w:pPr>
            <w:r w:rsidRPr="0052470D">
              <w:rPr>
                <w:color w:val="000000"/>
                <w:sz w:val="22"/>
                <w:szCs w:val="22"/>
              </w:rPr>
              <w:t>Preço Total</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Bloco  de requisição de exames/encaminhamento 21cm x 15,5 cm carbonada, brasão do  municipio e do SUS , na cor vermelha (bloco c/50 jogos).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7,4600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37.300,00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requisição de exames/encaminhamento 21cm x 15,5 cm carbonada, brasão do  municipio e do SUS , na cor vermelha (bloco c/50 jogos).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7,4600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37.300,00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receituario comum,21x15, bra~sao do município e do SUS , na cor vermelho (blococ/50 folhas).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6,1300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30.650,00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atestado Médico, 21x15, brasão do município e do SUS, na cor vermelho (bloco c/50 folhas)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4.000,000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2,3200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9.280,00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5</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Bloquinho para marcação de consulta brsão da  Prefeitura e da secretaria de saúde , 11x8, na cor vermelha(blococ/50 folhas).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1,4100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1.410,00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6</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Bloquinho em papel cartão 9x6 para registro prontuarios,brasão do municipio e do SUS na cor vermelha (blococ/ 50 folhas). </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1,9100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955,00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7</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relátorio de Horas Extras SAMU 30x21, repetido na folha com picote no meio , brasão da prefeitura e do SamU, em cor vermelha (Blococ/50 folhas.)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4,4000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2.200,00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8</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ficha de atendimento SAMU, em 3 vias carbonada combrasao do SAMU (Blococ/50 Jogos).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13,9700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41.910,00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9</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 xml:space="preserve"> Folhas de requisição de mamografia A-4, com brasão em cor vermelha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0,1700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510,00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10</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Folhas recibo de dispensação-SaMU, A-4 com brsão do municipio, em cor vermelha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11</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Folhas Termo de Dispensação de medicamentos de controle Especial A-4 75 g 1 cm x brasão da prefeitura , cor vermelha.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12</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 Folhas check-list- medicamentos de controle especial A-4 75 g 1x1 brasão da prefeitura, cor  vermelha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0,3000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300,00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13</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 Folhas Solicitação de troca de plantões  UBS-06 Bocaina do  Sul , brasão , em cor vermelha e brasão do SAMU A-4.</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14</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Folhas requisição exames citotológicos A-4 75 g 1x1 cor vermelha, brasão da prefeitura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0,3300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330,00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15</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Folhas boletim atendimento médicoA-4 75g 1x0 cor, na cor vermelha brasão da prefeitura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16</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Folhas de Citopatológico, em cor vermelha e brasão do município e do SUS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17</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Sacolinha plástica 21cmx25cm, brasão da prefeitura do SUS e do Município, quadrada, em cor vermelha.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0,2500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2.500,00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18</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Etiquetas para tubitos Dengue 05cmx05,para </w:t>
            </w:r>
            <w:r w:rsidRPr="0052470D">
              <w:rPr>
                <w:color w:val="000000"/>
                <w:sz w:val="22"/>
                <w:szCs w:val="22"/>
              </w:rPr>
              <w:lastRenderedPageBreak/>
              <w:t>adesivar na cor vermelha com brasão da prefeitura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lastRenderedPageBreak/>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250,000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0,7500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187,50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lastRenderedPageBreak/>
              <w:t>19</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Envelopes saco 11x23cm bco 4x0 cor vermelha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0,3500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1.050,00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20</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Envelopes saco 24x34cm bco 4x0 cor vermelha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0,7500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750,00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21</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Envelopes saco 18,5x25cm bco 4x0 cor vermelha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0,5300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530,00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22</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Cartão de Programa de Controle da Dengue,FICHA DE VISITA13x09cm, com bandeira do município em cor vermelha, em papel cartão.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0,5700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285,00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23</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Cartão de Agendamento do SUS Bocaina do Sul,20x10cm bandeira do município e SUS prefeitura, em papel cartão.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0,5700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570,00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24</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Cartão de Agendamento, Programa Nacional Contra o CANCER DE MAMA E COLO DE UTERO, 8,5cmX13,5cm,bandeira do município e SUS prefeitura, em papel cartão.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25</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Caderneta da Gestante conforme preconiza Ministério da Saúde,bandeira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6,9200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6.920,00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26</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Folhas Perinatal-Ambulatório,conforme preconiza Ministério da Saúde,bandeira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0,3900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585,00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27</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Folhas de A-4 , CIAP-2 ( Classificação Internacional de Atenção Primária- 2° Edição Comitê Internacional Classificações Wonca (WICC),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FLS</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40,000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1,9700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78,80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28</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Pasta secretaria de saúde 4X0 com bolsa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6.000,000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0,7600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4.560,00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29</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Cartaz, CIAP-2 (Classificação Internacional de Atenção Primária- 2° Edição Comitê Internacional Classificações Wonca (WICC),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4,000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8,8300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35,32</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30</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Folder contra 20cmX9,8cm DENGUE,CHIKUNGUNNYA,ZIKA, conforme preconizado pela Vigilância Sanitária.Bandeiras SUS,bandeira do município,brasão da ANVISA e do SUS.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1,0400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520,00</w:t>
            </w:r>
          </w:p>
        </w:tc>
      </w:tr>
      <w:tr w:rsidR="0052470D" w:rsidRPr="0052470D" w:rsidTr="0052470D">
        <w:trPr>
          <w:trHeight w:val="507"/>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31</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Envelope plástico, com 21cm x 15cm, com fecho em Ziper.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9,0000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450,00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32</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Cartão de agendamento, grupo de planejamento familiar eu respeito a vida, 15cm x 9cm, na cor vermelha com o brasão do município.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0,5800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290,00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33</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Papel cartão com o brasão e bandeira do município, medindo 13,5 cm x 8,5 cm.</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0,3800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380,00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34</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Protetor plástico para cartão SUS</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0,4200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1.260,00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35</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Adesivo da vigilância sanitária municipal, com a medida 30cm x 10cm cor vermelha com a bandeira do município e brasão da ANVISA, com a frase "INSPECIONADO".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2,2700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227,00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36</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 xml:space="preserve"> Envelope Ofício Tamanho de 114x229mm impressão 4x0 cor papel off-set 90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7.750,000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0,4300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3.332,50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37</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Envelope saco tamanho de 260 x 360 mm impresssaõ 4x0 cor papel off-set 90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4.300,000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1,2400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5.332,00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38</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 xml:space="preserve"> envelopes 183 x 245 mm impressão 4x0 cor. Papel off-set 90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3.750,000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0,5100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1.912,50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lastRenderedPageBreak/>
              <w:t>39</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Bloco de autorização de fornecimento 21 cm x 15 cm, folha dupla para carbono, com logo da Prefeitura. Impressão de 1 x 0 cor 1ª via papel off-set 2ª via papel super Bond, acabamento Corte reto, blocagem. Picote, numeração e grampo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410,000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10,7800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4.419,80</w:t>
            </w:r>
          </w:p>
        </w:tc>
      </w:tr>
      <w:tr w:rsidR="0052470D" w:rsidRPr="0052470D" w:rsidTr="0052470D">
        <w:trPr>
          <w:trHeight w:val="507"/>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40</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 xml:space="preserve"> envelopes 183 x 245 mm impressão 4x0 cor. Papel off-set 90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3.750,000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1.012,50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41</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 Pastas 32,5x23cm(aberta)papel tríplex 350g. Impressão 4x0 cor bolso e laminação fosca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2.300,000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1,2600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2.898,00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42</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placas indicadoras  de salas, no tamanho de 10x40cm , no material em PS com 2 mm de espessura, acabamento com  plotagem digital.</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20,000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5,0800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101,60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43</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Banner tamanho 1,50 x 0,80 metros (material de boa qualidade), em lona Front de 280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101,6700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1.016,70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44</w:t>
            </w:r>
          </w:p>
        </w:tc>
        <w:tc>
          <w:tcPr>
            <w:tcW w:w="4276" w:type="dxa"/>
            <w:shd w:val="clear" w:color="auto" w:fill="auto"/>
            <w:hideMark/>
          </w:tcPr>
          <w:p w:rsidR="0052470D" w:rsidRPr="0052470D" w:rsidRDefault="0052470D" w:rsidP="00221C4F">
            <w:pPr>
              <w:rPr>
                <w:color w:val="000000"/>
              </w:rPr>
            </w:pPr>
            <w:r w:rsidRPr="0052470D">
              <w:rPr>
                <w:color w:val="000000"/>
                <w:sz w:val="22"/>
                <w:szCs w:val="22"/>
              </w:rPr>
              <w:t>Faixas 4,0 x 0,80 metros (material de boa qualidade), em lona Front de 280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191,6700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1.916,70</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45</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 xml:space="preserve"> revista  tamanho de 21x30 cm (fechado0, capa papel couche 150 gr. Impressão 4x4 cor. Miolo  papel couche 90 gr . Impressão 4x4 cor. Total  de 8 paginas c/ capa . Acabamento corte reto , vinco,intercalaçao  e grampo.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1,6400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82,00</w:t>
            </w:r>
          </w:p>
        </w:tc>
      </w:tr>
      <w:tr w:rsidR="0052470D" w:rsidRPr="0052470D" w:rsidTr="0052470D">
        <w:trPr>
          <w:trHeight w:val="507"/>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46</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FLYERS TAMANHAO 15X20 CM ,IMPRESSÃO 4X0 COR . PAPEL COUCHE BRILHO 150 GR</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11.000,000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0,2700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2.970,00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285"/>
        </w:trPr>
        <w:tc>
          <w:tcPr>
            <w:tcW w:w="544" w:type="dxa"/>
            <w:shd w:val="clear" w:color="auto" w:fill="auto"/>
            <w:noWrap/>
            <w:vAlign w:val="bottom"/>
          </w:tcPr>
          <w:p w:rsidR="0052470D" w:rsidRPr="0052470D" w:rsidRDefault="0052470D" w:rsidP="00221C4F"/>
        </w:tc>
        <w:tc>
          <w:tcPr>
            <w:tcW w:w="4276" w:type="dxa"/>
            <w:vAlign w:val="center"/>
          </w:tcPr>
          <w:p w:rsidR="0052470D" w:rsidRPr="0052470D" w:rsidRDefault="0052470D" w:rsidP="00221C4F">
            <w:pPr>
              <w:rPr>
                <w:color w:val="000000"/>
              </w:rPr>
            </w:pPr>
          </w:p>
        </w:tc>
        <w:tc>
          <w:tcPr>
            <w:tcW w:w="2126" w:type="dxa"/>
            <w:shd w:val="clear" w:color="auto" w:fill="auto"/>
            <w:noWrap/>
            <w:vAlign w:val="bottom"/>
          </w:tcPr>
          <w:p w:rsidR="0052470D" w:rsidRPr="0052470D" w:rsidRDefault="0052470D" w:rsidP="00221C4F"/>
        </w:tc>
        <w:tc>
          <w:tcPr>
            <w:tcW w:w="1418" w:type="dxa"/>
            <w:shd w:val="clear" w:color="auto" w:fill="auto"/>
            <w:noWrap/>
            <w:vAlign w:val="bottom"/>
          </w:tcPr>
          <w:p w:rsidR="0052470D" w:rsidRPr="0052470D" w:rsidRDefault="0052470D" w:rsidP="00221C4F"/>
        </w:tc>
        <w:tc>
          <w:tcPr>
            <w:tcW w:w="1276" w:type="dxa"/>
            <w:shd w:val="clear" w:color="auto" w:fill="auto"/>
            <w:noWrap/>
            <w:vAlign w:val="bottom"/>
          </w:tcPr>
          <w:p w:rsidR="0052470D" w:rsidRPr="0052470D" w:rsidRDefault="0052470D" w:rsidP="00221C4F"/>
        </w:tc>
        <w:tc>
          <w:tcPr>
            <w:tcW w:w="1025" w:type="dxa"/>
            <w:shd w:val="clear" w:color="auto" w:fill="auto"/>
            <w:noWrap/>
            <w:vAlign w:val="bottom"/>
          </w:tcPr>
          <w:p w:rsidR="0052470D" w:rsidRPr="0052470D" w:rsidRDefault="0052470D" w:rsidP="00221C4F"/>
        </w:tc>
      </w:tr>
      <w:tr w:rsidR="0052470D" w:rsidRPr="0052470D" w:rsidTr="00A50773">
        <w:trPr>
          <w:trHeight w:val="285"/>
        </w:trPr>
        <w:tc>
          <w:tcPr>
            <w:tcW w:w="10665" w:type="dxa"/>
            <w:gridSpan w:val="6"/>
            <w:shd w:val="clear" w:color="auto" w:fill="auto"/>
            <w:noWrap/>
            <w:vAlign w:val="bottom"/>
          </w:tcPr>
          <w:p w:rsidR="0052470D" w:rsidRPr="0052470D" w:rsidRDefault="0052470D" w:rsidP="0052470D">
            <w:pPr>
              <w:jc w:val="center"/>
              <w:rPr>
                <w:b/>
                <w:sz w:val="28"/>
                <w:szCs w:val="28"/>
              </w:rPr>
            </w:pPr>
            <w:r w:rsidRPr="0052470D">
              <w:rPr>
                <w:b/>
                <w:sz w:val="28"/>
                <w:szCs w:val="28"/>
              </w:rPr>
              <w:t>LOTE 2</w:t>
            </w:r>
          </w:p>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47</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Nota Fiscal do produtor, formulário contínuo, 240x216, 04 vias, papel auto-copiativo. Serrilha fácil destaque, excelente cópia</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2.000,000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0,4900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980,00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52470D">
        <w:trPr>
          <w:trHeight w:val="184"/>
        </w:trPr>
        <w:tc>
          <w:tcPr>
            <w:tcW w:w="544" w:type="dxa"/>
            <w:shd w:val="clear" w:color="auto" w:fill="auto"/>
            <w:noWrap/>
            <w:hideMark/>
          </w:tcPr>
          <w:p w:rsidR="0052470D" w:rsidRPr="0052470D" w:rsidRDefault="0052470D" w:rsidP="00221C4F">
            <w:pPr>
              <w:jc w:val="right"/>
              <w:rPr>
                <w:color w:val="000000"/>
              </w:rPr>
            </w:pPr>
            <w:r w:rsidRPr="0052470D">
              <w:rPr>
                <w:color w:val="000000"/>
                <w:sz w:val="22"/>
                <w:szCs w:val="22"/>
              </w:rPr>
              <w:t>48</w:t>
            </w:r>
          </w:p>
        </w:tc>
        <w:tc>
          <w:tcPr>
            <w:tcW w:w="4276" w:type="dxa"/>
            <w:vMerge w:val="restart"/>
            <w:shd w:val="clear" w:color="auto" w:fill="auto"/>
            <w:hideMark/>
          </w:tcPr>
          <w:p w:rsidR="0052470D" w:rsidRPr="0052470D" w:rsidRDefault="0052470D" w:rsidP="00221C4F">
            <w:pPr>
              <w:rPr>
                <w:color w:val="000000"/>
              </w:rPr>
            </w:pPr>
            <w:r w:rsidRPr="0052470D">
              <w:rPr>
                <w:color w:val="000000"/>
                <w:sz w:val="22"/>
                <w:szCs w:val="22"/>
              </w:rPr>
              <w:t>Capa de papel para bloco de produtor 22,5 cm x 22 cm, papel triplex 350g. Acabamento corte  reto e vinco</w:t>
            </w:r>
          </w:p>
        </w:tc>
        <w:tc>
          <w:tcPr>
            <w:tcW w:w="2126" w:type="dxa"/>
            <w:shd w:val="clear" w:color="auto" w:fill="auto"/>
            <w:hideMark/>
          </w:tcPr>
          <w:p w:rsidR="0052470D" w:rsidRPr="0052470D" w:rsidRDefault="0052470D" w:rsidP="00221C4F">
            <w:pPr>
              <w:jc w:val="center"/>
              <w:rPr>
                <w:color w:val="000000"/>
              </w:rPr>
            </w:pPr>
            <w:r w:rsidRPr="0052470D">
              <w:rPr>
                <w:color w:val="000000"/>
                <w:sz w:val="22"/>
                <w:szCs w:val="22"/>
              </w:rPr>
              <w:t>UN</w:t>
            </w:r>
          </w:p>
        </w:tc>
        <w:tc>
          <w:tcPr>
            <w:tcW w:w="1418" w:type="dxa"/>
            <w:shd w:val="clear" w:color="auto" w:fill="auto"/>
            <w:noWrap/>
            <w:hideMark/>
          </w:tcPr>
          <w:p w:rsidR="0052470D" w:rsidRPr="0052470D" w:rsidRDefault="0052470D" w:rsidP="00221C4F">
            <w:pPr>
              <w:jc w:val="right"/>
              <w:rPr>
                <w:color w:val="000000"/>
              </w:rPr>
            </w:pPr>
            <w:r w:rsidRPr="0052470D">
              <w:rPr>
                <w:color w:val="000000"/>
                <w:sz w:val="22"/>
                <w:szCs w:val="22"/>
              </w:rPr>
              <w:t>500,000</w:t>
            </w:r>
          </w:p>
        </w:tc>
        <w:tc>
          <w:tcPr>
            <w:tcW w:w="1276" w:type="dxa"/>
            <w:shd w:val="clear" w:color="auto" w:fill="auto"/>
            <w:noWrap/>
            <w:hideMark/>
          </w:tcPr>
          <w:p w:rsidR="0052470D" w:rsidRPr="0052470D" w:rsidRDefault="0052470D" w:rsidP="00221C4F">
            <w:pPr>
              <w:jc w:val="right"/>
              <w:rPr>
                <w:color w:val="000000"/>
              </w:rPr>
            </w:pPr>
            <w:r w:rsidRPr="0052470D">
              <w:rPr>
                <w:color w:val="000000"/>
                <w:sz w:val="22"/>
                <w:szCs w:val="22"/>
              </w:rPr>
              <w:t>1,5000</w:t>
            </w:r>
          </w:p>
        </w:tc>
        <w:tc>
          <w:tcPr>
            <w:tcW w:w="1025" w:type="dxa"/>
            <w:shd w:val="clear" w:color="auto" w:fill="auto"/>
            <w:noWrap/>
            <w:hideMark/>
          </w:tcPr>
          <w:p w:rsidR="0052470D" w:rsidRPr="0052470D" w:rsidRDefault="0052470D" w:rsidP="00221C4F">
            <w:pPr>
              <w:jc w:val="right"/>
              <w:rPr>
                <w:color w:val="000000"/>
              </w:rPr>
            </w:pPr>
            <w:r w:rsidRPr="0052470D">
              <w:rPr>
                <w:color w:val="000000"/>
                <w:sz w:val="22"/>
                <w:szCs w:val="22"/>
              </w:rPr>
              <w:t>750,00</w:t>
            </w:r>
          </w:p>
        </w:tc>
      </w:tr>
      <w:tr w:rsidR="0052470D" w:rsidRPr="0052470D" w:rsidTr="0052470D">
        <w:trPr>
          <w:trHeight w:val="285"/>
        </w:trPr>
        <w:tc>
          <w:tcPr>
            <w:tcW w:w="544" w:type="dxa"/>
            <w:shd w:val="clear" w:color="auto" w:fill="auto"/>
            <w:noWrap/>
            <w:vAlign w:val="bottom"/>
            <w:hideMark/>
          </w:tcPr>
          <w:p w:rsidR="0052470D" w:rsidRPr="0052470D" w:rsidRDefault="0052470D" w:rsidP="00221C4F"/>
        </w:tc>
        <w:tc>
          <w:tcPr>
            <w:tcW w:w="4276" w:type="dxa"/>
            <w:vMerge/>
            <w:vAlign w:val="center"/>
            <w:hideMark/>
          </w:tcPr>
          <w:p w:rsidR="0052470D" w:rsidRPr="0052470D" w:rsidRDefault="0052470D" w:rsidP="00221C4F">
            <w:pPr>
              <w:rPr>
                <w:color w:val="000000"/>
              </w:rPr>
            </w:pPr>
          </w:p>
        </w:tc>
        <w:tc>
          <w:tcPr>
            <w:tcW w:w="2126" w:type="dxa"/>
            <w:shd w:val="clear" w:color="auto" w:fill="auto"/>
            <w:noWrap/>
            <w:vAlign w:val="bottom"/>
            <w:hideMark/>
          </w:tcPr>
          <w:p w:rsidR="0052470D" w:rsidRPr="0052470D" w:rsidRDefault="0052470D" w:rsidP="00221C4F"/>
        </w:tc>
        <w:tc>
          <w:tcPr>
            <w:tcW w:w="1418" w:type="dxa"/>
            <w:shd w:val="clear" w:color="auto" w:fill="auto"/>
            <w:noWrap/>
            <w:vAlign w:val="bottom"/>
            <w:hideMark/>
          </w:tcPr>
          <w:p w:rsidR="0052470D" w:rsidRPr="0052470D" w:rsidRDefault="0052470D" w:rsidP="00221C4F"/>
        </w:tc>
        <w:tc>
          <w:tcPr>
            <w:tcW w:w="1276" w:type="dxa"/>
            <w:shd w:val="clear" w:color="auto" w:fill="auto"/>
            <w:noWrap/>
            <w:vAlign w:val="bottom"/>
            <w:hideMark/>
          </w:tcPr>
          <w:p w:rsidR="0052470D" w:rsidRPr="0052470D" w:rsidRDefault="0052470D" w:rsidP="00221C4F"/>
        </w:tc>
        <w:tc>
          <w:tcPr>
            <w:tcW w:w="1025" w:type="dxa"/>
            <w:shd w:val="clear" w:color="auto" w:fill="auto"/>
            <w:noWrap/>
            <w:vAlign w:val="bottom"/>
            <w:hideMark/>
          </w:tcPr>
          <w:p w:rsidR="0052470D" w:rsidRPr="0052470D" w:rsidRDefault="0052470D" w:rsidP="00221C4F"/>
        </w:tc>
      </w:tr>
      <w:tr w:rsidR="0052470D" w:rsidRPr="0052470D" w:rsidTr="00B71BF9">
        <w:trPr>
          <w:trHeight w:val="222"/>
        </w:trPr>
        <w:tc>
          <w:tcPr>
            <w:tcW w:w="10665" w:type="dxa"/>
            <w:gridSpan w:val="6"/>
            <w:shd w:val="clear" w:color="auto" w:fill="auto"/>
            <w:noWrap/>
            <w:vAlign w:val="bottom"/>
            <w:hideMark/>
          </w:tcPr>
          <w:p w:rsidR="0052470D" w:rsidRPr="0052470D" w:rsidRDefault="0052470D" w:rsidP="0052470D">
            <w:pPr>
              <w:jc w:val="center"/>
              <w:rPr>
                <w:b/>
                <w:bCs/>
                <w:color w:val="000000"/>
              </w:rPr>
            </w:pPr>
            <w:r>
              <w:rPr>
                <w:b/>
                <w:bCs/>
                <w:color w:val="000000"/>
                <w:sz w:val="22"/>
                <w:szCs w:val="22"/>
              </w:rPr>
              <w:t xml:space="preserve">TOTAL DO PROCESSO                                                    </w:t>
            </w:r>
            <w:r w:rsidRPr="0052470D">
              <w:rPr>
                <w:b/>
                <w:bCs/>
                <w:color w:val="000000"/>
                <w:sz w:val="22"/>
                <w:szCs w:val="22"/>
              </w:rPr>
              <w:t>211.827,92</w:t>
            </w:r>
          </w:p>
        </w:tc>
      </w:tr>
    </w:tbl>
    <w:p w:rsidR="002B725F" w:rsidRDefault="002B725F" w:rsidP="00E368FB">
      <w:pPr>
        <w:jc w:val="center"/>
        <w:rPr>
          <w:b/>
          <w:sz w:val="28"/>
          <w:szCs w:val="28"/>
        </w:rPr>
      </w:pPr>
    </w:p>
    <w:p w:rsidR="003D79EC" w:rsidRPr="00C1174E" w:rsidRDefault="000A2E8C" w:rsidP="00C1174E">
      <w:pPr>
        <w:jc w:val="both"/>
        <w:rPr>
          <w:b/>
          <w:sz w:val="22"/>
          <w:szCs w:val="22"/>
        </w:rPr>
      </w:pPr>
      <w:r w:rsidRPr="00C1174E">
        <w:rPr>
          <w:b/>
          <w:sz w:val="22"/>
          <w:szCs w:val="22"/>
        </w:rPr>
        <w:t xml:space="preserve"> Observaçã</w:t>
      </w:r>
      <w:r w:rsidR="00FA0ACA" w:rsidRPr="00C1174E">
        <w:rPr>
          <w:b/>
          <w:sz w:val="22"/>
          <w:szCs w:val="22"/>
        </w:rPr>
        <w:t>o</w:t>
      </w:r>
      <w:r w:rsidR="00C1174E">
        <w:rPr>
          <w:b/>
          <w:sz w:val="22"/>
          <w:szCs w:val="22"/>
        </w:rPr>
        <w:t>:</w:t>
      </w:r>
      <w:r w:rsidR="00FA0ACA" w:rsidRPr="00C1174E">
        <w:rPr>
          <w:b/>
          <w:sz w:val="22"/>
          <w:szCs w:val="22"/>
        </w:rPr>
        <w:t xml:space="preserve"> a arte é por conta da empresa</w:t>
      </w:r>
      <w:r w:rsidR="00C1174E" w:rsidRPr="00C1174E">
        <w:rPr>
          <w:b/>
          <w:sz w:val="22"/>
          <w:szCs w:val="22"/>
        </w:rPr>
        <w:t>, e a quantidade a ser pedi</w:t>
      </w:r>
      <w:r w:rsidRPr="00C1174E">
        <w:rPr>
          <w:b/>
          <w:sz w:val="22"/>
          <w:szCs w:val="22"/>
        </w:rPr>
        <w:t xml:space="preserve">da é de acordo com a necessidade das </w:t>
      </w:r>
      <w:r w:rsidR="00C1174E" w:rsidRPr="00C1174E">
        <w:rPr>
          <w:b/>
          <w:sz w:val="22"/>
          <w:szCs w:val="22"/>
        </w:rPr>
        <w:t>respectivas</w:t>
      </w:r>
      <w:r w:rsidRPr="00C1174E">
        <w:rPr>
          <w:b/>
          <w:sz w:val="22"/>
          <w:szCs w:val="22"/>
        </w:rPr>
        <w:t xml:space="preserve"> secretarias.</w:t>
      </w:r>
    </w:p>
    <w:p w:rsidR="005B0BC2" w:rsidRDefault="005B0BC2" w:rsidP="004669B9">
      <w:pPr>
        <w:jc w:val="center"/>
        <w:rPr>
          <w:b/>
          <w:sz w:val="22"/>
          <w:szCs w:val="22"/>
        </w:rPr>
        <w:sectPr w:rsidR="005B0BC2" w:rsidSect="005B0BC2">
          <w:headerReference w:type="default" r:id="rId18"/>
          <w:footerReference w:type="default" r:id="rId19"/>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FA71A3" w:rsidP="004669B9">
      <w:pPr>
        <w:jc w:val="both"/>
        <w:rPr>
          <w:b/>
          <w:sz w:val="22"/>
          <w:szCs w:val="22"/>
        </w:rPr>
      </w:pPr>
      <w:hyperlink r:id="rId21"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B725F">
        <w:rPr>
          <w:rFonts w:ascii="Times New Roman" w:hAnsi="Times New Roman"/>
          <w:b w:val="0"/>
          <w:i w:val="0"/>
          <w:iCs w:val="0"/>
          <w:sz w:val="22"/>
          <w:szCs w:val="22"/>
        </w:rPr>
        <w:t>20/2016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177632">
        <w:rPr>
          <w:sz w:val="22"/>
          <w:szCs w:val="22"/>
        </w:rPr>
        <w:t>20/2016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177632">
        <w:rPr>
          <w:rFonts w:ascii="Times New Roman" w:hAnsi="Times New Roman" w:cs="Times New Roman"/>
          <w:spacing w:val="-4"/>
          <w:szCs w:val="22"/>
        </w:rPr>
        <w:t>20/2016</w:t>
      </w:r>
      <w:r w:rsidRPr="00734C9D">
        <w:rPr>
          <w:rFonts w:ascii="Times New Roman" w:hAnsi="Times New Roman" w:cs="Times New Roman"/>
          <w:spacing w:val="-4"/>
          <w:szCs w:val="22"/>
        </w:rPr>
        <w:t xml:space="preserve">, vinculado ao Edital do Pregão Presencial nº </w:t>
      </w:r>
      <w:r w:rsidR="002B725F">
        <w:rPr>
          <w:rFonts w:ascii="Times New Roman" w:hAnsi="Times New Roman" w:cs="Times New Roman"/>
          <w:spacing w:val="-4"/>
          <w:szCs w:val="22"/>
        </w:rPr>
        <w:t>20/2016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B725F">
        <w:rPr>
          <w:rFonts w:ascii="Times New Roman" w:hAnsi="Times New Roman" w:cs="Times New Roman"/>
          <w:spacing w:val="-8"/>
          <w:szCs w:val="22"/>
        </w:rPr>
        <w:t>20/2016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D76D77">
        <w:rPr>
          <w:spacing w:val="-8"/>
        </w:rPr>
        <w:t>dez</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B725F">
        <w:rPr>
          <w:sz w:val="22"/>
          <w:szCs w:val="22"/>
        </w:rPr>
        <w:t>20/2016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52470D" w:rsidRDefault="0052470D"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52470D" w:rsidRPr="00240FFE" w:rsidTr="00500DCF">
        <w:trPr>
          <w:jc w:val="center"/>
        </w:trPr>
        <w:tc>
          <w:tcPr>
            <w:tcW w:w="1242" w:type="dxa"/>
          </w:tcPr>
          <w:p w:rsidR="0052470D" w:rsidRPr="00240FFE" w:rsidRDefault="0052470D" w:rsidP="00500DCF">
            <w:pPr>
              <w:ind w:right="-108"/>
              <w:jc w:val="center"/>
              <w:rPr>
                <w:b/>
              </w:rPr>
            </w:pPr>
            <w:r w:rsidRPr="00240FFE">
              <w:rPr>
                <w:b/>
              </w:rPr>
              <w:t>Secretaria</w:t>
            </w:r>
          </w:p>
        </w:tc>
        <w:tc>
          <w:tcPr>
            <w:tcW w:w="1276" w:type="dxa"/>
          </w:tcPr>
          <w:p w:rsidR="0052470D" w:rsidRPr="00240FFE" w:rsidRDefault="0052470D" w:rsidP="00500DCF">
            <w:pPr>
              <w:ind w:right="-108"/>
              <w:jc w:val="center"/>
              <w:rPr>
                <w:b/>
              </w:rPr>
            </w:pPr>
            <w:r w:rsidRPr="00240FFE">
              <w:rPr>
                <w:b/>
              </w:rPr>
              <w:t>Cód.</w:t>
            </w:r>
          </w:p>
        </w:tc>
        <w:tc>
          <w:tcPr>
            <w:tcW w:w="1985" w:type="dxa"/>
          </w:tcPr>
          <w:p w:rsidR="0052470D" w:rsidRPr="00240FFE" w:rsidRDefault="0052470D" w:rsidP="00500DCF">
            <w:pPr>
              <w:ind w:right="-108"/>
              <w:jc w:val="center"/>
              <w:rPr>
                <w:b/>
              </w:rPr>
            </w:pPr>
            <w:r w:rsidRPr="00240FFE">
              <w:rPr>
                <w:b/>
              </w:rPr>
              <w:t>Uni. Orç</w:t>
            </w:r>
          </w:p>
        </w:tc>
        <w:tc>
          <w:tcPr>
            <w:tcW w:w="2551" w:type="dxa"/>
          </w:tcPr>
          <w:p w:rsidR="0052470D" w:rsidRPr="00240FFE" w:rsidRDefault="0052470D" w:rsidP="00500DCF">
            <w:pPr>
              <w:jc w:val="center"/>
              <w:rPr>
                <w:b/>
              </w:rPr>
            </w:pPr>
            <w:r w:rsidRPr="00240FFE">
              <w:rPr>
                <w:b/>
              </w:rPr>
              <w:t>Elemento</w:t>
            </w:r>
          </w:p>
        </w:tc>
        <w:tc>
          <w:tcPr>
            <w:tcW w:w="2126" w:type="dxa"/>
          </w:tcPr>
          <w:p w:rsidR="0052470D" w:rsidRPr="00240FFE" w:rsidRDefault="0052470D" w:rsidP="00500DCF">
            <w:pPr>
              <w:ind w:right="-108"/>
              <w:jc w:val="center"/>
              <w:rPr>
                <w:b/>
              </w:rPr>
            </w:pPr>
            <w:r w:rsidRPr="00240FFE">
              <w:rPr>
                <w:b/>
              </w:rPr>
              <w:t>Saldo Dotação</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06</w:t>
            </w:r>
          </w:p>
        </w:tc>
        <w:tc>
          <w:tcPr>
            <w:tcW w:w="1276" w:type="dxa"/>
          </w:tcPr>
          <w:p w:rsidR="0052470D" w:rsidRPr="008C5BE2" w:rsidRDefault="0052470D" w:rsidP="00500DCF">
            <w:pPr>
              <w:ind w:right="-108"/>
              <w:jc w:val="center"/>
              <w:rPr>
                <w:sz w:val="25"/>
                <w:szCs w:val="25"/>
              </w:rPr>
            </w:pPr>
            <w:r>
              <w:rPr>
                <w:sz w:val="25"/>
                <w:szCs w:val="25"/>
              </w:rPr>
              <w:t>2043</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70.000,00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07</w:t>
            </w:r>
          </w:p>
        </w:tc>
        <w:tc>
          <w:tcPr>
            <w:tcW w:w="1276" w:type="dxa"/>
          </w:tcPr>
          <w:p w:rsidR="0052470D" w:rsidRPr="008C5BE2" w:rsidRDefault="0052470D" w:rsidP="00500DCF">
            <w:pPr>
              <w:ind w:right="-108"/>
              <w:jc w:val="center"/>
              <w:rPr>
                <w:sz w:val="25"/>
                <w:szCs w:val="25"/>
              </w:rPr>
            </w:pPr>
            <w:r>
              <w:rPr>
                <w:sz w:val="25"/>
                <w:szCs w:val="25"/>
              </w:rPr>
              <w:t>2006</w:t>
            </w:r>
          </w:p>
        </w:tc>
        <w:tc>
          <w:tcPr>
            <w:tcW w:w="1985" w:type="dxa"/>
          </w:tcPr>
          <w:p w:rsidR="0052470D" w:rsidRPr="008C5BE2" w:rsidRDefault="0052470D" w:rsidP="00500DCF">
            <w:pPr>
              <w:ind w:right="-108"/>
              <w:jc w:val="center"/>
              <w:rPr>
                <w:sz w:val="25"/>
                <w:szCs w:val="25"/>
              </w:rPr>
            </w:pPr>
            <w:r>
              <w:rPr>
                <w:sz w:val="25"/>
                <w:szCs w:val="25"/>
              </w:rPr>
              <w:t>0301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2.178,00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07</w:t>
            </w:r>
          </w:p>
        </w:tc>
        <w:tc>
          <w:tcPr>
            <w:tcW w:w="1276" w:type="dxa"/>
          </w:tcPr>
          <w:p w:rsidR="0052470D" w:rsidRDefault="0052470D" w:rsidP="00500DCF">
            <w:pPr>
              <w:ind w:right="-108"/>
              <w:jc w:val="center"/>
              <w:rPr>
                <w:sz w:val="25"/>
                <w:szCs w:val="25"/>
              </w:rPr>
            </w:pPr>
            <w:r>
              <w:rPr>
                <w:sz w:val="25"/>
                <w:szCs w:val="25"/>
              </w:rPr>
              <w:t>2043</w:t>
            </w:r>
          </w:p>
        </w:tc>
        <w:tc>
          <w:tcPr>
            <w:tcW w:w="1985" w:type="dxa"/>
          </w:tcPr>
          <w:p w:rsidR="0052470D" w:rsidRDefault="0052470D" w:rsidP="00500DCF">
            <w:pPr>
              <w:ind w:right="-108"/>
              <w:jc w:val="center"/>
              <w:rPr>
                <w:sz w:val="25"/>
                <w:szCs w:val="25"/>
              </w:rPr>
            </w:pPr>
            <w:r>
              <w:rPr>
                <w:sz w:val="25"/>
                <w:szCs w:val="25"/>
              </w:rPr>
              <w:t>0901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56.885,12</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10</w:t>
            </w:r>
          </w:p>
        </w:tc>
        <w:tc>
          <w:tcPr>
            <w:tcW w:w="1276" w:type="dxa"/>
          </w:tcPr>
          <w:p w:rsidR="0052470D" w:rsidRPr="008C5BE2" w:rsidRDefault="0052470D" w:rsidP="00500DCF">
            <w:pPr>
              <w:ind w:right="-108"/>
              <w:jc w:val="center"/>
              <w:rPr>
                <w:sz w:val="25"/>
                <w:szCs w:val="25"/>
              </w:rPr>
            </w:pPr>
            <w:r>
              <w:rPr>
                <w:sz w:val="25"/>
                <w:szCs w:val="25"/>
              </w:rPr>
              <w:t>2043</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15.000,00</w:t>
            </w:r>
          </w:p>
        </w:tc>
      </w:tr>
      <w:tr w:rsidR="0052470D" w:rsidRPr="00240FFE" w:rsidTr="00500DCF">
        <w:trPr>
          <w:jc w:val="center"/>
        </w:trPr>
        <w:tc>
          <w:tcPr>
            <w:tcW w:w="1242" w:type="dxa"/>
          </w:tcPr>
          <w:p w:rsidR="0052470D" w:rsidRPr="008C5BE2" w:rsidRDefault="0052470D" w:rsidP="00500DCF">
            <w:pPr>
              <w:ind w:right="360"/>
              <w:jc w:val="center"/>
              <w:rPr>
                <w:sz w:val="25"/>
                <w:szCs w:val="25"/>
              </w:rPr>
            </w:pPr>
            <w:r>
              <w:rPr>
                <w:sz w:val="25"/>
                <w:szCs w:val="25"/>
              </w:rPr>
              <w:t>38</w:t>
            </w:r>
          </w:p>
        </w:tc>
        <w:tc>
          <w:tcPr>
            <w:tcW w:w="1276" w:type="dxa"/>
          </w:tcPr>
          <w:p w:rsidR="0052470D" w:rsidRPr="008C5BE2" w:rsidRDefault="0052470D" w:rsidP="00500DCF">
            <w:pPr>
              <w:ind w:right="-108"/>
              <w:jc w:val="center"/>
              <w:rPr>
                <w:sz w:val="25"/>
                <w:szCs w:val="25"/>
              </w:rPr>
            </w:pPr>
            <w:r>
              <w:rPr>
                <w:sz w:val="25"/>
                <w:szCs w:val="25"/>
              </w:rPr>
              <w:t>2050</w:t>
            </w:r>
          </w:p>
        </w:tc>
        <w:tc>
          <w:tcPr>
            <w:tcW w:w="1985" w:type="dxa"/>
          </w:tcPr>
          <w:p w:rsidR="0052470D" w:rsidRPr="008C5BE2" w:rsidRDefault="0052470D" w:rsidP="00500DCF">
            <w:pPr>
              <w:ind w:right="-108"/>
              <w:jc w:val="center"/>
              <w:rPr>
                <w:sz w:val="25"/>
                <w:szCs w:val="25"/>
              </w:rPr>
            </w:pPr>
            <w:r>
              <w:rPr>
                <w:sz w:val="25"/>
                <w:szCs w:val="25"/>
              </w:rPr>
              <w:t>0901</w:t>
            </w:r>
          </w:p>
        </w:tc>
        <w:tc>
          <w:tcPr>
            <w:tcW w:w="2551" w:type="dxa"/>
          </w:tcPr>
          <w:p w:rsidR="0052470D" w:rsidRPr="008C5BE2" w:rsidRDefault="0052470D" w:rsidP="00500DCF">
            <w:pPr>
              <w:tabs>
                <w:tab w:val="left" w:pos="1323"/>
              </w:tabs>
              <w:ind w:right="360"/>
              <w:jc w:val="center"/>
              <w:rPr>
                <w:sz w:val="25"/>
                <w:szCs w:val="25"/>
              </w:rPr>
            </w:pPr>
            <w:r>
              <w:rPr>
                <w:sz w:val="25"/>
                <w:szCs w:val="25"/>
              </w:rPr>
              <w:t>33903999</w:t>
            </w:r>
          </w:p>
        </w:tc>
        <w:tc>
          <w:tcPr>
            <w:tcW w:w="2126" w:type="dxa"/>
          </w:tcPr>
          <w:p w:rsidR="0052470D" w:rsidRPr="008C5BE2" w:rsidRDefault="0052470D" w:rsidP="00500DCF">
            <w:pPr>
              <w:tabs>
                <w:tab w:val="left" w:pos="1910"/>
              </w:tabs>
              <w:ind w:left="-108" w:right="-37"/>
              <w:jc w:val="center"/>
              <w:rPr>
                <w:sz w:val="25"/>
                <w:szCs w:val="25"/>
              </w:rPr>
            </w:pPr>
            <w:r>
              <w:rPr>
                <w:sz w:val="25"/>
                <w:szCs w:val="25"/>
              </w:rPr>
              <w:t>70.000,00</w:t>
            </w:r>
          </w:p>
        </w:tc>
      </w:tr>
      <w:tr w:rsidR="0052470D" w:rsidRPr="00240FFE" w:rsidTr="00500DCF">
        <w:trPr>
          <w:jc w:val="center"/>
        </w:trPr>
        <w:tc>
          <w:tcPr>
            <w:tcW w:w="1242" w:type="dxa"/>
          </w:tcPr>
          <w:p w:rsidR="0052470D" w:rsidRDefault="0052470D" w:rsidP="00500DCF">
            <w:pPr>
              <w:ind w:right="360"/>
              <w:jc w:val="center"/>
              <w:rPr>
                <w:sz w:val="25"/>
                <w:szCs w:val="25"/>
              </w:rPr>
            </w:pPr>
            <w:r>
              <w:rPr>
                <w:sz w:val="25"/>
                <w:szCs w:val="25"/>
              </w:rPr>
              <w:t>18</w:t>
            </w:r>
          </w:p>
        </w:tc>
        <w:tc>
          <w:tcPr>
            <w:tcW w:w="1276" w:type="dxa"/>
          </w:tcPr>
          <w:p w:rsidR="0052470D" w:rsidRPr="008C5BE2" w:rsidRDefault="0052470D" w:rsidP="00500DCF">
            <w:pPr>
              <w:ind w:right="-108"/>
              <w:jc w:val="center"/>
              <w:rPr>
                <w:sz w:val="25"/>
                <w:szCs w:val="25"/>
              </w:rPr>
            </w:pPr>
            <w:r>
              <w:rPr>
                <w:sz w:val="25"/>
                <w:szCs w:val="25"/>
              </w:rPr>
              <w:t>2008</w:t>
            </w:r>
          </w:p>
        </w:tc>
        <w:tc>
          <w:tcPr>
            <w:tcW w:w="1985" w:type="dxa"/>
          </w:tcPr>
          <w:p w:rsidR="0052470D" w:rsidRPr="008C5BE2" w:rsidRDefault="0052470D" w:rsidP="00500DCF">
            <w:pPr>
              <w:ind w:right="-108"/>
              <w:jc w:val="center"/>
              <w:rPr>
                <w:sz w:val="25"/>
                <w:szCs w:val="25"/>
              </w:rPr>
            </w:pPr>
            <w:r>
              <w:rPr>
                <w:sz w:val="25"/>
                <w:szCs w:val="25"/>
              </w:rPr>
              <w:t>0401</w:t>
            </w:r>
          </w:p>
        </w:tc>
        <w:tc>
          <w:tcPr>
            <w:tcW w:w="2551" w:type="dxa"/>
          </w:tcPr>
          <w:p w:rsidR="0052470D" w:rsidRDefault="0052470D" w:rsidP="00500DCF">
            <w:pPr>
              <w:tabs>
                <w:tab w:val="left" w:pos="1323"/>
              </w:tabs>
              <w:ind w:right="360"/>
              <w:jc w:val="center"/>
              <w:rPr>
                <w:sz w:val="25"/>
                <w:szCs w:val="25"/>
              </w:rPr>
            </w:pPr>
            <w:r>
              <w:rPr>
                <w:sz w:val="25"/>
                <w:szCs w:val="25"/>
              </w:rPr>
              <w:t>33903999</w:t>
            </w:r>
          </w:p>
        </w:tc>
        <w:tc>
          <w:tcPr>
            <w:tcW w:w="2126" w:type="dxa"/>
          </w:tcPr>
          <w:p w:rsidR="0052470D" w:rsidRDefault="0052470D" w:rsidP="00500DCF">
            <w:pPr>
              <w:tabs>
                <w:tab w:val="left" w:pos="1910"/>
              </w:tabs>
              <w:ind w:left="-108" w:right="-37"/>
              <w:jc w:val="center"/>
              <w:rPr>
                <w:sz w:val="25"/>
                <w:szCs w:val="25"/>
              </w:rPr>
            </w:pPr>
            <w:r>
              <w:rPr>
                <w:sz w:val="25"/>
                <w:szCs w:val="25"/>
              </w:rPr>
              <w:t>1.730,00</w:t>
            </w:r>
          </w:p>
        </w:tc>
      </w:tr>
    </w:tbl>
    <w:p w:rsidR="00071DB2" w:rsidRDefault="00071DB2"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w:t>
      </w:r>
      <w:bookmarkStart w:id="0" w:name="_GoBack"/>
      <w:bookmarkEnd w:id="0"/>
      <w:r w:rsidRPr="00734C9D">
        <w:rPr>
          <w:spacing w:val="-8"/>
          <w:sz w:val="22"/>
          <w:szCs w:val="22"/>
        </w:rPr>
        <w:t>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CB66A0">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B725F">
        <w:rPr>
          <w:spacing w:val="-8"/>
          <w:sz w:val="22"/>
          <w:szCs w:val="22"/>
        </w:rPr>
        <w:t>20/2016</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B725F">
        <w:rPr>
          <w:spacing w:val="-8"/>
          <w:sz w:val="22"/>
          <w:szCs w:val="22"/>
        </w:rPr>
        <w:t>20/2016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B725F">
        <w:rPr>
          <w:b/>
          <w:sz w:val="22"/>
          <w:szCs w:val="22"/>
        </w:rPr>
        <w:t>20/2016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77632">
        <w:rPr>
          <w:b/>
          <w:sz w:val="22"/>
          <w:szCs w:val="22"/>
        </w:rPr>
        <w:t>20/2016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2B725F">
        <w:rPr>
          <w:b/>
          <w:sz w:val="22"/>
          <w:szCs w:val="22"/>
        </w:rPr>
        <w:t>20/2016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B725F">
        <w:rPr>
          <w:rFonts w:eastAsia="SimSun"/>
          <w:b/>
          <w:bCs/>
          <w:sz w:val="22"/>
          <w:szCs w:val="22"/>
          <w:lang w:eastAsia="zh-CN"/>
        </w:rPr>
        <w:t>20/2016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B725F">
        <w:rPr>
          <w:rFonts w:eastAsia="SimSun"/>
          <w:sz w:val="22"/>
          <w:szCs w:val="22"/>
          <w:lang w:eastAsia="zh-CN"/>
        </w:rPr>
        <w:t>20/2016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A3" w:rsidRDefault="00FA71A3">
      <w:r>
        <w:separator/>
      </w:r>
    </w:p>
  </w:endnote>
  <w:endnote w:type="continuationSeparator" w:id="0">
    <w:p w:rsidR="00FA71A3" w:rsidRDefault="00F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EndPr/>
    <w:sdtContent>
      <w:p w:rsidR="00511009" w:rsidRDefault="00511009">
        <w:pPr>
          <w:pStyle w:val="Rodap"/>
          <w:jc w:val="right"/>
        </w:pPr>
        <w:r>
          <w:fldChar w:fldCharType="begin"/>
        </w:r>
        <w:r>
          <w:instrText xml:space="preserve"> PAGE   \* MERGEFORMAT </w:instrText>
        </w:r>
        <w:r>
          <w:fldChar w:fldCharType="separate"/>
        </w:r>
        <w:r w:rsidR="00120DB7">
          <w:rPr>
            <w:noProof/>
          </w:rPr>
          <w:t>18</w:t>
        </w:r>
        <w:r>
          <w:rPr>
            <w:noProof/>
          </w:rPr>
          <w:fldChar w:fldCharType="end"/>
        </w:r>
      </w:p>
    </w:sdtContent>
  </w:sdt>
  <w:p w:rsidR="00511009" w:rsidRDefault="00511009">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A3" w:rsidRDefault="00FA71A3">
      <w:r>
        <w:separator/>
      </w:r>
    </w:p>
  </w:footnote>
  <w:footnote w:type="continuationSeparator" w:id="0">
    <w:p w:rsidR="00FA71A3" w:rsidRDefault="00FA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09" w:rsidRPr="004A056D" w:rsidRDefault="0051100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37D9742D" wp14:editId="2C4AB73E">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B9"/>
    <w:rsid w:val="0004728F"/>
    <w:rsid w:val="00071DB2"/>
    <w:rsid w:val="000A2E8C"/>
    <w:rsid w:val="000E3A62"/>
    <w:rsid w:val="00120DB7"/>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B725F"/>
    <w:rsid w:val="002D6426"/>
    <w:rsid w:val="00352F4F"/>
    <w:rsid w:val="003952AE"/>
    <w:rsid w:val="003C38B5"/>
    <w:rsid w:val="003C611E"/>
    <w:rsid w:val="003C643D"/>
    <w:rsid w:val="003D5BB5"/>
    <w:rsid w:val="003D79EC"/>
    <w:rsid w:val="00403A3C"/>
    <w:rsid w:val="00424B64"/>
    <w:rsid w:val="00447616"/>
    <w:rsid w:val="004669B9"/>
    <w:rsid w:val="00494710"/>
    <w:rsid w:val="004A2B39"/>
    <w:rsid w:val="00511009"/>
    <w:rsid w:val="0052470D"/>
    <w:rsid w:val="005308CA"/>
    <w:rsid w:val="00544494"/>
    <w:rsid w:val="0058391D"/>
    <w:rsid w:val="005B0BC2"/>
    <w:rsid w:val="0060663D"/>
    <w:rsid w:val="00613776"/>
    <w:rsid w:val="00613DAB"/>
    <w:rsid w:val="00636A94"/>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A14AB"/>
    <w:rsid w:val="008A705B"/>
    <w:rsid w:val="008D2F21"/>
    <w:rsid w:val="008E5701"/>
    <w:rsid w:val="009004DA"/>
    <w:rsid w:val="0093247C"/>
    <w:rsid w:val="009630F6"/>
    <w:rsid w:val="00982C80"/>
    <w:rsid w:val="009D4CBA"/>
    <w:rsid w:val="00A105A0"/>
    <w:rsid w:val="00A16EA5"/>
    <w:rsid w:val="00A17AA8"/>
    <w:rsid w:val="00A62306"/>
    <w:rsid w:val="00A673AB"/>
    <w:rsid w:val="00A80A0D"/>
    <w:rsid w:val="00A83A9B"/>
    <w:rsid w:val="00AA14BF"/>
    <w:rsid w:val="00AA7CA9"/>
    <w:rsid w:val="00AC7B60"/>
    <w:rsid w:val="00AE021B"/>
    <w:rsid w:val="00B560A5"/>
    <w:rsid w:val="00BA0CE8"/>
    <w:rsid w:val="00BA18AB"/>
    <w:rsid w:val="00BA5534"/>
    <w:rsid w:val="00BC0FCA"/>
    <w:rsid w:val="00BC25C1"/>
    <w:rsid w:val="00BD5DFD"/>
    <w:rsid w:val="00BE67AF"/>
    <w:rsid w:val="00C02113"/>
    <w:rsid w:val="00C1174E"/>
    <w:rsid w:val="00C1702B"/>
    <w:rsid w:val="00C87E06"/>
    <w:rsid w:val="00CB5277"/>
    <w:rsid w:val="00CB66A0"/>
    <w:rsid w:val="00D06A88"/>
    <w:rsid w:val="00D06CB6"/>
    <w:rsid w:val="00D20172"/>
    <w:rsid w:val="00D23168"/>
    <w:rsid w:val="00D27E31"/>
    <w:rsid w:val="00D6201D"/>
    <w:rsid w:val="00D66EF3"/>
    <w:rsid w:val="00D76D77"/>
    <w:rsid w:val="00D82B47"/>
    <w:rsid w:val="00DB49B9"/>
    <w:rsid w:val="00DD25DF"/>
    <w:rsid w:val="00E16131"/>
    <w:rsid w:val="00E2575F"/>
    <w:rsid w:val="00E368FB"/>
    <w:rsid w:val="00E37DFD"/>
    <w:rsid w:val="00E724CE"/>
    <w:rsid w:val="00FA0ACA"/>
    <w:rsid w:val="00FA71A3"/>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8698</Words>
  <Characters>46972</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Nara</cp:lastModifiedBy>
  <cp:revision>2</cp:revision>
  <cp:lastPrinted>2015-06-08T14:10:00Z</cp:lastPrinted>
  <dcterms:created xsi:type="dcterms:W3CDTF">2016-03-17T18:35:00Z</dcterms:created>
  <dcterms:modified xsi:type="dcterms:W3CDTF">2016-03-17T18:35:00Z</dcterms:modified>
</cp:coreProperties>
</file>