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0C1ED4" w:rsidRDefault="004669B9" w:rsidP="000C1ED4">
      <w:pPr>
        <w:pStyle w:val="Ttulo7"/>
        <w:jc w:val="center"/>
        <w:rPr>
          <w:rFonts w:ascii="Times New Roman" w:hAnsi="Times New Roman"/>
          <w:b/>
          <w:sz w:val="28"/>
          <w:szCs w:val="28"/>
        </w:rPr>
      </w:pPr>
      <w:r w:rsidRPr="000C1ED4">
        <w:rPr>
          <w:rFonts w:ascii="Times New Roman" w:hAnsi="Times New Roman"/>
          <w:b/>
          <w:sz w:val="28"/>
          <w:szCs w:val="28"/>
        </w:rPr>
        <w:t>ESTADO DE SANTA CATARINA</w:t>
      </w:r>
    </w:p>
    <w:p w:rsidR="004669B9" w:rsidRPr="000C1ED4" w:rsidRDefault="004669B9" w:rsidP="004669B9">
      <w:pPr>
        <w:widowControl w:val="0"/>
        <w:autoSpaceDE w:val="0"/>
        <w:autoSpaceDN w:val="0"/>
        <w:adjustRightInd w:val="0"/>
        <w:jc w:val="center"/>
        <w:rPr>
          <w:b/>
          <w:bCs/>
          <w:color w:val="000000"/>
          <w:sz w:val="28"/>
          <w:szCs w:val="28"/>
        </w:rPr>
      </w:pPr>
      <w:r w:rsidRPr="000C1ED4">
        <w:rPr>
          <w:b/>
          <w:bCs/>
          <w:color w:val="000000"/>
          <w:sz w:val="28"/>
          <w:szCs w:val="28"/>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w:t>
      </w:r>
      <w:r w:rsidR="008E08CD">
        <w:t xml:space="preserve">PREGÃO PRESENCIAL Nº </w:t>
      </w:r>
      <w:r w:rsidR="001F2099">
        <w:t>24/2016</w:t>
      </w:r>
    </w:p>
    <w:p w:rsidR="004669B9" w:rsidRPr="005E5653" w:rsidRDefault="004669B9" w:rsidP="004669B9">
      <w:pPr>
        <w:jc w:val="center"/>
      </w:pPr>
      <w:r w:rsidRPr="00467AE5">
        <w:t xml:space="preserve">(Processo Administrativo de Licitação nº </w:t>
      </w:r>
      <w:r w:rsidR="001F2099">
        <w:t>25/2016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2B725F" w:rsidRDefault="004669B9" w:rsidP="004669B9">
      <w:pPr>
        <w:widowControl w:val="0"/>
        <w:autoSpaceDE w:val="0"/>
        <w:autoSpaceDN w:val="0"/>
        <w:adjustRightInd w:val="0"/>
        <w:jc w:val="both"/>
        <w:rPr>
          <w:rFonts w:ascii="Tms Rmn" w:hAnsi="Tms Rmn" w:cs="Tms Rmn"/>
          <w:color w:val="000000"/>
          <w:sz w:val="22"/>
          <w:szCs w:val="22"/>
        </w:rPr>
      </w:pPr>
    </w:p>
    <w:p w:rsidR="004669B9" w:rsidRPr="00A36BBB" w:rsidRDefault="004669B9" w:rsidP="00A36BBB">
      <w:pPr>
        <w:jc w:val="both"/>
        <w:rPr>
          <w:sz w:val="22"/>
          <w:szCs w:val="22"/>
        </w:rPr>
      </w:pPr>
      <w:r w:rsidRPr="00A36BBB">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2B725F" w:rsidRPr="00A36BBB">
        <w:rPr>
          <w:b/>
          <w:sz w:val="22"/>
          <w:szCs w:val="22"/>
        </w:rPr>
        <w:t>“</w:t>
      </w:r>
      <w:r w:rsidR="008F2092">
        <w:rPr>
          <w:b/>
          <w:sz w:val="22"/>
          <w:szCs w:val="22"/>
          <w:u w:val="single"/>
        </w:rPr>
        <w:t xml:space="preserve">Aquisição de </w:t>
      </w:r>
      <w:r w:rsidR="000C1ED4">
        <w:rPr>
          <w:b/>
          <w:sz w:val="22"/>
          <w:szCs w:val="22"/>
          <w:u w:val="single"/>
        </w:rPr>
        <w:t xml:space="preserve">Assentos para Arquibancadas do Ginásio de </w:t>
      </w:r>
      <w:proofErr w:type="gramStart"/>
      <w:r w:rsidR="000C1ED4">
        <w:rPr>
          <w:b/>
          <w:sz w:val="22"/>
          <w:szCs w:val="22"/>
          <w:u w:val="single"/>
        </w:rPr>
        <w:t xml:space="preserve">Esportes Jacó </w:t>
      </w:r>
      <w:proofErr w:type="spellStart"/>
      <w:r w:rsidR="000C1ED4">
        <w:rPr>
          <w:b/>
          <w:sz w:val="22"/>
          <w:szCs w:val="22"/>
          <w:u w:val="single"/>
        </w:rPr>
        <w:t>Anderlei</w:t>
      </w:r>
      <w:proofErr w:type="spellEnd"/>
      <w:r w:rsidR="002B725F" w:rsidRPr="00A36BBB">
        <w:rPr>
          <w:b/>
          <w:sz w:val="22"/>
          <w:szCs w:val="22"/>
        </w:rPr>
        <w:t>”</w:t>
      </w:r>
      <w:proofErr w:type="gramEnd"/>
      <w:r w:rsidR="004035C7">
        <w:rPr>
          <w:b/>
          <w:sz w:val="22"/>
          <w:szCs w:val="22"/>
        </w:rPr>
        <w:t>, conforme convênio nº 2016TR00093</w:t>
      </w:r>
      <w:r w:rsidR="000C1ED4">
        <w:rPr>
          <w:b/>
          <w:sz w:val="22"/>
          <w:szCs w:val="22"/>
        </w:rPr>
        <w:t>9</w:t>
      </w:r>
      <w:r w:rsidR="004035C7">
        <w:rPr>
          <w:b/>
          <w:sz w:val="22"/>
          <w:szCs w:val="22"/>
        </w:rPr>
        <w:t>, entre o município de Bocaina do Sul e Estado de Santa Catarina</w:t>
      </w:r>
      <w:r w:rsidR="002B725F" w:rsidRPr="00A36BBB">
        <w:rPr>
          <w:sz w:val="22"/>
          <w:szCs w:val="22"/>
        </w:rPr>
        <w:t xml:space="preserve">. </w:t>
      </w:r>
      <w:r w:rsidR="002B725F" w:rsidRPr="00A36BBB">
        <w:rPr>
          <w:color w:val="000000"/>
          <w:sz w:val="22"/>
          <w:szCs w:val="22"/>
        </w:rPr>
        <w:t xml:space="preserve">Os envelopes de "PROPOSTA" e "DOCUMENTAÇÃO" deverão ser entregues no Setor de Licitações, localizado na sede deste Município – Rua João Assink, 322, Centro. </w:t>
      </w:r>
      <w:r w:rsidR="002B725F" w:rsidRPr="00A36BBB">
        <w:rPr>
          <w:b/>
          <w:bCs/>
          <w:color w:val="000000"/>
          <w:sz w:val="22"/>
          <w:szCs w:val="22"/>
        </w:rPr>
        <w:t xml:space="preserve">O Credenciamento será feito a partir das </w:t>
      </w:r>
      <w:r w:rsidR="00D34AA0">
        <w:rPr>
          <w:b/>
          <w:bCs/>
          <w:color w:val="000000"/>
          <w:sz w:val="22"/>
          <w:szCs w:val="22"/>
          <w:u w:val="single"/>
        </w:rPr>
        <w:t>10</w:t>
      </w:r>
      <w:r w:rsidR="002B725F" w:rsidRPr="00A36BBB">
        <w:rPr>
          <w:b/>
          <w:bCs/>
          <w:color w:val="000000"/>
          <w:sz w:val="22"/>
          <w:szCs w:val="22"/>
          <w:u w:val="single"/>
        </w:rPr>
        <w:t>h</w:t>
      </w:r>
      <w:r w:rsidR="00A36BBB" w:rsidRPr="00A36BBB">
        <w:rPr>
          <w:b/>
          <w:bCs/>
          <w:color w:val="000000"/>
          <w:sz w:val="22"/>
          <w:szCs w:val="22"/>
          <w:u w:val="single"/>
        </w:rPr>
        <w:t>2</w:t>
      </w:r>
      <w:r w:rsidR="002B725F" w:rsidRPr="00A36BBB">
        <w:rPr>
          <w:b/>
          <w:bCs/>
          <w:color w:val="000000"/>
          <w:sz w:val="22"/>
          <w:szCs w:val="22"/>
          <w:u w:val="single"/>
        </w:rPr>
        <w:t>0min horas</w:t>
      </w:r>
      <w:r w:rsidR="002B725F" w:rsidRPr="00A36BBB">
        <w:rPr>
          <w:b/>
          <w:bCs/>
          <w:color w:val="000000"/>
          <w:sz w:val="22"/>
          <w:szCs w:val="22"/>
        </w:rPr>
        <w:t xml:space="preserve"> do </w:t>
      </w:r>
      <w:r w:rsidR="002B725F" w:rsidRPr="00A36BBB">
        <w:rPr>
          <w:b/>
          <w:bCs/>
          <w:color w:val="000000"/>
          <w:sz w:val="22"/>
          <w:szCs w:val="22"/>
          <w:u w:val="single"/>
        </w:rPr>
        <w:t xml:space="preserve">dia </w:t>
      </w:r>
      <w:r w:rsidR="005069BC">
        <w:rPr>
          <w:b/>
          <w:bCs/>
          <w:color w:val="000000"/>
          <w:sz w:val="22"/>
          <w:szCs w:val="22"/>
          <w:highlight w:val="yellow"/>
          <w:u w:val="single"/>
        </w:rPr>
        <w:t>1</w:t>
      </w:r>
      <w:r w:rsidR="00876F15">
        <w:rPr>
          <w:b/>
          <w:bCs/>
          <w:color w:val="000000"/>
          <w:sz w:val="22"/>
          <w:szCs w:val="22"/>
          <w:highlight w:val="yellow"/>
          <w:u w:val="single"/>
        </w:rPr>
        <w:t>6</w:t>
      </w:r>
      <w:r w:rsidR="002B725F" w:rsidRPr="004035C7">
        <w:rPr>
          <w:b/>
          <w:bCs/>
          <w:color w:val="000000"/>
          <w:sz w:val="22"/>
          <w:szCs w:val="22"/>
          <w:highlight w:val="yellow"/>
          <w:u w:val="single"/>
        </w:rPr>
        <w:t>.</w:t>
      </w:r>
      <w:r w:rsidR="00A36BBB" w:rsidRPr="004035C7">
        <w:rPr>
          <w:b/>
          <w:bCs/>
          <w:color w:val="000000"/>
          <w:sz w:val="22"/>
          <w:szCs w:val="22"/>
          <w:highlight w:val="yellow"/>
          <w:u w:val="single"/>
        </w:rPr>
        <w:t>0</w:t>
      </w:r>
      <w:r w:rsidR="005069BC">
        <w:rPr>
          <w:b/>
          <w:bCs/>
          <w:color w:val="000000"/>
          <w:sz w:val="22"/>
          <w:szCs w:val="22"/>
          <w:highlight w:val="yellow"/>
          <w:u w:val="single"/>
        </w:rPr>
        <w:t>6</w:t>
      </w:r>
      <w:r w:rsidR="00A36BBB" w:rsidRPr="004035C7">
        <w:rPr>
          <w:b/>
          <w:bCs/>
          <w:color w:val="000000"/>
          <w:sz w:val="22"/>
          <w:szCs w:val="22"/>
          <w:highlight w:val="yellow"/>
          <w:u w:val="single"/>
        </w:rPr>
        <w:t>.</w:t>
      </w:r>
      <w:r w:rsidR="002B725F" w:rsidRPr="004035C7">
        <w:rPr>
          <w:b/>
          <w:bCs/>
          <w:color w:val="000000"/>
          <w:sz w:val="22"/>
          <w:szCs w:val="22"/>
          <w:highlight w:val="yellow"/>
          <w:u w:val="single"/>
        </w:rPr>
        <w:t>2016</w:t>
      </w:r>
      <w:r w:rsidR="00A36BBB" w:rsidRPr="00A36BBB">
        <w:rPr>
          <w:b/>
          <w:bCs/>
          <w:color w:val="000000"/>
          <w:sz w:val="22"/>
          <w:szCs w:val="22"/>
        </w:rPr>
        <w:t xml:space="preserve">. Abertura da sessão será às </w:t>
      </w:r>
      <w:r w:rsidR="00D34AA0">
        <w:rPr>
          <w:b/>
          <w:bCs/>
          <w:color w:val="000000"/>
          <w:sz w:val="22"/>
          <w:szCs w:val="22"/>
        </w:rPr>
        <w:t>10</w:t>
      </w:r>
      <w:r w:rsidR="002B725F" w:rsidRPr="00A36BBB">
        <w:rPr>
          <w:b/>
          <w:bCs/>
          <w:color w:val="000000"/>
          <w:sz w:val="22"/>
          <w:szCs w:val="22"/>
        </w:rPr>
        <w:t>h</w:t>
      </w:r>
      <w:r w:rsidR="00A36BBB" w:rsidRPr="00A36BBB">
        <w:rPr>
          <w:b/>
          <w:bCs/>
          <w:color w:val="000000"/>
          <w:sz w:val="22"/>
          <w:szCs w:val="22"/>
        </w:rPr>
        <w:t>3</w:t>
      </w:r>
      <w:r w:rsidR="002B725F" w:rsidRPr="00A36BBB">
        <w:rPr>
          <w:b/>
          <w:bCs/>
          <w:color w:val="000000"/>
          <w:sz w:val="22"/>
          <w:szCs w:val="22"/>
        </w:rPr>
        <w:t>0min do mesmo dia.</w:t>
      </w:r>
      <w:r w:rsidR="002B725F" w:rsidRPr="00A36BBB">
        <w:rPr>
          <w:color w:val="000000"/>
          <w:sz w:val="22"/>
          <w:szCs w:val="22"/>
        </w:rPr>
        <w:t xml:space="preserve"> A presente licitação será do tipo </w:t>
      </w:r>
      <w:r w:rsidR="002B725F" w:rsidRPr="00A36BBB">
        <w:rPr>
          <w:color w:val="000000"/>
          <w:sz w:val="22"/>
          <w:szCs w:val="22"/>
          <w:u w:val="single"/>
        </w:rPr>
        <w:t xml:space="preserve">MENOR PREÇO </w:t>
      </w:r>
      <w:r w:rsidR="000B7C21">
        <w:rPr>
          <w:color w:val="000000"/>
          <w:sz w:val="22"/>
          <w:szCs w:val="22"/>
          <w:u w:val="single"/>
        </w:rPr>
        <w:t>POR ITEM</w:t>
      </w:r>
      <w:r w:rsidRPr="00A36BBB">
        <w:rPr>
          <w:color w:val="000000"/>
          <w:sz w:val="22"/>
          <w:szCs w:val="22"/>
        </w:rPr>
        <w:t xml:space="preserve">, consoante </w:t>
      </w:r>
      <w:r w:rsidR="00071DB2" w:rsidRPr="00A36BBB">
        <w:rPr>
          <w:color w:val="000000"/>
          <w:sz w:val="22"/>
          <w:szCs w:val="22"/>
        </w:rPr>
        <w:t>às</w:t>
      </w:r>
      <w:r w:rsidRPr="00A36BBB">
        <w:rPr>
          <w:color w:val="000000"/>
          <w:sz w:val="22"/>
          <w:szCs w:val="22"/>
        </w:rPr>
        <w:t xml:space="preserve"> condições estatuídas neste Edital, e será regida pela Lei Federal n.º 10.520/2002, bem como pela Lei Federal n.º 8.666/93, nos casos omissos.</w:t>
      </w:r>
      <w:r w:rsidR="00CB66A0" w:rsidRPr="00A36BBB">
        <w:rPr>
          <w:color w:val="000000"/>
          <w:sz w:val="22"/>
          <w:szCs w:val="22"/>
        </w:rPr>
        <w:t xml:space="preserve"> </w:t>
      </w:r>
      <w:r w:rsidRPr="00A36BBB">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A36BBB">
        <w:rPr>
          <w:sz w:val="22"/>
          <w:szCs w:val="22"/>
        </w:rPr>
        <w:t xml:space="preserve">junto ao sítio </w:t>
      </w:r>
      <w:hyperlink r:id="rId7" w:history="1">
        <w:r w:rsidRPr="00A36BBB">
          <w:rPr>
            <w:rStyle w:val="Hyperlink"/>
            <w:sz w:val="22"/>
            <w:szCs w:val="22"/>
          </w:rPr>
          <w:t>http://www.bocaina.sc.gov.br</w:t>
        </w:r>
      </w:hyperlink>
      <w:r w:rsidRPr="00A36BBB">
        <w:rPr>
          <w:sz w:val="22"/>
          <w:szCs w:val="22"/>
        </w:rPr>
        <w:t xml:space="preserve">. Impugnações ou questionamentos acerca do edital, inclusive os de ordem técnica, serão respondidos pela Pregoeira exclusivamente por meio eletrônico por meio do endereço </w:t>
      </w:r>
      <w:hyperlink r:id="rId8" w:history="1">
        <w:r w:rsidRPr="00A36BBB">
          <w:rPr>
            <w:rStyle w:val="Hyperlink"/>
            <w:sz w:val="22"/>
            <w:szCs w:val="22"/>
          </w:rPr>
          <w:t>licitacao@bocaina.sc.gov.br</w:t>
        </w:r>
      </w:hyperlink>
      <w:r w:rsidRPr="00A36BBB">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A36BBB">
          <w:rPr>
            <w:rStyle w:val="Hyperlink"/>
            <w:sz w:val="22"/>
            <w:szCs w:val="22"/>
          </w:rPr>
          <w:t>http://www.bocaina.sc.gov.br</w:t>
        </w:r>
      </w:hyperlink>
      <w:r w:rsidRPr="00A36BBB">
        <w:rPr>
          <w:sz w:val="22"/>
          <w:szCs w:val="22"/>
        </w:rPr>
        <w:t xml:space="preserve"> para obter informações sobre esta licitação.</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sz w:val="22"/>
          <w:szCs w:val="22"/>
        </w:rPr>
      </w:pPr>
      <w:r w:rsidRPr="002B725F">
        <w:rPr>
          <w:b/>
          <w:bCs/>
          <w:color w:val="000000"/>
          <w:sz w:val="22"/>
          <w:szCs w:val="22"/>
        </w:rPr>
        <w:t>1 - DO OBJETO</w:t>
      </w:r>
    </w:p>
    <w:p w:rsidR="004669B9" w:rsidRPr="002B725F" w:rsidRDefault="004669B9" w:rsidP="004669B9">
      <w:pPr>
        <w:widowControl w:val="0"/>
        <w:autoSpaceDE w:val="0"/>
        <w:autoSpaceDN w:val="0"/>
        <w:adjustRightInd w:val="0"/>
        <w:jc w:val="both"/>
        <w:rPr>
          <w:sz w:val="22"/>
          <w:szCs w:val="22"/>
        </w:rPr>
      </w:pPr>
    </w:p>
    <w:p w:rsidR="004669B9" w:rsidRPr="002B725F" w:rsidRDefault="004669B9" w:rsidP="004669B9">
      <w:pPr>
        <w:ind w:right="-66"/>
        <w:jc w:val="both"/>
        <w:rPr>
          <w:sz w:val="22"/>
          <w:szCs w:val="22"/>
        </w:rPr>
      </w:pPr>
      <w:r w:rsidRPr="002B725F">
        <w:rPr>
          <w:sz w:val="22"/>
          <w:szCs w:val="22"/>
        </w:rPr>
        <w:t>1.1 –</w:t>
      </w:r>
      <w:r w:rsidR="004035C7">
        <w:rPr>
          <w:sz w:val="22"/>
          <w:szCs w:val="22"/>
        </w:rPr>
        <w:t xml:space="preserve"> </w:t>
      </w:r>
      <w:r w:rsidR="004035C7" w:rsidRPr="00A36BBB">
        <w:rPr>
          <w:b/>
          <w:sz w:val="22"/>
          <w:szCs w:val="22"/>
        </w:rPr>
        <w:t>“</w:t>
      </w:r>
      <w:r w:rsidR="004035C7">
        <w:rPr>
          <w:b/>
          <w:sz w:val="22"/>
          <w:szCs w:val="22"/>
          <w:u w:val="single"/>
        </w:rPr>
        <w:t xml:space="preserve">Aquisição de </w:t>
      </w:r>
      <w:r w:rsidR="000C1ED4">
        <w:rPr>
          <w:b/>
          <w:sz w:val="22"/>
          <w:szCs w:val="22"/>
          <w:u w:val="single"/>
        </w:rPr>
        <w:t>500</w:t>
      </w:r>
      <w:r w:rsidR="004035C7">
        <w:rPr>
          <w:b/>
          <w:sz w:val="22"/>
          <w:szCs w:val="22"/>
          <w:u w:val="single"/>
        </w:rPr>
        <w:t xml:space="preserve"> </w:t>
      </w:r>
      <w:r w:rsidR="000C1ED4">
        <w:rPr>
          <w:b/>
          <w:sz w:val="22"/>
          <w:szCs w:val="22"/>
          <w:u w:val="single"/>
        </w:rPr>
        <w:t xml:space="preserve">Assentos para Arquibancadas do Ginásio de </w:t>
      </w:r>
      <w:proofErr w:type="gramStart"/>
      <w:r w:rsidR="000C1ED4">
        <w:rPr>
          <w:b/>
          <w:sz w:val="22"/>
          <w:szCs w:val="22"/>
          <w:u w:val="single"/>
        </w:rPr>
        <w:t xml:space="preserve">Esportes Jacó </w:t>
      </w:r>
      <w:proofErr w:type="spellStart"/>
      <w:r w:rsidR="000C1ED4">
        <w:rPr>
          <w:b/>
          <w:sz w:val="22"/>
          <w:szCs w:val="22"/>
          <w:u w:val="single"/>
        </w:rPr>
        <w:t>Anderlei</w:t>
      </w:r>
      <w:proofErr w:type="spellEnd"/>
      <w:r w:rsidR="004035C7" w:rsidRPr="00A36BBB">
        <w:rPr>
          <w:b/>
          <w:sz w:val="22"/>
          <w:szCs w:val="22"/>
        </w:rPr>
        <w:t>”</w:t>
      </w:r>
      <w:proofErr w:type="gramEnd"/>
      <w:r w:rsidR="003D79EC" w:rsidRPr="002B725F">
        <w:rPr>
          <w:b/>
          <w:sz w:val="22"/>
          <w:szCs w:val="22"/>
        </w:rPr>
        <w:t xml:space="preserve">, </w:t>
      </w:r>
      <w:r w:rsidR="004035C7">
        <w:rPr>
          <w:b/>
          <w:sz w:val="22"/>
          <w:szCs w:val="22"/>
        </w:rPr>
        <w:t>conforme convênio nº 2016TR00093</w:t>
      </w:r>
      <w:r w:rsidR="000C1ED4">
        <w:rPr>
          <w:b/>
          <w:sz w:val="22"/>
          <w:szCs w:val="22"/>
        </w:rPr>
        <w:t>9</w:t>
      </w:r>
      <w:r w:rsidR="004035C7">
        <w:rPr>
          <w:b/>
          <w:sz w:val="22"/>
          <w:szCs w:val="22"/>
        </w:rPr>
        <w:t>, entre o município de Bocaina do Sul e Estado de Santa Catarina</w:t>
      </w:r>
      <w:r w:rsidR="004035C7">
        <w:rPr>
          <w:sz w:val="22"/>
          <w:szCs w:val="22"/>
        </w:rPr>
        <w:t xml:space="preserve">, </w:t>
      </w:r>
      <w:r w:rsidRPr="002B725F">
        <w:rPr>
          <w:sz w:val="22"/>
          <w:szCs w:val="22"/>
        </w:rPr>
        <w:t>de acordo com as especificações do Anexo II, que passa a fazer parte integrante deste Edital.</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b/>
          <w:bCs/>
          <w:color w:val="000000"/>
          <w:sz w:val="22"/>
          <w:szCs w:val="22"/>
        </w:rPr>
      </w:pPr>
      <w:r w:rsidRPr="002B725F">
        <w:rPr>
          <w:b/>
          <w:bCs/>
          <w:color w:val="000000"/>
          <w:sz w:val="22"/>
          <w:szCs w:val="22"/>
        </w:rPr>
        <w:t xml:space="preserve">2 – DA CONSULTA, DAS INFORMAÇÕES E DA AQUISIÇÃO DO EDITAL E SEUS </w:t>
      </w:r>
      <w:proofErr w:type="gramStart"/>
      <w:r w:rsidRPr="002B725F">
        <w:rPr>
          <w:b/>
          <w:bCs/>
          <w:color w:val="000000"/>
          <w:sz w:val="22"/>
          <w:szCs w:val="22"/>
        </w:rPr>
        <w:t>ANEXOS</w:t>
      </w:r>
      <w:proofErr w:type="gramEnd"/>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0"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Pregoeira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1"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2" w:history="1">
        <w:r w:rsidRPr="002B725F">
          <w:rPr>
            <w:rStyle w:val="Hyperlink"/>
            <w:sz w:val="22"/>
            <w:szCs w:val="22"/>
          </w:rPr>
          <w:t>http://www.bocaina.sc.gov.br</w:t>
        </w:r>
      </w:hyperlink>
      <w:r w:rsidRPr="002B725F">
        <w:rPr>
          <w:color w:val="000000"/>
          <w:sz w:val="22"/>
          <w:szCs w:val="22"/>
        </w:rPr>
        <w:t>, ocasião em que seu conteúdo vinculará as decisões da Pregoeira,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Pr="002B725F"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proofErr w:type="spellStart"/>
      <w:r w:rsidRPr="00734C9D">
        <w:rPr>
          <w:i/>
          <w:sz w:val="22"/>
          <w:szCs w:val="22"/>
        </w:rPr>
        <w:t>spans</w:t>
      </w:r>
      <w:proofErr w:type="spellEnd"/>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3.6 – Qua</w:t>
      </w:r>
      <w:r w:rsidR="0041028F">
        <w:rPr>
          <w:color w:val="000000"/>
          <w:sz w:val="22"/>
          <w:szCs w:val="22"/>
        </w:rPr>
        <w:t>l</w:t>
      </w:r>
      <w:r w:rsidRPr="00734C9D">
        <w:rPr>
          <w:color w:val="000000"/>
          <w:sz w:val="22"/>
          <w:szCs w:val="22"/>
        </w:rPr>
        <w:t>quer</w:t>
      </w:r>
      <w:proofErr w:type="gramEnd"/>
      <w:r w:rsidRPr="00734C9D">
        <w:rPr>
          <w:color w:val="000000"/>
          <w:sz w:val="22"/>
          <w:szCs w:val="22"/>
        </w:rPr>
        <w:t xml:space="preserve"> interessado nesta licitação poderá, mesmo após o prazo do item 3.1, protocolar, sem efeito de recurso, informação de ilegalidades que </w:t>
      </w:r>
      <w:r w:rsidR="0041028F">
        <w:rPr>
          <w:color w:val="000000"/>
          <w:sz w:val="22"/>
          <w:szCs w:val="22"/>
        </w:rPr>
        <w:t xml:space="preserve">possam </w:t>
      </w:r>
      <w:r w:rsidRPr="00734C9D">
        <w:rPr>
          <w:color w:val="000000"/>
          <w:sz w:val="22"/>
          <w:szCs w:val="22"/>
        </w:rPr>
        <w:t xml:space="preserve">viciar este edital, apenas para efeitos de possibilitar </w:t>
      </w:r>
      <w:r w:rsidR="0041028F">
        <w:rPr>
          <w:color w:val="000000"/>
          <w:sz w:val="22"/>
          <w:szCs w:val="22"/>
        </w:rPr>
        <w:t xml:space="preserve">à Administração Pública rever </w:t>
      </w:r>
      <w:r w:rsidRPr="00734C9D">
        <w:rPr>
          <w:color w:val="000000"/>
          <w:sz w:val="22"/>
          <w:szCs w:val="22"/>
        </w:rPr>
        <w:t>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41028F">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 xml:space="preserve">O prazo de validade da proposta será de </w:t>
      </w:r>
      <w:proofErr w:type="gramStart"/>
      <w:r w:rsidRPr="00734C9D">
        <w:rPr>
          <w:bCs/>
          <w:color w:val="000000"/>
          <w:sz w:val="22"/>
          <w:szCs w:val="22"/>
        </w:rPr>
        <w:t>90 (noventa) dias, período</w:t>
      </w:r>
      <w:proofErr w:type="gramEnd"/>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5 – DO PAGAMENTO, REAJUSTE, REVISÃO E ATUALIZAÇÃO DE </w:t>
      </w:r>
      <w:proofErr w:type="gramStart"/>
      <w:r w:rsidRPr="00734C9D">
        <w:rPr>
          <w:b/>
          <w:sz w:val="22"/>
          <w:szCs w:val="22"/>
        </w:rPr>
        <w:t>VALORES</w:t>
      </w:r>
      <w:proofErr w:type="gramEnd"/>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0041028F">
        <w:rPr>
          <w:b/>
          <w:color w:val="000000"/>
          <w:sz w:val="22"/>
          <w:szCs w:val="22"/>
        </w:rPr>
        <w:t xml:space="preserve"> </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763FB5" w:rsidRPr="00763FB5" w:rsidRDefault="004669B9" w:rsidP="004B14AA">
      <w:pPr>
        <w:widowControl w:val="0"/>
        <w:autoSpaceDE w:val="0"/>
        <w:autoSpaceDN w:val="0"/>
        <w:adjustRightInd w:val="0"/>
        <w:jc w:val="both"/>
        <w:rPr>
          <w:bCs/>
          <w:color w:val="000000"/>
          <w:sz w:val="22"/>
          <w:szCs w:val="22"/>
        </w:rPr>
      </w:pPr>
      <w:r w:rsidRPr="00734C9D">
        <w:rPr>
          <w:color w:val="000000"/>
          <w:sz w:val="22"/>
          <w:szCs w:val="22"/>
        </w:rPr>
        <w:t xml:space="preserve">6.1 – As despesas decorrentes da aquisição objeto do presente certame correrão a conta da dotação </w:t>
      </w:r>
      <w:r w:rsidR="004B14AA">
        <w:rPr>
          <w:color w:val="000000"/>
          <w:sz w:val="22"/>
          <w:szCs w:val="22"/>
        </w:rPr>
        <w:t xml:space="preserve">oriunda do </w:t>
      </w:r>
      <w:r w:rsidR="004B14AA">
        <w:rPr>
          <w:bCs/>
          <w:color w:val="000000"/>
          <w:sz w:val="22"/>
          <w:szCs w:val="22"/>
        </w:rPr>
        <w:t>convênio</w:t>
      </w:r>
      <w:r w:rsidR="00160E19">
        <w:rPr>
          <w:bCs/>
          <w:color w:val="000000"/>
          <w:sz w:val="22"/>
          <w:szCs w:val="22"/>
        </w:rPr>
        <w:t xml:space="preserve"> </w:t>
      </w:r>
      <w:r w:rsidR="004B14AA">
        <w:rPr>
          <w:b/>
          <w:sz w:val="22"/>
          <w:szCs w:val="22"/>
        </w:rPr>
        <w:t>nº 2016TR000939</w:t>
      </w:r>
      <w:r w:rsidR="004B14AA" w:rsidRPr="004B14AA">
        <w:rPr>
          <w:sz w:val="22"/>
          <w:szCs w:val="22"/>
        </w:rPr>
        <w:t xml:space="preserve">, </w:t>
      </w:r>
      <w:r w:rsidR="004B14AA">
        <w:rPr>
          <w:bCs/>
          <w:color w:val="000000"/>
          <w:sz w:val="22"/>
          <w:szCs w:val="22"/>
        </w:rPr>
        <w:t xml:space="preserve">firmado entre o Município de Bocaina do Sul e </w:t>
      </w:r>
      <w:r w:rsidR="00160E19">
        <w:rPr>
          <w:bCs/>
          <w:color w:val="000000"/>
          <w:sz w:val="22"/>
          <w:szCs w:val="22"/>
        </w:rPr>
        <w:t>o Estado de Santa Catarina</w:t>
      </w:r>
      <w:r w:rsidR="004B14AA">
        <w:rPr>
          <w:bCs/>
          <w:color w:val="000000"/>
          <w:sz w:val="22"/>
          <w:szCs w:val="22"/>
        </w:rPr>
        <w:t xml:space="preserve">, por meio da Agência de Desenvolvimento Regional de Lages – SC, com cobertura integral </w:t>
      </w:r>
      <w:r w:rsidR="00160E19">
        <w:rPr>
          <w:bCs/>
          <w:color w:val="000000"/>
          <w:sz w:val="22"/>
          <w:szCs w:val="22"/>
        </w:rPr>
        <w:t>das des</w:t>
      </w:r>
      <w:r w:rsidR="004B14AA">
        <w:rPr>
          <w:bCs/>
          <w:color w:val="000000"/>
          <w:sz w:val="22"/>
          <w:szCs w:val="22"/>
        </w:rPr>
        <w:t>pesas previstas nesta licitação (R$ 50.000,00)</w:t>
      </w:r>
      <w:r w:rsidR="00160E19">
        <w:rPr>
          <w:bCs/>
          <w:color w:val="000000"/>
          <w:sz w:val="22"/>
          <w:szCs w:val="22"/>
        </w:rPr>
        <w:t>.</w:t>
      </w:r>
    </w:p>
    <w:p w:rsidR="00763FB5" w:rsidRDefault="00763FB5"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w:t>
      </w:r>
      <w:r w:rsidR="0041028F">
        <w:rPr>
          <w:bCs/>
          <w:color w:val="000000"/>
          <w:sz w:val="22"/>
          <w:szCs w:val="22"/>
        </w:rPr>
        <w:t xml:space="preserve">a </w:t>
      </w:r>
      <w:proofErr w:type="spellStart"/>
      <w:r w:rsidR="0041028F">
        <w:rPr>
          <w:bCs/>
          <w:color w:val="000000"/>
          <w:sz w:val="22"/>
          <w:szCs w:val="22"/>
        </w:rPr>
        <w:t>pregoeira</w:t>
      </w:r>
      <w:proofErr w:type="spellEnd"/>
      <w:r w:rsidRPr="00734C9D">
        <w:rPr>
          <w:bCs/>
          <w:color w:val="000000"/>
          <w:sz w:val="22"/>
          <w:szCs w:val="22"/>
        </w:rPr>
        <w:t xml:space="preserve">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8.5 –</w:t>
      </w:r>
      <w:r w:rsidR="00A36BBB">
        <w:rPr>
          <w:color w:val="000000"/>
          <w:sz w:val="22"/>
          <w:szCs w:val="22"/>
        </w:rPr>
        <w:t xml:space="preserve"> </w:t>
      </w:r>
      <w:r w:rsidRPr="00ED1373">
        <w:rPr>
          <w:color w:val="000000"/>
          <w:sz w:val="22"/>
          <w:szCs w:val="22"/>
        </w:rPr>
        <w:t>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Pregoeira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w:t>
      </w:r>
      <w:r w:rsidR="00A36BBB">
        <w:rPr>
          <w:sz w:val="22"/>
          <w:szCs w:val="22"/>
        </w:rPr>
        <w:t>6</w:t>
      </w:r>
      <w:r w:rsidRPr="00DC4DE6">
        <w:rPr>
          <w:sz w:val="22"/>
          <w:szCs w:val="22"/>
        </w:rPr>
        <w:t xml:space="preserve"> – As microempresas e empresas de pequeno porte que quiserem valer-se dos benefícios da L</w:t>
      </w:r>
      <w:r w:rsidR="00CB7BDC">
        <w:rPr>
          <w:sz w:val="22"/>
          <w:szCs w:val="22"/>
        </w:rPr>
        <w:t>C</w:t>
      </w:r>
      <w:r w:rsidRPr="00DC4DE6">
        <w:rPr>
          <w:sz w:val="22"/>
          <w:szCs w:val="22"/>
        </w:rPr>
        <w:t xml:space="preserve"> 123</w:t>
      </w:r>
      <w:r w:rsidR="00CB7BDC">
        <w:rPr>
          <w:sz w:val="22"/>
          <w:szCs w:val="22"/>
        </w:rPr>
        <w:t>/</w:t>
      </w:r>
      <w:r w:rsidRPr="00DC4DE6">
        <w:rPr>
          <w:sz w:val="22"/>
          <w:szCs w:val="22"/>
        </w:rPr>
        <w:t xml:space="preserve"> 2006</w:t>
      </w:r>
      <w:proofErr w:type="gramStart"/>
      <w:r w:rsidRPr="00DC4DE6">
        <w:rPr>
          <w:sz w:val="22"/>
          <w:szCs w:val="22"/>
        </w:rPr>
        <w:t>, deverão</w:t>
      </w:r>
      <w:proofErr w:type="gramEnd"/>
      <w:r w:rsidRPr="00DC4DE6">
        <w:rPr>
          <w:sz w:val="22"/>
          <w:szCs w:val="22"/>
        </w:rPr>
        <w:t xml:space="preserve">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A36BBB" w:rsidP="00D76D77">
      <w:pPr>
        <w:widowControl w:val="0"/>
        <w:autoSpaceDE w:val="0"/>
        <w:autoSpaceDN w:val="0"/>
        <w:adjustRightInd w:val="0"/>
        <w:jc w:val="both"/>
        <w:rPr>
          <w:sz w:val="22"/>
          <w:szCs w:val="22"/>
        </w:rPr>
      </w:pPr>
      <w:r>
        <w:rPr>
          <w:sz w:val="22"/>
          <w:szCs w:val="22"/>
        </w:rPr>
        <w:t>8.7</w:t>
      </w:r>
      <w:r w:rsidR="00D76D77" w:rsidRPr="00DC4DE6">
        <w:rPr>
          <w:sz w:val="22"/>
          <w:szCs w:val="22"/>
        </w:rPr>
        <w:t xml:space="preserve">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1F2099">
        <w:rPr>
          <w:b/>
          <w:bCs/>
          <w:color w:val="000000"/>
          <w:sz w:val="22"/>
          <w:szCs w:val="22"/>
        </w:rPr>
        <w:t>24/2016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0B79EA">
        <w:rPr>
          <w:color w:val="000000"/>
          <w:sz w:val="22"/>
          <w:szCs w:val="22"/>
        </w:rPr>
        <w:t>ITEM</w:t>
      </w:r>
      <w:r w:rsidRPr="00734C9D">
        <w:rPr>
          <w:color w:val="000000"/>
          <w:sz w:val="22"/>
          <w:szCs w:val="22"/>
        </w:rPr>
        <w:t xml:space="preserve">; </w:t>
      </w:r>
      <w:proofErr w:type="gramStart"/>
      <w:r w:rsidRPr="00734C9D">
        <w:rPr>
          <w:color w:val="000000"/>
          <w:sz w:val="22"/>
          <w:szCs w:val="22"/>
        </w:rPr>
        <w:t>e</w:t>
      </w:r>
      <w:proofErr w:type="gramEnd"/>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5B78C6" w:rsidRDefault="004669B9" w:rsidP="004669B9">
      <w:pPr>
        <w:widowControl w:val="0"/>
        <w:autoSpaceDE w:val="0"/>
        <w:autoSpaceDN w:val="0"/>
        <w:adjustRightInd w:val="0"/>
        <w:jc w:val="both"/>
        <w:rPr>
          <w:b/>
          <w:color w:val="000000"/>
          <w:sz w:val="22"/>
          <w:szCs w:val="22"/>
        </w:rPr>
      </w:pPr>
      <w:r w:rsidRPr="00734C9D">
        <w:rPr>
          <w:color w:val="000000"/>
          <w:sz w:val="22"/>
          <w:szCs w:val="22"/>
        </w:rPr>
        <w:lastRenderedPageBreak/>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5B78C6">
        <w:rPr>
          <w:color w:val="000000"/>
          <w:sz w:val="22"/>
          <w:szCs w:val="22"/>
        </w:rPr>
        <w:t xml:space="preserve"> </w:t>
      </w:r>
      <w:r w:rsidR="005B78C6" w:rsidRPr="005B78C6">
        <w:rPr>
          <w:b/>
          <w:color w:val="000000"/>
          <w:sz w:val="22"/>
          <w:szCs w:val="22"/>
          <w:highlight w:val="yellow"/>
        </w:rPr>
        <w:t>(Exigência para mais de 10 itens)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r w:rsidR="0041028F">
        <w:rPr>
          <w:color w:val="000000"/>
          <w:sz w:val="22"/>
          <w:szCs w:val="22"/>
        </w:rPr>
        <w:t>9</w:t>
      </w:r>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1F2099">
        <w:rPr>
          <w:b/>
          <w:bCs/>
          <w:color w:val="000000"/>
          <w:sz w:val="22"/>
          <w:szCs w:val="22"/>
        </w:rPr>
        <w:t>24/2016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BA0B28" w:rsidRDefault="00BA0B28"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w:t>
      </w:r>
      <w:r w:rsidR="00217A47">
        <w:rPr>
          <w:color w:val="000000"/>
          <w:sz w:val="22"/>
          <w:szCs w:val="22"/>
        </w:rPr>
        <w:t>e</w:t>
      </w:r>
      <w:r w:rsidRPr="00734C9D">
        <w:rPr>
          <w:color w:val="000000"/>
          <w:sz w:val="22"/>
          <w:szCs w:val="22"/>
        </w:rPr>
        <w:t>”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w:t>
      </w:r>
      <w:r w:rsidR="008F2092">
        <w:rPr>
          <w:sz w:val="22"/>
          <w:szCs w:val="22"/>
        </w:rPr>
        <w:t>5</w:t>
      </w:r>
      <w:r w:rsidRPr="00734C9D">
        <w:rPr>
          <w:sz w:val="22"/>
          <w:szCs w:val="22"/>
        </w:rPr>
        <w:t xml:space="preserve"> (</w:t>
      </w:r>
      <w:r w:rsidR="008F2092">
        <w:rPr>
          <w:sz w:val="22"/>
          <w:szCs w:val="22"/>
        </w:rPr>
        <w:t>cinco</w:t>
      </w:r>
      <w:r w:rsidRPr="00734C9D">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A0B28" w:rsidRDefault="00BA0B28" w:rsidP="004669B9">
      <w:pPr>
        <w:widowControl w:val="0"/>
        <w:autoSpaceDE w:val="0"/>
        <w:autoSpaceDN w:val="0"/>
        <w:adjustRightInd w:val="0"/>
        <w:jc w:val="both"/>
        <w:rPr>
          <w:sz w:val="22"/>
          <w:szCs w:val="22"/>
          <w:u w:val="single"/>
        </w:rPr>
      </w:pP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w:t>
      </w:r>
      <w:r w:rsidR="00BA0B28">
        <w:rPr>
          <w:sz w:val="22"/>
          <w:szCs w:val="22"/>
          <w:u w:val="single"/>
        </w:rPr>
        <w:t>., do item ‘f’</w:t>
      </w:r>
      <w:r w:rsidRPr="00B1220D">
        <w:rPr>
          <w:sz w:val="22"/>
          <w:szCs w:val="22"/>
          <w:u w:val="single"/>
        </w:rPr>
        <w:t>,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3474F1" w:rsidRPr="00734C9D" w:rsidRDefault="003474F1"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 xml:space="preserve">12.4.2 – Não será motivo para a desclassificação quando a proposta omitir informações consideradas necessárias por este edital, mas que já constem no documento de credenciamento ou quando seja </w:t>
      </w:r>
      <w:r w:rsidRPr="00734C9D">
        <w:rPr>
          <w:sz w:val="22"/>
          <w:szCs w:val="22"/>
        </w:rPr>
        <w:lastRenderedPageBreak/>
        <w:t>possível suprir a falha em prazo a ser fixado pela Pregoeira,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12.11 – Finalizada a fase de lances e ordenadas </w:t>
      </w:r>
      <w:proofErr w:type="gramStart"/>
      <w:r w:rsidRPr="00734C9D">
        <w:rPr>
          <w:color w:val="000000"/>
          <w:sz w:val="22"/>
          <w:szCs w:val="22"/>
        </w:rPr>
        <w:t>as</w:t>
      </w:r>
      <w:proofErr w:type="gramEnd"/>
      <w:r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12.12 - A Pregoeira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 – Encerrada a fase de lances sucessivos, caso haja proposta de microempresa ou de empresa de pequeno porte que se mostre </w:t>
      </w:r>
      <w:proofErr w:type="gramStart"/>
      <w:r w:rsidRPr="00734C9D">
        <w:rPr>
          <w:color w:val="000000"/>
          <w:sz w:val="22"/>
          <w:szCs w:val="22"/>
        </w:rPr>
        <w:t>igual ou superior em até 05% (cinco por cento) da proposta apresentada com melhor classificação, estas</w:t>
      </w:r>
      <w:proofErr w:type="gramEnd"/>
      <w:r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w:t>
      </w:r>
      <w:r w:rsidR="00CB7BDC">
        <w:rPr>
          <w:sz w:val="22"/>
          <w:szCs w:val="22"/>
        </w:rPr>
        <w:t>da</w:t>
      </w:r>
      <w:r w:rsidRPr="00734C9D">
        <w:rPr>
          <w:sz w:val="22"/>
          <w:szCs w:val="22"/>
        </w:rPr>
        <w:t xml:space="preserve"> Lei Complementar</w:t>
      </w:r>
      <w:r w:rsidR="00CB7BDC">
        <w:rPr>
          <w:sz w:val="22"/>
          <w:szCs w:val="22"/>
        </w:rPr>
        <w:t xml:space="preserve"> 123/06</w:t>
      </w:r>
      <w:r w:rsidRPr="00734C9D">
        <w:rPr>
          <w:sz w:val="22"/>
          <w:szCs w:val="22"/>
        </w:rPr>
        <w:t>,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 – Verificado o atendimento das exigências habilitatórias,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734C9D">
        <w:rPr>
          <w:color w:val="000000"/>
          <w:sz w:val="22"/>
          <w:szCs w:val="22"/>
        </w:rPr>
        <w:t>sob pena</w:t>
      </w:r>
      <w:proofErr w:type="gramEnd"/>
      <w:r w:rsidRPr="00734C9D">
        <w:rPr>
          <w:color w:val="000000"/>
          <w:sz w:val="22"/>
          <w:szCs w:val="22"/>
        </w:rPr>
        <w:t xml:space="preserve"> de </w:t>
      </w:r>
      <w:proofErr w:type="spellStart"/>
      <w:r w:rsidRPr="00734C9D">
        <w:rPr>
          <w:color w:val="000000"/>
          <w:sz w:val="22"/>
          <w:szCs w:val="22"/>
        </w:rPr>
        <w:t>inutilização</w:t>
      </w:r>
      <w:proofErr w:type="spellEnd"/>
      <w:r w:rsidRPr="00734C9D">
        <w:rPr>
          <w:color w:val="000000"/>
          <w:sz w:val="22"/>
          <w:szCs w:val="22"/>
        </w:rPr>
        <w:t xml:space="preserve">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12.17 – Da sessão pública será lavrada ata circunstanciada, devendo esta ser assinada pela Pregoeira,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w:t>
      </w:r>
      <w:proofErr w:type="gramStart"/>
      <w:r w:rsidRPr="00734C9D">
        <w:rPr>
          <w:color w:val="000000"/>
          <w:sz w:val="22"/>
          <w:szCs w:val="22"/>
        </w:rPr>
        <w:t>adjudicada</w:t>
      </w:r>
      <w:proofErr w:type="gramEnd"/>
      <w:r w:rsidRPr="00734C9D">
        <w:rPr>
          <w:color w:val="000000"/>
          <w:sz w:val="22"/>
          <w:szCs w:val="22"/>
        </w:rPr>
        <w:t xml:space="preserve"> à licitante que apresentar proposta de MENOR PREÇO</w:t>
      </w:r>
      <w:r w:rsidR="000B79EA">
        <w:rPr>
          <w:color w:val="000000"/>
          <w:sz w:val="22"/>
          <w:szCs w:val="22"/>
        </w:rPr>
        <w:t xml:space="preserve">, JULGAMENTO POR PREÇO </w:t>
      </w:r>
      <w:r w:rsidR="000B7C21">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15.1 – Declarado(s) o(s) </w:t>
      </w:r>
      <w:proofErr w:type="gramStart"/>
      <w:r w:rsidRPr="00734C9D">
        <w:rPr>
          <w:color w:val="000000"/>
          <w:sz w:val="22"/>
          <w:szCs w:val="22"/>
        </w:rPr>
        <w:t>vencedor(</w:t>
      </w:r>
      <w:proofErr w:type="spellStart"/>
      <w:proofErr w:type="gramEnd"/>
      <w:r w:rsidRPr="00734C9D">
        <w:rPr>
          <w:color w:val="000000"/>
          <w:sz w:val="22"/>
          <w:szCs w:val="22"/>
        </w:rPr>
        <w:t>es</w:t>
      </w:r>
      <w:proofErr w:type="spellEnd"/>
      <w:r w:rsidRPr="00734C9D">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w:t>
      </w:r>
      <w:proofErr w:type="spellStart"/>
      <w:r w:rsidRPr="00734C9D">
        <w:rPr>
          <w:color w:val="000000"/>
          <w:sz w:val="22"/>
          <w:szCs w:val="22"/>
        </w:rPr>
        <w:t>pregoeira</w:t>
      </w:r>
      <w:proofErr w:type="spellEnd"/>
      <w:r w:rsidRPr="00734C9D">
        <w:rPr>
          <w:color w:val="000000"/>
          <w:sz w:val="22"/>
          <w:szCs w:val="22"/>
        </w:rPr>
        <w:t xml:space="preserve">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w:t>
      </w:r>
      <w:r w:rsidRPr="00734C9D">
        <w:rPr>
          <w:color w:val="000000"/>
          <w:sz w:val="22"/>
          <w:szCs w:val="22"/>
        </w:rPr>
        <w:lastRenderedPageBreak/>
        <w:t>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 xml:space="preserve">ANEXO I </w:t>
      </w:r>
      <w:r w:rsidR="00471B9C">
        <w:rPr>
          <w:color w:val="000000"/>
          <w:sz w:val="22"/>
          <w:szCs w:val="22"/>
        </w:rPr>
        <w:t>–</w:t>
      </w:r>
      <w:r w:rsidRPr="00734C9D">
        <w:rPr>
          <w:color w:val="000000"/>
          <w:sz w:val="22"/>
          <w:szCs w:val="22"/>
        </w:rPr>
        <w:t xml:space="preserve"> Credencial;</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ANEXO II –</w:t>
      </w:r>
      <w:r w:rsidR="00471B9C">
        <w:rPr>
          <w:color w:val="000000"/>
          <w:sz w:val="22"/>
          <w:szCs w:val="22"/>
        </w:rPr>
        <w:t xml:space="preserve"> </w:t>
      </w:r>
      <w:r w:rsidRPr="00734C9D">
        <w:rPr>
          <w:color w:val="000000"/>
          <w:sz w:val="22"/>
          <w:szCs w:val="22"/>
        </w:rPr>
        <w:t>Descrição dos Itens e Proposta de Preços;</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 xml:space="preserve">ANEXO III </w:t>
      </w:r>
      <w:r w:rsidR="00471B9C">
        <w:rPr>
          <w:color w:val="000000"/>
          <w:sz w:val="22"/>
          <w:szCs w:val="22"/>
        </w:rPr>
        <w:t>–</w:t>
      </w:r>
      <w:r w:rsidRPr="00734C9D">
        <w:rPr>
          <w:color w:val="000000"/>
          <w:sz w:val="22"/>
          <w:szCs w:val="22"/>
        </w:rPr>
        <w:t xml:space="preserve"> Declaração</w:t>
      </w:r>
      <w:r w:rsidR="00471B9C">
        <w:rPr>
          <w:color w:val="000000"/>
          <w:sz w:val="22"/>
          <w:szCs w:val="22"/>
        </w:rPr>
        <w:t xml:space="preserve"> </w:t>
      </w:r>
      <w:r w:rsidRPr="00734C9D">
        <w:rPr>
          <w:color w:val="000000"/>
          <w:sz w:val="22"/>
          <w:szCs w:val="22"/>
        </w:rPr>
        <w:t>de Cumprimento Pleno aos Requisitos de Habilitação;</w:t>
      </w:r>
    </w:p>
    <w:p w:rsidR="004669B9" w:rsidRPr="00734C9D" w:rsidRDefault="004669B9" w:rsidP="00A930EA">
      <w:pPr>
        <w:rPr>
          <w:sz w:val="22"/>
          <w:szCs w:val="22"/>
        </w:rPr>
      </w:pPr>
      <w:proofErr w:type="gramStart"/>
      <w:r w:rsidRPr="00734C9D">
        <w:rPr>
          <w:color w:val="000000"/>
          <w:sz w:val="22"/>
          <w:szCs w:val="22"/>
        </w:rPr>
        <w:t>d)</w:t>
      </w:r>
      <w:proofErr w:type="gramEnd"/>
      <w:r w:rsidRPr="00734C9D">
        <w:rPr>
          <w:color w:val="000000"/>
          <w:sz w:val="22"/>
          <w:szCs w:val="22"/>
        </w:rPr>
        <w:tab/>
        <w:t xml:space="preserve">ANEXO IV </w:t>
      </w:r>
      <w:r w:rsidR="00471B9C">
        <w:rPr>
          <w:color w:val="000000"/>
          <w:sz w:val="22"/>
          <w:szCs w:val="22"/>
        </w:rPr>
        <w:t>–</w:t>
      </w:r>
      <w:r w:rsidRPr="00734C9D">
        <w:rPr>
          <w:color w:val="000000"/>
          <w:sz w:val="22"/>
          <w:szCs w:val="22"/>
        </w:rPr>
        <w:t xml:space="preserve"> Minuta</w:t>
      </w:r>
      <w:r w:rsidR="00471B9C">
        <w:rPr>
          <w:color w:val="000000"/>
          <w:sz w:val="22"/>
          <w:szCs w:val="22"/>
        </w:rPr>
        <w:t xml:space="preserve"> </w:t>
      </w:r>
      <w:r w:rsidRPr="00734C9D">
        <w:rPr>
          <w:color w:val="000000"/>
          <w:sz w:val="22"/>
          <w:szCs w:val="22"/>
        </w:rPr>
        <w:t>do Contrato;</w:t>
      </w: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 xml:space="preserve">ANEXO V </w:t>
      </w:r>
      <w:r w:rsidR="00471B9C">
        <w:rPr>
          <w:color w:val="000000"/>
          <w:sz w:val="22"/>
          <w:szCs w:val="22"/>
        </w:rPr>
        <w:t>–</w:t>
      </w:r>
      <w:r w:rsidRPr="00734C9D">
        <w:rPr>
          <w:color w:val="000000"/>
          <w:sz w:val="22"/>
          <w:szCs w:val="22"/>
        </w:rPr>
        <w:t xml:space="preserve"> Declaração</w:t>
      </w:r>
      <w:r w:rsidR="00471B9C">
        <w:rPr>
          <w:color w:val="000000"/>
          <w:sz w:val="22"/>
          <w:szCs w:val="22"/>
        </w:rPr>
        <w:t xml:space="preserve"> </w:t>
      </w:r>
      <w:r w:rsidRPr="00734C9D">
        <w:rPr>
          <w:color w:val="000000"/>
          <w:sz w:val="22"/>
          <w:szCs w:val="22"/>
        </w:rPr>
        <w:t>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60707C">
        <w:rPr>
          <w:color w:val="000000"/>
          <w:sz w:val="22"/>
          <w:szCs w:val="22"/>
        </w:rPr>
        <w:t>30</w:t>
      </w:r>
      <w:r w:rsidR="00410881">
        <w:rPr>
          <w:color w:val="000000"/>
          <w:sz w:val="22"/>
          <w:szCs w:val="22"/>
        </w:rPr>
        <w:t xml:space="preserve"> </w:t>
      </w:r>
      <w:r w:rsidR="003474F1">
        <w:rPr>
          <w:color w:val="000000"/>
          <w:sz w:val="22"/>
          <w:szCs w:val="22"/>
        </w:rPr>
        <w:t xml:space="preserve">de </w:t>
      </w:r>
      <w:r w:rsidR="0060707C">
        <w:rPr>
          <w:color w:val="000000"/>
          <w:sz w:val="22"/>
          <w:szCs w:val="22"/>
        </w:rPr>
        <w:t>Maio</w:t>
      </w:r>
      <w:r w:rsidRPr="00734C9D">
        <w:rPr>
          <w:color w:val="000000"/>
          <w:sz w:val="22"/>
          <w:szCs w:val="22"/>
        </w:rPr>
        <w:t xml:space="preserve"> 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F2099">
        <w:rPr>
          <w:b/>
          <w:sz w:val="22"/>
          <w:szCs w:val="22"/>
        </w:rPr>
        <w:t>25/2016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F2099">
        <w:rPr>
          <w:b/>
          <w:sz w:val="22"/>
          <w:szCs w:val="22"/>
        </w:rPr>
        <w:t>24/2016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D30ABF" w:rsidP="004669B9">
      <w:pPr>
        <w:widowControl w:val="0"/>
        <w:autoSpaceDE w:val="0"/>
        <w:autoSpaceDN w:val="0"/>
        <w:adjustRightInd w:val="0"/>
        <w:spacing w:line="825" w:lineRule="exact"/>
        <w:rPr>
          <w:sz w:val="22"/>
          <w:szCs w:val="22"/>
        </w:rPr>
      </w:pPr>
      <w:bookmarkStart w:id="0" w:name="_GoBack"/>
      <w:bookmarkEnd w:id="0"/>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0C1ED4" w:rsidRPr="0066679E" w:rsidRDefault="000C1ED4"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tbl>
      <w:tblPr>
        <w:tblW w:w="11200"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0"/>
        <w:gridCol w:w="5675"/>
        <w:gridCol w:w="1078"/>
        <w:gridCol w:w="1134"/>
        <w:gridCol w:w="1340"/>
        <w:gridCol w:w="1353"/>
      </w:tblGrid>
      <w:tr w:rsidR="003B265E" w:rsidRPr="003B265E" w:rsidTr="005069BC">
        <w:trPr>
          <w:trHeight w:val="222"/>
        </w:trPr>
        <w:tc>
          <w:tcPr>
            <w:tcW w:w="620"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Item</w:t>
            </w:r>
          </w:p>
        </w:tc>
        <w:tc>
          <w:tcPr>
            <w:tcW w:w="5675"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Descrição do Material</w:t>
            </w:r>
          </w:p>
        </w:tc>
        <w:tc>
          <w:tcPr>
            <w:tcW w:w="1078"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Un.</w:t>
            </w:r>
            <w:r w:rsidR="005069BC">
              <w:rPr>
                <w:b/>
                <w:color w:val="000000"/>
              </w:rPr>
              <w:t xml:space="preserve"> </w:t>
            </w:r>
            <w:r w:rsidRPr="003B265E">
              <w:rPr>
                <w:b/>
                <w:color w:val="000000"/>
              </w:rPr>
              <w:t>Med.</w:t>
            </w:r>
          </w:p>
        </w:tc>
        <w:tc>
          <w:tcPr>
            <w:tcW w:w="1134" w:type="dxa"/>
            <w:tcBorders>
              <w:bottom w:val="single" w:sz="4" w:space="0" w:color="auto"/>
            </w:tcBorders>
            <w:shd w:val="clear" w:color="auto" w:fill="auto"/>
            <w:hideMark/>
          </w:tcPr>
          <w:p w:rsidR="003B265E" w:rsidRPr="003B265E" w:rsidRDefault="003B265E" w:rsidP="003B265E">
            <w:pPr>
              <w:jc w:val="center"/>
              <w:rPr>
                <w:b/>
                <w:color w:val="000000"/>
              </w:rPr>
            </w:pPr>
            <w:proofErr w:type="spellStart"/>
            <w:r w:rsidRPr="003B265E">
              <w:rPr>
                <w:b/>
                <w:color w:val="000000"/>
              </w:rPr>
              <w:t>Qtde</w:t>
            </w:r>
            <w:proofErr w:type="spellEnd"/>
            <w:r w:rsidRPr="003B265E">
              <w:rPr>
                <w:b/>
                <w:color w:val="000000"/>
              </w:rPr>
              <w:t xml:space="preserve"> do Item</w:t>
            </w:r>
          </w:p>
        </w:tc>
        <w:tc>
          <w:tcPr>
            <w:tcW w:w="1340"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 xml:space="preserve">Preço </w:t>
            </w:r>
            <w:proofErr w:type="spellStart"/>
            <w:r w:rsidRPr="003B265E">
              <w:rPr>
                <w:b/>
                <w:color w:val="000000"/>
              </w:rPr>
              <w:t>Unit</w:t>
            </w:r>
            <w:proofErr w:type="spellEnd"/>
            <w:r w:rsidRPr="003B265E">
              <w:rPr>
                <w:b/>
                <w:color w:val="000000"/>
              </w:rPr>
              <w:t>. Máximo</w:t>
            </w:r>
          </w:p>
        </w:tc>
        <w:tc>
          <w:tcPr>
            <w:tcW w:w="1353"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Preço Total</w:t>
            </w:r>
          </w:p>
        </w:tc>
      </w:tr>
      <w:tr w:rsidR="005069BC" w:rsidRPr="003B265E" w:rsidTr="005069BC">
        <w:trPr>
          <w:trHeight w:val="222"/>
        </w:trPr>
        <w:tc>
          <w:tcPr>
            <w:tcW w:w="620" w:type="dxa"/>
            <w:tcBorders>
              <w:bottom w:val="single" w:sz="4" w:space="0" w:color="auto"/>
            </w:tcBorders>
            <w:shd w:val="clear" w:color="auto" w:fill="auto"/>
          </w:tcPr>
          <w:p w:rsidR="005069BC" w:rsidRPr="003B265E" w:rsidRDefault="001D3135" w:rsidP="003B265E">
            <w:pPr>
              <w:jc w:val="center"/>
              <w:rPr>
                <w:b/>
                <w:color w:val="000000"/>
              </w:rPr>
            </w:pPr>
            <w:r>
              <w:rPr>
                <w:b/>
                <w:color w:val="000000"/>
              </w:rPr>
              <w:t>0</w:t>
            </w:r>
            <w:r w:rsidR="005069BC">
              <w:rPr>
                <w:b/>
                <w:color w:val="000000"/>
              </w:rPr>
              <w:t>1</w:t>
            </w:r>
          </w:p>
        </w:tc>
        <w:tc>
          <w:tcPr>
            <w:tcW w:w="5675" w:type="dxa"/>
            <w:tcBorders>
              <w:bottom w:val="single" w:sz="4" w:space="0" w:color="auto"/>
            </w:tcBorders>
            <w:shd w:val="clear" w:color="auto" w:fill="auto"/>
          </w:tcPr>
          <w:p w:rsidR="005069BC" w:rsidRPr="005069BC" w:rsidRDefault="005069BC" w:rsidP="005309D0">
            <w:pPr>
              <w:jc w:val="both"/>
              <w:rPr>
                <w:b/>
                <w:color w:val="000000"/>
              </w:rPr>
            </w:pPr>
            <w:r w:rsidRPr="005069BC">
              <w:rPr>
                <w:b/>
                <w:sz w:val="22"/>
                <w:szCs w:val="22"/>
              </w:rPr>
              <w:t xml:space="preserve">Aquisição de </w:t>
            </w:r>
            <w:r w:rsidR="001F2099">
              <w:rPr>
                <w:b/>
                <w:sz w:val="22"/>
                <w:szCs w:val="22"/>
              </w:rPr>
              <w:t xml:space="preserve">Assentos para arquibancadas, modelo de assento </w:t>
            </w:r>
            <w:r w:rsidR="005309D0">
              <w:rPr>
                <w:b/>
                <w:sz w:val="22"/>
                <w:szCs w:val="22"/>
              </w:rPr>
              <w:t>fixo, com encosto baixo, sem apo</w:t>
            </w:r>
            <w:r w:rsidR="001F2099">
              <w:rPr>
                <w:b/>
                <w:sz w:val="22"/>
                <w:szCs w:val="22"/>
              </w:rPr>
              <w:t xml:space="preserve">ia braço, confeccionado em polipropileno injetado de alta resistência </w:t>
            </w:r>
            <w:r w:rsidR="005309D0">
              <w:rPr>
                <w:b/>
                <w:sz w:val="22"/>
                <w:szCs w:val="22"/>
              </w:rPr>
              <w:t>a</w:t>
            </w:r>
            <w:r w:rsidR="001F2099">
              <w:rPr>
                <w:b/>
                <w:sz w:val="22"/>
                <w:szCs w:val="22"/>
              </w:rPr>
              <w:t xml:space="preserve"> impactos, assentos com resina de engenharia com proteção raios ultravioletas (</w:t>
            </w:r>
            <w:proofErr w:type="spellStart"/>
            <w:r w:rsidR="001F2099">
              <w:rPr>
                <w:b/>
                <w:sz w:val="22"/>
                <w:szCs w:val="22"/>
              </w:rPr>
              <w:t>uv</w:t>
            </w:r>
            <w:proofErr w:type="spellEnd"/>
            <w:r w:rsidR="001F2099">
              <w:rPr>
                <w:b/>
                <w:sz w:val="22"/>
                <w:szCs w:val="22"/>
              </w:rPr>
              <w:t xml:space="preserve">), pano do encosto dotado de nicho para placa de numeração, fixação diretamente na arquibancada (concreto). Fixação por meio de parafusos e buchas em 4 pontos do assento com alta resistência a vandalismo, drenagem de água através de </w:t>
            </w:r>
            <w:proofErr w:type="spellStart"/>
            <w:r w:rsidR="001F2099">
              <w:rPr>
                <w:b/>
                <w:sz w:val="22"/>
                <w:szCs w:val="22"/>
              </w:rPr>
              <w:t>canaleta</w:t>
            </w:r>
            <w:proofErr w:type="spellEnd"/>
            <w:r w:rsidR="001F2099">
              <w:rPr>
                <w:b/>
                <w:sz w:val="22"/>
                <w:szCs w:val="22"/>
              </w:rPr>
              <w:t xml:space="preserve"> pela parte frontal do assento, na cor vermelha.</w:t>
            </w:r>
          </w:p>
        </w:tc>
        <w:tc>
          <w:tcPr>
            <w:tcW w:w="1078" w:type="dxa"/>
            <w:tcBorders>
              <w:bottom w:val="single" w:sz="4" w:space="0" w:color="auto"/>
            </w:tcBorders>
            <w:shd w:val="clear" w:color="auto" w:fill="auto"/>
          </w:tcPr>
          <w:p w:rsidR="005069BC" w:rsidRPr="003B265E" w:rsidRDefault="005069BC" w:rsidP="003B265E">
            <w:pPr>
              <w:jc w:val="center"/>
              <w:rPr>
                <w:b/>
                <w:color w:val="000000"/>
              </w:rPr>
            </w:pPr>
            <w:r>
              <w:rPr>
                <w:b/>
                <w:color w:val="000000"/>
              </w:rPr>
              <w:t>Unidade</w:t>
            </w:r>
          </w:p>
        </w:tc>
        <w:tc>
          <w:tcPr>
            <w:tcW w:w="1134" w:type="dxa"/>
            <w:tcBorders>
              <w:bottom w:val="single" w:sz="4" w:space="0" w:color="auto"/>
            </w:tcBorders>
            <w:shd w:val="clear" w:color="auto" w:fill="auto"/>
          </w:tcPr>
          <w:p w:rsidR="005069BC" w:rsidRPr="003B265E" w:rsidRDefault="001F2099" w:rsidP="003B265E">
            <w:pPr>
              <w:jc w:val="center"/>
              <w:rPr>
                <w:b/>
                <w:color w:val="000000"/>
              </w:rPr>
            </w:pPr>
            <w:r>
              <w:rPr>
                <w:b/>
                <w:color w:val="000000"/>
              </w:rPr>
              <w:t>500</w:t>
            </w:r>
          </w:p>
        </w:tc>
        <w:tc>
          <w:tcPr>
            <w:tcW w:w="1340" w:type="dxa"/>
            <w:tcBorders>
              <w:bottom w:val="single" w:sz="4" w:space="0" w:color="auto"/>
            </w:tcBorders>
            <w:shd w:val="clear" w:color="auto" w:fill="auto"/>
          </w:tcPr>
          <w:p w:rsidR="005069BC" w:rsidRPr="003B265E" w:rsidRDefault="001F2099" w:rsidP="003B265E">
            <w:pPr>
              <w:jc w:val="center"/>
              <w:rPr>
                <w:b/>
                <w:color w:val="000000"/>
              </w:rPr>
            </w:pPr>
            <w:r>
              <w:rPr>
                <w:b/>
                <w:color w:val="000000"/>
              </w:rPr>
              <w:t>10</w:t>
            </w:r>
            <w:r w:rsidR="001D3135">
              <w:rPr>
                <w:b/>
                <w:color w:val="000000"/>
              </w:rPr>
              <w:t>0,00</w:t>
            </w:r>
          </w:p>
        </w:tc>
        <w:tc>
          <w:tcPr>
            <w:tcW w:w="1353" w:type="dxa"/>
            <w:tcBorders>
              <w:bottom w:val="single" w:sz="4" w:space="0" w:color="auto"/>
            </w:tcBorders>
            <w:shd w:val="clear" w:color="auto" w:fill="auto"/>
          </w:tcPr>
          <w:p w:rsidR="005069BC" w:rsidRPr="003B265E" w:rsidRDefault="001D3135" w:rsidP="001F2099">
            <w:pPr>
              <w:jc w:val="center"/>
              <w:rPr>
                <w:b/>
                <w:color w:val="000000"/>
              </w:rPr>
            </w:pPr>
            <w:r>
              <w:rPr>
                <w:b/>
                <w:color w:val="000000"/>
              </w:rPr>
              <w:t>50.</w:t>
            </w:r>
            <w:r w:rsidR="001F2099">
              <w:rPr>
                <w:b/>
                <w:color w:val="000000"/>
              </w:rPr>
              <w:t>0</w:t>
            </w:r>
            <w:r>
              <w:rPr>
                <w:b/>
                <w:color w:val="000000"/>
              </w:rPr>
              <w:t>00,00</w:t>
            </w:r>
          </w:p>
        </w:tc>
      </w:tr>
    </w:tbl>
    <w:p w:rsidR="002B725F" w:rsidRDefault="002B725F"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D30ABF"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Instalação completa: Nome do arquivo: </w:t>
      </w:r>
      <w:proofErr w:type="spellStart"/>
      <w:r w:rsidRPr="00734C9D">
        <w:rPr>
          <w:b/>
          <w:sz w:val="22"/>
          <w:szCs w:val="22"/>
        </w:rPr>
        <w:t>Completo-AutoCotação</w:t>
      </w:r>
      <w:proofErr w:type="spellEnd"/>
      <w:r w:rsidRPr="00734C9D">
        <w:rPr>
          <w:b/>
          <w:sz w:val="22"/>
          <w:szCs w:val="22"/>
        </w:rPr>
        <w:t>-</w:t>
      </w:r>
      <w:r>
        <w:rPr>
          <w:b/>
          <w:sz w:val="22"/>
          <w:szCs w:val="22"/>
        </w:rPr>
        <w:t>****</w:t>
      </w:r>
      <w:proofErr w:type="gramStart"/>
      <w:r w:rsidRPr="00734C9D">
        <w:rPr>
          <w:b/>
          <w:sz w:val="22"/>
          <w:szCs w:val="22"/>
        </w:rPr>
        <w:t>.</w:t>
      </w:r>
      <w:proofErr w:type="spellStart"/>
      <w:proofErr w:type="gramEnd"/>
      <w:r w:rsidRPr="00734C9D">
        <w:rPr>
          <w:b/>
          <w:sz w:val="22"/>
          <w:szCs w:val="22"/>
        </w:rPr>
        <w:t>exe</w:t>
      </w:r>
      <w:proofErr w:type="spellEnd"/>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177632">
        <w:rPr>
          <w:b/>
          <w:sz w:val="22"/>
          <w:szCs w:val="22"/>
        </w:rPr>
        <w:t>2016</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F2099">
        <w:rPr>
          <w:b/>
          <w:sz w:val="22"/>
          <w:szCs w:val="22"/>
        </w:rPr>
        <w:t>25/2016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F2099">
        <w:rPr>
          <w:b/>
          <w:sz w:val="22"/>
          <w:szCs w:val="22"/>
        </w:rPr>
        <w:t>24/2016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Default="004669B9" w:rsidP="004669B9">
      <w:pPr>
        <w:rPr>
          <w:sz w:val="22"/>
          <w:szCs w:val="22"/>
        </w:rPr>
      </w:pPr>
    </w:p>
    <w:p w:rsidR="00840976" w:rsidRPr="00734C9D" w:rsidRDefault="00840976"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1F2099">
        <w:rPr>
          <w:rFonts w:ascii="Times New Roman" w:hAnsi="Times New Roman"/>
          <w:b w:val="0"/>
          <w:i w:val="0"/>
          <w:iCs w:val="0"/>
          <w:sz w:val="22"/>
          <w:szCs w:val="22"/>
        </w:rPr>
        <w:t>24/2016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1F2099">
        <w:rPr>
          <w:sz w:val="22"/>
          <w:szCs w:val="22"/>
        </w:rPr>
        <w:t>25/2016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Pr="00734C9D">
        <w:rPr>
          <w:rFonts w:ascii="Times New Roman" w:hAnsi="Times New Roman" w:cs="Times New Roman"/>
          <w:spacing w:val="-4"/>
          <w:szCs w:val="22"/>
        </w:rPr>
        <w:t>Sr(</w:t>
      </w:r>
      <w:proofErr w:type="gramEnd"/>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1F2099">
        <w:rPr>
          <w:rFonts w:ascii="Times New Roman" w:hAnsi="Times New Roman" w:cs="Times New Roman"/>
          <w:spacing w:val="-4"/>
          <w:szCs w:val="22"/>
        </w:rPr>
        <w:t>25/2016</w:t>
      </w:r>
      <w:r w:rsidRPr="00734C9D">
        <w:rPr>
          <w:rFonts w:ascii="Times New Roman" w:hAnsi="Times New Roman" w:cs="Times New Roman"/>
          <w:spacing w:val="-4"/>
          <w:szCs w:val="22"/>
        </w:rPr>
        <w:t xml:space="preserve">, vinculado ao Edital do </w:t>
      </w:r>
      <w:r w:rsidR="008E08CD">
        <w:rPr>
          <w:rFonts w:ascii="Times New Roman" w:hAnsi="Times New Roman" w:cs="Times New Roman"/>
          <w:spacing w:val="-4"/>
          <w:szCs w:val="22"/>
        </w:rPr>
        <w:t xml:space="preserve">PREGÃO PRESENCIAL Nº </w:t>
      </w:r>
      <w:r w:rsidR="001F2099">
        <w:rPr>
          <w:rFonts w:ascii="Times New Roman" w:hAnsi="Times New Roman" w:cs="Times New Roman"/>
          <w:spacing w:val="-4"/>
          <w:szCs w:val="22"/>
        </w:rPr>
        <w:t>24/2016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8E08CD">
        <w:rPr>
          <w:rFonts w:ascii="Times New Roman" w:hAnsi="Times New Roman" w:cs="Times New Roman"/>
          <w:spacing w:val="-8"/>
          <w:szCs w:val="22"/>
        </w:rPr>
        <w:t xml:space="preserve">PREGÃO PRESENCIAL Nº </w:t>
      </w:r>
      <w:r w:rsidR="001F2099">
        <w:rPr>
          <w:rFonts w:ascii="Times New Roman" w:hAnsi="Times New Roman" w:cs="Times New Roman"/>
          <w:spacing w:val="-8"/>
          <w:szCs w:val="22"/>
        </w:rPr>
        <w:t>24/2016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w:t>
      </w:r>
      <w:r w:rsidR="00DB285A">
        <w:rPr>
          <w:b/>
          <w:spacing w:val="-8"/>
          <w:sz w:val="22"/>
          <w:szCs w:val="22"/>
        </w:rPr>
        <w:t xml:space="preserve">A </w:t>
      </w:r>
      <w:proofErr w:type="gramStart"/>
      <w:r w:rsidR="00DB285A">
        <w:rPr>
          <w:b/>
          <w:spacing w:val="-8"/>
          <w:sz w:val="22"/>
          <w:szCs w:val="22"/>
        </w:rPr>
        <w:t>INSTALAÇÃO</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w:t>
      </w:r>
      <w:r w:rsidR="008F2092">
        <w:rPr>
          <w:spacing w:val="-8"/>
        </w:rPr>
        <w:t xml:space="preserve">entregues </w:t>
      </w:r>
      <w:r w:rsidR="00025661">
        <w:rPr>
          <w:spacing w:val="-8"/>
        </w:rPr>
        <w:t xml:space="preserve">e </w:t>
      </w:r>
      <w:r w:rsidR="001F2099">
        <w:rPr>
          <w:spacing w:val="-8"/>
        </w:rPr>
        <w:t>instala</w:t>
      </w:r>
      <w:r w:rsidR="00025661">
        <w:rPr>
          <w:spacing w:val="-8"/>
        </w:rPr>
        <w:t>dos no loca</w:t>
      </w:r>
      <w:r w:rsidR="001F2099">
        <w:rPr>
          <w:spacing w:val="-8"/>
        </w:rPr>
        <w:t>l</w:t>
      </w:r>
      <w:r w:rsidR="00025661">
        <w:rPr>
          <w:spacing w:val="-8"/>
        </w:rPr>
        <w:t xml:space="preserve"> indicado</w:t>
      </w:r>
      <w:r w:rsidR="001F2099">
        <w:rPr>
          <w:spacing w:val="-8"/>
        </w:rPr>
        <w:t xml:space="preserve"> pela secretaria responsável,</w:t>
      </w:r>
      <w:r w:rsidR="00A62306" w:rsidRPr="003C611E">
        <w:rPr>
          <w:spacing w:val="-8"/>
        </w:rPr>
        <w:t xml:space="preserve"> n</w:t>
      </w:r>
      <w:r w:rsidRPr="003C611E">
        <w:rPr>
          <w:spacing w:val="-8"/>
        </w:rPr>
        <w:t xml:space="preserve">o prazo de </w:t>
      </w:r>
      <w:r w:rsidR="00840976">
        <w:rPr>
          <w:spacing w:val="-8"/>
        </w:rPr>
        <w:t>15</w:t>
      </w:r>
      <w:r w:rsidRPr="003C611E">
        <w:rPr>
          <w:spacing w:val="-8"/>
        </w:rPr>
        <w:t xml:space="preserve"> (</w:t>
      </w:r>
      <w:r w:rsidR="00840976">
        <w:rPr>
          <w:spacing w:val="-8"/>
        </w:rPr>
        <w:t>quinze</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1F2099">
        <w:rPr>
          <w:sz w:val="22"/>
          <w:szCs w:val="22"/>
        </w:rPr>
        <w:t>24/2016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3B265E" w:rsidRDefault="003B265E"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3.2. O preço da nota fiscal só será pago se corresponder ao indicado na CLÁUSULA PRIMEIRA para cada item, assim como às exigências da cláusula 2.2, não se responsabilizando a PREFEITURA por despesas com encargos </w:t>
      </w:r>
      <w:r w:rsidRPr="00734C9D">
        <w:rPr>
          <w:spacing w:val="-8"/>
          <w:sz w:val="22"/>
          <w:szCs w:val="22"/>
        </w:rPr>
        <w:lastRenderedPageBreak/>
        <w:t>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177632">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5309D0" w:rsidRPr="00763FB5" w:rsidRDefault="004669B9" w:rsidP="005309D0">
      <w:pPr>
        <w:widowControl w:val="0"/>
        <w:autoSpaceDE w:val="0"/>
        <w:autoSpaceDN w:val="0"/>
        <w:adjustRightInd w:val="0"/>
        <w:jc w:val="both"/>
        <w:rPr>
          <w:bCs/>
          <w:color w:val="000000"/>
          <w:sz w:val="22"/>
          <w:szCs w:val="22"/>
        </w:rPr>
      </w:pPr>
      <w:r w:rsidRPr="00734C9D">
        <w:rPr>
          <w:color w:val="000000"/>
          <w:sz w:val="22"/>
          <w:szCs w:val="22"/>
        </w:rPr>
        <w:t>5.1 –</w:t>
      </w:r>
      <w:r w:rsidR="005309D0">
        <w:rPr>
          <w:color w:val="000000"/>
          <w:sz w:val="22"/>
          <w:szCs w:val="22"/>
        </w:rPr>
        <w:t xml:space="preserve"> </w:t>
      </w:r>
      <w:r w:rsidR="005309D0" w:rsidRPr="00734C9D">
        <w:rPr>
          <w:color w:val="000000"/>
          <w:sz w:val="22"/>
          <w:szCs w:val="22"/>
        </w:rPr>
        <w:t xml:space="preserve">As despesas decorrentes da aquisição objeto do presente </w:t>
      </w:r>
      <w:r w:rsidR="005309D0">
        <w:rPr>
          <w:color w:val="000000"/>
          <w:sz w:val="22"/>
          <w:szCs w:val="22"/>
        </w:rPr>
        <w:t>contrato</w:t>
      </w:r>
      <w:r w:rsidR="005309D0" w:rsidRPr="00734C9D">
        <w:rPr>
          <w:color w:val="000000"/>
          <w:sz w:val="22"/>
          <w:szCs w:val="22"/>
        </w:rPr>
        <w:t xml:space="preserve"> correrão a conta da dotação </w:t>
      </w:r>
      <w:r w:rsidR="005309D0">
        <w:rPr>
          <w:color w:val="000000"/>
          <w:sz w:val="22"/>
          <w:szCs w:val="22"/>
        </w:rPr>
        <w:t xml:space="preserve">oriunda do </w:t>
      </w:r>
      <w:r w:rsidR="005309D0">
        <w:rPr>
          <w:bCs/>
          <w:color w:val="000000"/>
          <w:sz w:val="22"/>
          <w:szCs w:val="22"/>
        </w:rPr>
        <w:t xml:space="preserve">convênio </w:t>
      </w:r>
      <w:r w:rsidR="005309D0">
        <w:rPr>
          <w:b/>
          <w:sz w:val="22"/>
          <w:szCs w:val="22"/>
        </w:rPr>
        <w:t>nº 2016TR000939</w:t>
      </w:r>
      <w:r w:rsidR="005309D0" w:rsidRPr="004B14AA">
        <w:rPr>
          <w:sz w:val="22"/>
          <w:szCs w:val="22"/>
        </w:rPr>
        <w:t xml:space="preserve">, </w:t>
      </w:r>
      <w:r w:rsidR="005309D0">
        <w:rPr>
          <w:bCs/>
          <w:color w:val="000000"/>
          <w:sz w:val="22"/>
          <w:szCs w:val="22"/>
        </w:rPr>
        <w:t>firmado entre o Município de Bocaina do Sul e o Estado de Santa Catarina, por meio da Agência de Desenvolvimento Regional de Lages – SC.</w:t>
      </w:r>
    </w:p>
    <w:p w:rsidR="00025661" w:rsidRDefault="00025661" w:rsidP="005309D0">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CB66A0">
        <w:rPr>
          <w:spacing w:val="-8"/>
          <w:sz w:val="22"/>
          <w:szCs w:val="22"/>
        </w:rPr>
        <w:t xml:space="preserve"> </w:t>
      </w:r>
      <w:r w:rsidRPr="00734C9D">
        <w:rPr>
          <w:spacing w:val="-8"/>
          <w:sz w:val="22"/>
          <w:szCs w:val="22"/>
          <w:u w:val="single"/>
        </w:rPr>
        <w:t>conferir e certificar, no ato de entrega</w:t>
      </w:r>
      <w:r w:rsidR="00E72707">
        <w:rPr>
          <w:spacing w:val="-8"/>
          <w:sz w:val="22"/>
          <w:szCs w:val="22"/>
        </w:rPr>
        <w:t xml:space="preserve">, </w:t>
      </w:r>
      <w:r w:rsidR="00471B9C">
        <w:rPr>
          <w:spacing w:val="-8"/>
          <w:sz w:val="22"/>
          <w:szCs w:val="22"/>
        </w:rPr>
        <w:t xml:space="preserve">o </w:t>
      </w:r>
      <w:r w:rsidR="00E72707">
        <w:rPr>
          <w:spacing w:val="-8"/>
          <w:sz w:val="22"/>
          <w:szCs w:val="22"/>
        </w:rPr>
        <w:t xml:space="preserve">preço e </w:t>
      </w:r>
      <w:r w:rsidR="00471B9C">
        <w:rPr>
          <w:spacing w:val="-8"/>
          <w:sz w:val="22"/>
          <w:szCs w:val="22"/>
        </w:rPr>
        <w:t xml:space="preserve">a </w:t>
      </w:r>
      <w:r w:rsidR="00E72707">
        <w:rPr>
          <w:spacing w:val="-8"/>
          <w:sz w:val="22"/>
          <w:szCs w:val="22"/>
        </w:rPr>
        <w:t>descrição</w:t>
      </w:r>
      <w:r w:rsidRPr="00734C9D">
        <w:rPr>
          <w:spacing w:val="-8"/>
          <w:sz w:val="22"/>
          <w:szCs w:val="22"/>
        </w:rPr>
        <w:t xml:space="preserve"> declarada na respectiva nota fiscal, bem como a qualidade dos produtos e sua adequação com a marca dos itens descritos conforme tabela constante na cláusula primeira;</w:t>
      </w:r>
      <w:r w:rsidR="00CB66A0">
        <w:rPr>
          <w:spacing w:val="-8"/>
          <w:sz w:val="22"/>
          <w:szCs w:val="22"/>
        </w:rPr>
        <w:t xml:space="preserve"> </w:t>
      </w:r>
      <w:proofErr w:type="gramStart"/>
      <w:r w:rsidRPr="00734C9D">
        <w:rPr>
          <w:spacing w:val="-8"/>
          <w:sz w:val="22"/>
          <w:szCs w:val="22"/>
        </w:rPr>
        <w:t>e</w:t>
      </w:r>
      <w:proofErr w:type="gramEnd"/>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 xml:space="preserve">A certificar por escrito na nota fiscal qualquer anomalia nos produtos, quantidades, irregularidade ou inadequação da nota fiscal com os preços e demais cláusulas deste contrato, devolvendo-a </w:t>
      </w:r>
      <w:proofErr w:type="gramStart"/>
      <w:r w:rsidRPr="00734C9D">
        <w:rPr>
          <w:spacing w:val="-8"/>
          <w:sz w:val="22"/>
          <w:szCs w:val="22"/>
        </w:rPr>
        <w:t>à</w:t>
      </w:r>
      <w:proofErr w:type="gramEnd"/>
      <w:r w:rsidRPr="00734C9D">
        <w:rPr>
          <w:spacing w:val="-8"/>
          <w:sz w:val="22"/>
          <w:szCs w:val="22"/>
        </w:rPr>
        <w:t xml:space="preserve"> CONTRATADA </w:t>
      </w:r>
      <w:r w:rsidRPr="00734C9D">
        <w:rPr>
          <w:spacing w:val="-8"/>
          <w:sz w:val="22"/>
          <w:szCs w:val="22"/>
        </w:rPr>
        <w:lastRenderedPageBreak/>
        <w:t>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Providenciar a imediata correção das irregularidades eventualmente apontadas pela Secretaria competente e não reincidir nas mesmas irregularidades, </w:t>
      </w:r>
      <w:proofErr w:type="gramStart"/>
      <w:r w:rsidRPr="00734C9D">
        <w:rPr>
          <w:spacing w:val="-8"/>
          <w:sz w:val="22"/>
          <w:szCs w:val="22"/>
        </w:rPr>
        <w:t>sob pena</w:t>
      </w:r>
      <w:proofErr w:type="gramEnd"/>
      <w:r w:rsidRPr="00734C9D">
        <w:rPr>
          <w:spacing w:val="-8"/>
          <w:sz w:val="22"/>
          <w:szCs w:val="22"/>
        </w:rPr>
        <w:t xml:space="preserve"> da aplicação das sanções deste instrumento;</w:t>
      </w:r>
    </w:p>
    <w:p w:rsidR="004669B9" w:rsidRPr="00E72707" w:rsidRDefault="004669B9" w:rsidP="00E72707">
      <w:pPr>
        <w:numPr>
          <w:ilvl w:val="0"/>
          <w:numId w:val="5"/>
        </w:numPr>
        <w:ind w:left="0" w:right="-135" w:firstLine="0"/>
        <w:jc w:val="both"/>
        <w:rPr>
          <w:spacing w:val="-8"/>
          <w:sz w:val="22"/>
          <w:szCs w:val="22"/>
        </w:rPr>
      </w:pPr>
      <w:r w:rsidRPr="00E72707">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8E08CD" w:rsidRPr="00E72707">
        <w:rPr>
          <w:spacing w:val="-8"/>
          <w:sz w:val="22"/>
          <w:szCs w:val="22"/>
        </w:rPr>
        <w:t xml:space="preserve">PREGÃO PRESENCIAL Nº </w:t>
      </w:r>
      <w:r w:rsidR="001F2099">
        <w:rPr>
          <w:spacing w:val="-8"/>
          <w:sz w:val="22"/>
          <w:szCs w:val="22"/>
        </w:rPr>
        <w:t>24/2016</w:t>
      </w:r>
      <w:r w:rsidRPr="00E72707">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Responsabilizar-se pela entrega dos produtos acompanhada dos documentos necessários ao recebimento (nota fiscal); </w:t>
      </w:r>
      <w:proofErr w:type="gramStart"/>
      <w:r w:rsidRPr="00734C9D">
        <w:rPr>
          <w:spacing w:val="-8"/>
          <w:sz w:val="22"/>
          <w:szCs w:val="22"/>
        </w:rPr>
        <w:t>e</w:t>
      </w:r>
      <w:proofErr w:type="gramEnd"/>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8E08CD">
        <w:rPr>
          <w:spacing w:val="-8"/>
          <w:sz w:val="22"/>
          <w:szCs w:val="22"/>
        </w:rPr>
        <w:t xml:space="preserve">PREGÃO PRESENCIAL Nº </w:t>
      </w:r>
      <w:r w:rsidR="001F2099">
        <w:rPr>
          <w:spacing w:val="-8"/>
          <w:sz w:val="22"/>
          <w:szCs w:val="22"/>
        </w:rPr>
        <w:t>24/2016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B4173A" w:rsidRPr="00734C9D" w:rsidRDefault="00B4173A" w:rsidP="004669B9">
      <w:pPr>
        <w:ind w:left="567" w:right="-135"/>
        <w:jc w:val="center"/>
        <w:rPr>
          <w:spacing w:val="-8"/>
          <w:sz w:val="22"/>
          <w:szCs w:val="22"/>
        </w:rPr>
      </w:pPr>
    </w:p>
    <w:p w:rsidR="004669B9" w:rsidRPr="00734C9D" w:rsidRDefault="004669B9" w:rsidP="00B4173A">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Default="004669B9" w:rsidP="004669B9">
      <w:pPr>
        <w:ind w:left="-57" w:right="-4"/>
        <w:rPr>
          <w:sz w:val="22"/>
          <w:szCs w:val="22"/>
        </w:rPr>
      </w:pPr>
      <w:r w:rsidRPr="00734C9D">
        <w:rPr>
          <w:sz w:val="22"/>
          <w:szCs w:val="22"/>
        </w:rPr>
        <w:t>(CONTRATANTE)</w:t>
      </w:r>
      <w:r w:rsidRPr="00734C9D">
        <w:rPr>
          <w:sz w:val="22"/>
          <w:szCs w:val="22"/>
        </w:rPr>
        <w:tab/>
      </w:r>
    </w:p>
    <w:p w:rsidR="00B4173A" w:rsidRPr="00734C9D" w:rsidRDefault="00B4173A"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F2099">
        <w:rPr>
          <w:b/>
          <w:sz w:val="22"/>
          <w:szCs w:val="22"/>
        </w:rPr>
        <w:t>25/2016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F2099">
        <w:rPr>
          <w:b/>
          <w:sz w:val="22"/>
          <w:szCs w:val="22"/>
        </w:rPr>
        <w:t>24/2016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F2099">
        <w:rPr>
          <w:b/>
          <w:sz w:val="22"/>
          <w:szCs w:val="22"/>
        </w:rPr>
        <w:t>25/2016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F2099">
        <w:rPr>
          <w:b/>
          <w:sz w:val="22"/>
          <w:szCs w:val="22"/>
        </w:rPr>
        <w:t>24/2016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1F2099">
        <w:rPr>
          <w:b/>
          <w:sz w:val="22"/>
          <w:szCs w:val="22"/>
        </w:rPr>
        <w:t>25/2016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F2099">
        <w:rPr>
          <w:b/>
          <w:sz w:val="22"/>
          <w:szCs w:val="22"/>
        </w:rPr>
        <w:t>24/2016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F2099">
        <w:rPr>
          <w:b/>
          <w:sz w:val="22"/>
          <w:szCs w:val="22"/>
        </w:rPr>
        <w:t>25/2016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1F2099">
        <w:rPr>
          <w:b/>
          <w:sz w:val="22"/>
          <w:szCs w:val="22"/>
        </w:rPr>
        <w:t>24/2016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1F2099">
        <w:rPr>
          <w:rFonts w:eastAsia="SimSun"/>
          <w:b/>
          <w:bCs/>
          <w:sz w:val="22"/>
          <w:szCs w:val="22"/>
          <w:lang w:eastAsia="zh-CN"/>
        </w:rPr>
        <w:t>24/2016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Pr>
          <w:rFonts w:eastAsia="SimSun"/>
          <w:sz w:val="22"/>
          <w:szCs w:val="22"/>
          <w:lang w:eastAsia="zh-CN"/>
        </w:rPr>
        <w:t xml:space="preserve">PREGÃO PRESENCIAL Nº </w:t>
      </w:r>
      <w:r w:rsidR="001F2099">
        <w:rPr>
          <w:rFonts w:eastAsia="SimSun"/>
          <w:sz w:val="22"/>
          <w:szCs w:val="22"/>
          <w:lang w:eastAsia="zh-CN"/>
        </w:rPr>
        <w:t>24/2016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454873" w:rsidRPr="00CB3828" w:rsidRDefault="00454873" w:rsidP="001F2099">
      <w:pPr>
        <w:spacing w:after="200" w:line="276" w:lineRule="auto"/>
        <w:rPr>
          <w:sz w:val="26"/>
          <w:szCs w:val="26"/>
        </w:rPr>
      </w:pPr>
    </w:p>
    <w:sectPr w:rsidR="00454873" w:rsidRPr="00CB3828"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246" w:rsidRDefault="00EC5246">
      <w:r>
        <w:separator/>
      </w:r>
    </w:p>
  </w:endnote>
  <w:endnote w:type="continuationSeparator" w:id="0">
    <w:p w:rsidR="00EC5246" w:rsidRDefault="00EC52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0C1ED4" w:rsidRDefault="00D30ABF">
        <w:pPr>
          <w:pStyle w:val="Rodap"/>
          <w:jc w:val="right"/>
        </w:pPr>
        <w:r>
          <w:fldChar w:fldCharType="begin"/>
        </w:r>
        <w:r w:rsidR="000C1ED4">
          <w:instrText xml:space="preserve"> PAGE   \* MERGEFORMAT </w:instrText>
        </w:r>
        <w:r>
          <w:fldChar w:fldCharType="separate"/>
        </w:r>
        <w:r w:rsidR="0060707C">
          <w:rPr>
            <w:noProof/>
          </w:rPr>
          <w:t>9</w:t>
        </w:r>
        <w:r>
          <w:rPr>
            <w:noProof/>
          </w:rPr>
          <w:fldChar w:fldCharType="end"/>
        </w:r>
      </w:p>
    </w:sdtContent>
  </w:sdt>
  <w:p w:rsidR="000C1ED4" w:rsidRDefault="000C1ED4">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246" w:rsidRDefault="00EC5246">
      <w:r>
        <w:separator/>
      </w:r>
    </w:p>
  </w:footnote>
  <w:footnote w:type="continuationSeparator" w:id="0">
    <w:p w:rsidR="00EC5246" w:rsidRDefault="00EC5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D4" w:rsidRPr="004A056D" w:rsidRDefault="000C1ED4"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01E9D"/>
    <w:rsid w:val="00020987"/>
    <w:rsid w:val="00025661"/>
    <w:rsid w:val="0004728F"/>
    <w:rsid w:val="00071DB2"/>
    <w:rsid w:val="000953F5"/>
    <w:rsid w:val="000A2E8C"/>
    <w:rsid w:val="000B79EA"/>
    <w:rsid w:val="000B7C21"/>
    <w:rsid w:val="000C1ED4"/>
    <w:rsid w:val="000D4142"/>
    <w:rsid w:val="000E3A62"/>
    <w:rsid w:val="00120DB7"/>
    <w:rsid w:val="00160E19"/>
    <w:rsid w:val="00165E2A"/>
    <w:rsid w:val="00177632"/>
    <w:rsid w:val="001816D1"/>
    <w:rsid w:val="00181B6C"/>
    <w:rsid w:val="00184C8F"/>
    <w:rsid w:val="001940A4"/>
    <w:rsid w:val="001C5F3B"/>
    <w:rsid w:val="001D3135"/>
    <w:rsid w:val="001F2099"/>
    <w:rsid w:val="001F7203"/>
    <w:rsid w:val="00203A65"/>
    <w:rsid w:val="00212BD8"/>
    <w:rsid w:val="00217A47"/>
    <w:rsid w:val="00221C4F"/>
    <w:rsid w:val="00240FFE"/>
    <w:rsid w:val="00262759"/>
    <w:rsid w:val="002639F6"/>
    <w:rsid w:val="0027024C"/>
    <w:rsid w:val="002779C8"/>
    <w:rsid w:val="00290601"/>
    <w:rsid w:val="002A2640"/>
    <w:rsid w:val="002B725F"/>
    <w:rsid w:val="002D4E28"/>
    <w:rsid w:val="002D6426"/>
    <w:rsid w:val="00322F9E"/>
    <w:rsid w:val="003474F1"/>
    <w:rsid w:val="00352F4F"/>
    <w:rsid w:val="003952AE"/>
    <w:rsid w:val="003B265E"/>
    <w:rsid w:val="003C38B5"/>
    <w:rsid w:val="003C5A86"/>
    <w:rsid w:val="003C611E"/>
    <w:rsid w:val="003C643D"/>
    <w:rsid w:val="003D4F84"/>
    <w:rsid w:val="003D5BB5"/>
    <w:rsid w:val="003D79EC"/>
    <w:rsid w:val="004035C7"/>
    <w:rsid w:val="00403A3C"/>
    <w:rsid w:val="0041028F"/>
    <w:rsid w:val="00410881"/>
    <w:rsid w:val="00424B64"/>
    <w:rsid w:val="0043453D"/>
    <w:rsid w:val="00447616"/>
    <w:rsid w:val="00454873"/>
    <w:rsid w:val="00455291"/>
    <w:rsid w:val="004669B9"/>
    <w:rsid w:val="00471B9C"/>
    <w:rsid w:val="00474FA0"/>
    <w:rsid w:val="00494710"/>
    <w:rsid w:val="004A2B39"/>
    <w:rsid w:val="004B14AA"/>
    <w:rsid w:val="004B7954"/>
    <w:rsid w:val="00504BAC"/>
    <w:rsid w:val="005069BC"/>
    <w:rsid w:val="00511009"/>
    <w:rsid w:val="00516FF8"/>
    <w:rsid w:val="00520150"/>
    <w:rsid w:val="0052470D"/>
    <w:rsid w:val="005308CA"/>
    <w:rsid w:val="005309D0"/>
    <w:rsid w:val="00544494"/>
    <w:rsid w:val="0058391D"/>
    <w:rsid w:val="005A1566"/>
    <w:rsid w:val="005B0BC2"/>
    <w:rsid w:val="005B61F2"/>
    <w:rsid w:val="005B78C6"/>
    <w:rsid w:val="005E459D"/>
    <w:rsid w:val="0060663D"/>
    <w:rsid w:val="0060707C"/>
    <w:rsid w:val="00613776"/>
    <w:rsid w:val="00613DAB"/>
    <w:rsid w:val="00636A94"/>
    <w:rsid w:val="00642FE8"/>
    <w:rsid w:val="006961DB"/>
    <w:rsid w:val="006E6A9E"/>
    <w:rsid w:val="00711C7F"/>
    <w:rsid w:val="0073556C"/>
    <w:rsid w:val="00763FB5"/>
    <w:rsid w:val="00766254"/>
    <w:rsid w:val="00776B7A"/>
    <w:rsid w:val="00777DB7"/>
    <w:rsid w:val="00780BEC"/>
    <w:rsid w:val="0078577E"/>
    <w:rsid w:val="007C086A"/>
    <w:rsid w:val="007C338B"/>
    <w:rsid w:val="007D00B1"/>
    <w:rsid w:val="007E1FAD"/>
    <w:rsid w:val="007E2E00"/>
    <w:rsid w:val="008077B8"/>
    <w:rsid w:val="00812268"/>
    <w:rsid w:val="00831926"/>
    <w:rsid w:val="00840976"/>
    <w:rsid w:val="00861752"/>
    <w:rsid w:val="00866A7E"/>
    <w:rsid w:val="00876F15"/>
    <w:rsid w:val="008A14AB"/>
    <w:rsid w:val="008A705B"/>
    <w:rsid w:val="008B3E9E"/>
    <w:rsid w:val="008D2F21"/>
    <w:rsid w:val="008E08CD"/>
    <w:rsid w:val="008E5701"/>
    <w:rsid w:val="008F2092"/>
    <w:rsid w:val="009004DA"/>
    <w:rsid w:val="00924DBC"/>
    <w:rsid w:val="0093247C"/>
    <w:rsid w:val="0094559A"/>
    <w:rsid w:val="009630F6"/>
    <w:rsid w:val="00982C80"/>
    <w:rsid w:val="00993C99"/>
    <w:rsid w:val="009A61FF"/>
    <w:rsid w:val="009C2A00"/>
    <w:rsid w:val="009C2CC8"/>
    <w:rsid w:val="009D4CBA"/>
    <w:rsid w:val="00A105A0"/>
    <w:rsid w:val="00A16EA5"/>
    <w:rsid w:val="00A17AA8"/>
    <w:rsid w:val="00A36BBB"/>
    <w:rsid w:val="00A62306"/>
    <w:rsid w:val="00A673AB"/>
    <w:rsid w:val="00A80A0D"/>
    <w:rsid w:val="00A83A9B"/>
    <w:rsid w:val="00A930EA"/>
    <w:rsid w:val="00AA14BF"/>
    <w:rsid w:val="00AA7351"/>
    <w:rsid w:val="00AA7CA9"/>
    <w:rsid w:val="00AC7B60"/>
    <w:rsid w:val="00AE021B"/>
    <w:rsid w:val="00B4173A"/>
    <w:rsid w:val="00B560A5"/>
    <w:rsid w:val="00BA0B28"/>
    <w:rsid w:val="00BA0CE8"/>
    <w:rsid w:val="00BA18AB"/>
    <w:rsid w:val="00BA5534"/>
    <w:rsid w:val="00BC0FCA"/>
    <w:rsid w:val="00BC25C1"/>
    <w:rsid w:val="00BD5DFD"/>
    <w:rsid w:val="00BE67AF"/>
    <w:rsid w:val="00C02113"/>
    <w:rsid w:val="00C1174E"/>
    <w:rsid w:val="00C1702B"/>
    <w:rsid w:val="00C4379B"/>
    <w:rsid w:val="00C71466"/>
    <w:rsid w:val="00C87E06"/>
    <w:rsid w:val="00CB3828"/>
    <w:rsid w:val="00CB5277"/>
    <w:rsid w:val="00CB66A0"/>
    <w:rsid w:val="00CB7BDC"/>
    <w:rsid w:val="00CE4024"/>
    <w:rsid w:val="00D06A88"/>
    <w:rsid w:val="00D06CB6"/>
    <w:rsid w:val="00D20172"/>
    <w:rsid w:val="00D23168"/>
    <w:rsid w:val="00D27E31"/>
    <w:rsid w:val="00D30ABF"/>
    <w:rsid w:val="00D34AA0"/>
    <w:rsid w:val="00D6201D"/>
    <w:rsid w:val="00D66EF3"/>
    <w:rsid w:val="00D76D77"/>
    <w:rsid w:val="00D82B47"/>
    <w:rsid w:val="00DB285A"/>
    <w:rsid w:val="00DB49B9"/>
    <w:rsid w:val="00DC747E"/>
    <w:rsid w:val="00DD25DF"/>
    <w:rsid w:val="00E16131"/>
    <w:rsid w:val="00E2575F"/>
    <w:rsid w:val="00E368FB"/>
    <w:rsid w:val="00E37DFD"/>
    <w:rsid w:val="00E724CE"/>
    <w:rsid w:val="00E72707"/>
    <w:rsid w:val="00EB68A5"/>
    <w:rsid w:val="00EC5246"/>
    <w:rsid w:val="00EF00D9"/>
    <w:rsid w:val="00F43BC9"/>
    <w:rsid w:val="00FA0ACA"/>
    <w:rsid w:val="00FA71A3"/>
    <w:rsid w:val="00FD1F6E"/>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 w:id="19411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7599</Words>
  <Characters>41040</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3</cp:revision>
  <cp:lastPrinted>2015-06-08T14:10:00Z</cp:lastPrinted>
  <dcterms:created xsi:type="dcterms:W3CDTF">2016-06-02T16:24:00Z</dcterms:created>
  <dcterms:modified xsi:type="dcterms:W3CDTF">2016-06-07T14:03:00Z</dcterms:modified>
</cp:coreProperties>
</file>