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5FF" w:rsidRPr="00BE3BCA" w:rsidRDefault="008165FF" w:rsidP="008165FF">
      <w:pPr>
        <w:tabs>
          <w:tab w:val="left" w:pos="4215"/>
          <w:tab w:val="left" w:pos="7540"/>
        </w:tabs>
        <w:ind w:left="577"/>
        <w:rPr>
          <w:sz w:val="20"/>
        </w:rPr>
      </w:pPr>
      <w:r w:rsidRPr="00BE3BCA">
        <w:rPr>
          <w:noProof/>
          <w:lang w:val="pt-BR" w:eastAsia="pt-BR" w:bidi="ar-SA"/>
        </w:rPr>
        <w:drawing>
          <wp:anchor distT="0" distB="0" distL="114300" distR="114300" simplePos="0" relativeHeight="251661312" behindDoc="0" locked="0" layoutInCell="1" allowOverlap="1" wp14:anchorId="6D116F25" wp14:editId="50E1DF21">
            <wp:simplePos x="0" y="0"/>
            <wp:positionH relativeFrom="column">
              <wp:posOffset>914786</wp:posOffset>
            </wp:positionH>
            <wp:positionV relativeFrom="paragraph">
              <wp:posOffset>-419100</wp:posOffset>
            </wp:positionV>
            <wp:extent cx="4468633" cy="1051721"/>
            <wp:effectExtent l="0" t="0" r="8255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8633" cy="1051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E3BCA">
        <w:rPr>
          <w:position w:val="8"/>
          <w:sz w:val="20"/>
        </w:rPr>
        <w:tab/>
      </w:r>
      <w:r w:rsidRPr="00BE3BCA">
        <w:rPr>
          <w:sz w:val="20"/>
        </w:rPr>
        <w:tab/>
      </w:r>
    </w:p>
    <w:p w:rsidR="008165FF" w:rsidRPr="00BE3BCA" w:rsidRDefault="008165FF" w:rsidP="008165FF">
      <w:pPr>
        <w:tabs>
          <w:tab w:val="left" w:pos="4215"/>
          <w:tab w:val="left" w:pos="7540"/>
        </w:tabs>
        <w:ind w:left="577"/>
        <w:rPr>
          <w:sz w:val="20"/>
        </w:rPr>
      </w:pPr>
    </w:p>
    <w:p w:rsidR="008165FF" w:rsidRPr="00BE3BCA" w:rsidRDefault="008165FF" w:rsidP="008165FF">
      <w:pPr>
        <w:tabs>
          <w:tab w:val="left" w:pos="4215"/>
          <w:tab w:val="left" w:pos="7540"/>
        </w:tabs>
        <w:ind w:left="577"/>
        <w:rPr>
          <w:sz w:val="20"/>
        </w:rPr>
      </w:pPr>
    </w:p>
    <w:p w:rsidR="008165FF" w:rsidRPr="00BE3BCA" w:rsidRDefault="008165FF" w:rsidP="008165FF">
      <w:pPr>
        <w:tabs>
          <w:tab w:val="left" w:pos="4215"/>
          <w:tab w:val="left" w:pos="7540"/>
        </w:tabs>
        <w:ind w:left="577"/>
        <w:rPr>
          <w:sz w:val="20"/>
        </w:rPr>
      </w:pPr>
    </w:p>
    <w:p w:rsidR="008165FF" w:rsidRPr="00BE3BCA" w:rsidRDefault="008165FF" w:rsidP="008165FF">
      <w:pPr>
        <w:spacing w:before="92"/>
        <w:ind w:left="232" w:right="451"/>
        <w:jc w:val="both"/>
        <w:rPr>
          <w:szCs w:val="24"/>
        </w:rPr>
      </w:pPr>
      <w:r w:rsidRPr="00BE3BCA">
        <w:rPr>
          <w:b/>
          <w:szCs w:val="24"/>
        </w:rPr>
        <w:t xml:space="preserve">Cumprindo com as normativas que constam do EDITAL </w:t>
      </w:r>
      <w:r w:rsidRPr="00BE3BCA">
        <w:rPr>
          <w:szCs w:val="24"/>
        </w:rPr>
        <w:t xml:space="preserve">Nº </w:t>
      </w:r>
      <w:r w:rsidRPr="00BE3BCA">
        <w:rPr>
          <w:b/>
          <w:szCs w:val="24"/>
        </w:rPr>
        <w:t xml:space="preserve">01/2019/CMDCA </w:t>
      </w:r>
      <w:r w:rsidRPr="00BE3BCA">
        <w:rPr>
          <w:szCs w:val="24"/>
        </w:rPr>
        <w:t>do</w:t>
      </w:r>
      <w:r w:rsidRPr="00BE3BCA">
        <w:rPr>
          <w:b/>
          <w:szCs w:val="24"/>
        </w:rPr>
        <w:t xml:space="preserve"> </w:t>
      </w:r>
      <w:r w:rsidRPr="00BE3BCA">
        <w:rPr>
          <w:szCs w:val="24"/>
        </w:rPr>
        <w:t xml:space="preserve">Conselho Municipal dos Direitos da Criança e do Adolescente (CMDCA) de Bocaina do Sul/SC, a </w:t>
      </w:r>
      <w:r w:rsidRPr="00BE3BCA">
        <w:rPr>
          <w:szCs w:val="24"/>
          <w:shd w:val="clear" w:color="auto" w:fill="FFFFFF"/>
        </w:rPr>
        <w:t>Comissão Organizadora do Processo Eleitoral – Escolha dos Conselheiros Tutelares </w:t>
      </w:r>
      <w:r w:rsidRPr="00BE3BCA">
        <w:rPr>
          <w:szCs w:val="24"/>
        </w:rPr>
        <w:t>vem aplicar a prova referida, composta pela Folha de Instrução, Caderno de Provas, Cartão de Respostas e</w:t>
      </w:r>
      <w:r w:rsidRPr="00BE3BCA">
        <w:rPr>
          <w:spacing w:val="-8"/>
          <w:szCs w:val="24"/>
        </w:rPr>
        <w:t xml:space="preserve"> </w:t>
      </w:r>
      <w:r w:rsidRPr="00BE3BCA">
        <w:rPr>
          <w:szCs w:val="24"/>
        </w:rPr>
        <w:t>Gabarito.</w:t>
      </w:r>
    </w:p>
    <w:p w:rsidR="008165FF" w:rsidRPr="00BE3BCA" w:rsidRDefault="008165FF" w:rsidP="008165FF">
      <w:pPr>
        <w:pStyle w:val="Corpodetexto"/>
        <w:spacing w:before="9"/>
        <w:rPr>
          <w:sz w:val="18"/>
        </w:rPr>
      </w:pPr>
      <w:r w:rsidRPr="00BE3BCA"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7B43E3C" wp14:editId="68C45C96">
                <wp:simplePos x="0" y="0"/>
                <wp:positionH relativeFrom="page">
                  <wp:posOffset>643890</wp:posOffset>
                </wp:positionH>
                <wp:positionV relativeFrom="paragraph">
                  <wp:posOffset>166370</wp:posOffset>
                </wp:positionV>
                <wp:extent cx="6264910" cy="278130"/>
                <wp:effectExtent l="0" t="0" r="21590" b="26670"/>
                <wp:wrapTopAndBottom/>
                <wp:docPr id="30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27813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165FF" w:rsidRDefault="008165FF" w:rsidP="008165FF">
                            <w:pPr>
                              <w:spacing w:before="20"/>
                              <w:ind w:left="2481" w:right="2481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INSTRUÇÕES PARA REALIZAÇÃO DA PROVA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margin-left:50.7pt;margin-top:13.1pt;width:493.3pt;height:21.9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" filled="f" strokeweight=".48pt">
                <v:textbox inset="0,0,0,0">
                  <w:txbxContent>
                    <w:p w:rsidR="008165FF" w:rsidRDefault="008165FF" w:rsidP="008165FF">
                      <w:pPr>
                        <w:spacing w:before="20"/>
                        <w:ind w:left="2481" w:right="2481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INSTRUÇÕES PARA REALIZAÇÃO DA PROVA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165FF" w:rsidRPr="00BE3BCA" w:rsidRDefault="008165FF" w:rsidP="008165FF">
      <w:pPr>
        <w:pStyle w:val="Corpodetexto"/>
        <w:spacing w:before="4"/>
        <w:rPr>
          <w:sz w:val="11"/>
        </w:rPr>
      </w:pPr>
    </w:p>
    <w:p w:rsidR="008165FF" w:rsidRPr="00BE3BCA" w:rsidRDefault="008165FF" w:rsidP="008165FF">
      <w:pPr>
        <w:spacing w:before="120"/>
        <w:ind w:left="1786" w:right="2002"/>
        <w:jc w:val="center"/>
      </w:pPr>
      <w:r w:rsidRPr="00BE3BCA">
        <w:rPr>
          <w:b/>
        </w:rPr>
        <w:t xml:space="preserve">Data de aplicação: </w:t>
      </w:r>
      <w:r w:rsidRPr="00BE3BCA">
        <w:t xml:space="preserve">28 de julho de 2019. </w:t>
      </w:r>
      <w:r w:rsidRPr="00BE3BCA">
        <w:rPr>
          <w:b/>
        </w:rPr>
        <w:t xml:space="preserve">Horário: </w:t>
      </w:r>
      <w:r w:rsidRPr="00BE3BCA">
        <w:t>das 09h00 às 12h00.</w:t>
      </w:r>
    </w:p>
    <w:p w:rsidR="008165FF" w:rsidRPr="00BE3BCA" w:rsidRDefault="008165FF" w:rsidP="008165FF">
      <w:pPr>
        <w:pStyle w:val="Corpodetexto"/>
        <w:spacing w:before="120"/>
        <w:jc w:val="both"/>
      </w:pPr>
    </w:p>
    <w:p w:rsidR="008165FF" w:rsidRPr="00BE3BCA" w:rsidRDefault="008165FF" w:rsidP="008165FF">
      <w:pPr>
        <w:pStyle w:val="PargrafodaLista"/>
        <w:numPr>
          <w:ilvl w:val="0"/>
          <w:numId w:val="1"/>
        </w:numPr>
        <w:tabs>
          <w:tab w:val="left" w:pos="10330"/>
        </w:tabs>
        <w:spacing w:before="120"/>
        <w:ind w:right="-18"/>
        <w:jc w:val="both"/>
      </w:pPr>
      <w:r w:rsidRPr="00BE3BCA">
        <w:t xml:space="preserve">Ao receber este </w:t>
      </w:r>
      <w:r w:rsidRPr="00BE3BCA">
        <w:rPr>
          <w:b/>
        </w:rPr>
        <w:t>CADERNO DE PROVAS</w:t>
      </w:r>
      <w:r w:rsidRPr="00BE3BCA">
        <w:t xml:space="preserve">, aguarde a autorização do fiscal de sala e em seguida confira se ele contém 20 (vinte) questões objetivas numeradas sequencialmente de 01 a 20, cada uma com </w:t>
      </w:r>
      <w:proofErr w:type="gramStart"/>
      <w:r w:rsidRPr="00BE3BCA">
        <w:t>4</w:t>
      </w:r>
      <w:proofErr w:type="gramEnd"/>
      <w:r w:rsidRPr="00BE3BCA">
        <w:t xml:space="preserve"> (quatro) alternativas indicadas pelas letras 'A', ‘B’, ‘C’’, e 'D', das quais, somente uma corresponderá à resposta certa para a</w:t>
      </w:r>
      <w:r w:rsidRPr="00BE3BCA">
        <w:rPr>
          <w:spacing w:val="-3"/>
        </w:rPr>
        <w:t xml:space="preserve"> </w:t>
      </w:r>
      <w:r w:rsidRPr="00BE3BCA">
        <w:t>questão.</w:t>
      </w:r>
    </w:p>
    <w:p w:rsidR="008165FF" w:rsidRPr="00BE3BCA" w:rsidRDefault="008165FF" w:rsidP="008165FF">
      <w:pPr>
        <w:pStyle w:val="Corpodetexto"/>
        <w:tabs>
          <w:tab w:val="left" w:pos="10330"/>
        </w:tabs>
        <w:spacing w:before="120"/>
        <w:ind w:right="-18"/>
        <w:jc w:val="both"/>
        <w:rPr>
          <w:sz w:val="19"/>
        </w:rPr>
      </w:pPr>
    </w:p>
    <w:p w:rsidR="008165FF" w:rsidRPr="00BE3BCA" w:rsidRDefault="008165FF" w:rsidP="008165FF">
      <w:pPr>
        <w:pStyle w:val="PargrafodaLista"/>
        <w:numPr>
          <w:ilvl w:val="0"/>
          <w:numId w:val="1"/>
        </w:numPr>
        <w:tabs>
          <w:tab w:val="left" w:pos="10330"/>
        </w:tabs>
        <w:spacing w:before="120"/>
        <w:ind w:right="-18"/>
        <w:jc w:val="both"/>
      </w:pPr>
      <w:r w:rsidRPr="00BE3BCA">
        <w:rPr>
          <w:b/>
        </w:rPr>
        <w:t xml:space="preserve">Os aparelhos celulares deverão ser desligados </w:t>
      </w:r>
      <w:r w:rsidRPr="00BE3BCA">
        <w:t>durante todo o período de resolução da</w:t>
      </w:r>
      <w:r w:rsidRPr="00BE3BCA">
        <w:rPr>
          <w:spacing w:val="-16"/>
        </w:rPr>
        <w:t xml:space="preserve"> </w:t>
      </w:r>
      <w:r w:rsidRPr="00BE3BCA">
        <w:t>prova.</w:t>
      </w:r>
    </w:p>
    <w:p w:rsidR="008165FF" w:rsidRPr="00BE3BCA" w:rsidRDefault="008165FF" w:rsidP="008165FF">
      <w:pPr>
        <w:pStyle w:val="Corpodetexto"/>
        <w:tabs>
          <w:tab w:val="left" w:pos="10330"/>
        </w:tabs>
        <w:spacing w:before="120"/>
        <w:ind w:right="-18"/>
        <w:jc w:val="both"/>
        <w:rPr>
          <w:sz w:val="19"/>
        </w:rPr>
      </w:pPr>
    </w:p>
    <w:p w:rsidR="008165FF" w:rsidRPr="00BE3BCA" w:rsidRDefault="008165FF" w:rsidP="008165FF">
      <w:pPr>
        <w:pStyle w:val="PargrafodaLista"/>
        <w:numPr>
          <w:ilvl w:val="0"/>
          <w:numId w:val="1"/>
        </w:numPr>
        <w:tabs>
          <w:tab w:val="left" w:pos="10330"/>
        </w:tabs>
        <w:spacing w:before="120"/>
        <w:ind w:right="-18"/>
        <w:jc w:val="both"/>
      </w:pPr>
      <w:r w:rsidRPr="00BE3BCA">
        <w:t xml:space="preserve">O </w:t>
      </w:r>
      <w:r w:rsidRPr="00BE3BCA">
        <w:rPr>
          <w:b/>
        </w:rPr>
        <w:t xml:space="preserve">CARTÃO DE RESPOSTAS </w:t>
      </w:r>
      <w:r w:rsidRPr="00BE3BCA">
        <w:t>será entregue oportunamente pelos fiscais de sala. Ao recebê-lo, lembre-se de assinar no local</w:t>
      </w:r>
      <w:r w:rsidRPr="00BE3BCA">
        <w:rPr>
          <w:spacing w:val="-3"/>
        </w:rPr>
        <w:t xml:space="preserve"> </w:t>
      </w:r>
      <w:r w:rsidRPr="00BE3BCA">
        <w:t>indicado.</w:t>
      </w:r>
    </w:p>
    <w:p w:rsidR="008165FF" w:rsidRPr="00BE3BCA" w:rsidRDefault="008165FF" w:rsidP="008165FF">
      <w:pPr>
        <w:pStyle w:val="Corpodetexto"/>
        <w:tabs>
          <w:tab w:val="left" w:pos="10330"/>
        </w:tabs>
        <w:spacing w:before="120"/>
        <w:ind w:right="-18"/>
        <w:jc w:val="both"/>
        <w:rPr>
          <w:sz w:val="21"/>
        </w:rPr>
      </w:pPr>
    </w:p>
    <w:p w:rsidR="008165FF" w:rsidRPr="00BE3BCA" w:rsidRDefault="008165FF" w:rsidP="008165FF">
      <w:pPr>
        <w:pStyle w:val="Corpodetexto"/>
        <w:numPr>
          <w:ilvl w:val="0"/>
          <w:numId w:val="1"/>
        </w:numPr>
        <w:tabs>
          <w:tab w:val="left" w:pos="10330"/>
        </w:tabs>
        <w:spacing w:before="120"/>
        <w:ind w:right="-18"/>
        <w:jc w:val="both"/>
      </w:pPr>
      <w:r w:rsidRPr="00BE3BCA">
        <w:t>No cartão de respostas marque a letra correspondente à resposta correta para a questão conforme o seu julgamento, utilizando caneta esferográfica de tinta preta ou azul.</w:t>
      </w:r>
    </w:p>
    <w:p w:rsidR="008165FF" w:rsidRPr="00BE3BCA" w:rsidRDefault="008165FF" w:rsidP="008165FF">
      <w:pPr>
        <w:pStyle w:val="Corpodetexto"/>
        <w:tabs>
          <w:tab w:val="left" w:pos="10330"/>
        </w:tabs>
        <w:spacing w:before="120"/>
        <w:ind w:right="-18"/>
        <w:jc w:val="both"/>
      </w:pPr>
    </w:p>
    <w:p w:rsidR="008165FF" w:rsidRPr="00BE3BCA" w:rsidRDefault="008165FF" w:rsidP="008165FF">
      <w:pPr>
        <w:pStyle w:val="Corpodetexto"/>
        <w:tabs>
          <w:tab w:val="left" w:pos="10330"/>
        </w:tabs>
        <w:spacing w:before="120"/>
        <w:ind w:right="-18"/>
        <w:jc w:val="both"/>
      </w:pPr>
      <w:r w:rsidRPr="00BE3BCA">
        <w:rPr>
          <w:b/>
        </w:rPr>
        <w:t xml:space="preserve">ATENÇÃO: </w:t>
      </w:r>
      <w:r w:rsidRPr="00BE3BCA">
        <w:t>A marcação de mais de uma alternativa anula a questão, mesmo que uma das respostas esteja correta.</w:t>
      </w:r>
    </w:p>
    <w:p w:rsidR="008165FF" w:rsidRPr="00BE3BCA" w:rsidRDefault="008165FF" w:rsidP="008165FF">
      <w:pPr>
        <w:pStyle w:val="Corpodetexto"/>
        <w:tabs>
          <w:tab w:val="left" w:pos="10330"/>
        </w:tabs>
        <w:spacing w:before="120"/>
        <w:ind w:right="-18"/>
        <w:jc w:val="both"/>
      </w:pPr>
    </w:p>
    <w:p w:rsidR="008165FF" w:rsidRPr="00BE3BCA" w:rsidRDefault="008165FF" w:rsidP="008165FF">
      <w:pPr>
        <w:pStyle w:val="PargrafodaLista"/>
        <w:numPr>
          <w:ilvl w:val="0"/>
          <w:numId w:val="1"/>
        </w:numPr>
        <w:tabs>
          <w:tab w:val="left" w:pos="10330"/>
        </w:tabs>
        <w:spacing w:before="120"/>
        <w:ind w:right="-18"/>
        <w:jc w:val="both"/>
      </w:pPr>
      <w:r w:rsidRPr="00BE3BCA">
        <w:t xml:space="preserve">A prova terá </w:t>
      </w:r>
      <w:r w:rsidRPr="00BE3BCA">
        <w:rPr>
          <w:b/>
        </w:rPr>
        <w:t>20 (vinte) questões de múltipla escolha</w:t>
      </w:r>
      <w:r w:rsidRPr="00BE3BCA">
        <w:t xml:space="preserve">, com peso </w:t>
      </w:r>
      <w:r w:rsidRPr="00BE3BCA">
        <w:rPr>
          <w:b/>
        </w:rPr>
        <w:t xml:space="preserve">0,50. </w:t>
      </w:r>
    </w:p>
    <w:p w:rsidR="008165FF" w:rsidRPr="00BE3BCA" w:rsidRDefault="008165FF" w:rsidP="008165FF">
      <w:pPr>
        <w:pStyle w:val="PargrafodaLista"/>
        <w:tabs>
          <w:tab w:val="left" w:pos="10330"/>
        </w:tabs>
        <w:spacing w:before="120"/>
        <w:ind w:left="0" w:right="-18"/>
        <w:rPr>
          <w:b/>
        </w:rPr>
      </w:pPr>
      <w:r w:rsidRPr="00BE3BCA">
        <w:t>Conforme item 7.16 do Edital 01/2019/CMDCA,</w:t>
      </w:r>
      <w:r w:rsidRPr="00BE3BCA">
        <w:rPr>
          <w:b/>
        </w:rPr>
        <w:t xml:space="preserve"> o candidato deve obter nota mínima ou igual a 6,00 (seis).</w:t>
      </w:r>
    </w:p>
    <w:p w:rsidR="008165FF" w:rsidRPr="00BE3BCA" w:rsidRDefault="008165FF" w:rsidP="008165FF">
      <w:pPr>
        <w:pStyle w:val="PargrafodaLista"/>
        <w:tabs>
          <w:tab w:val="left" w:pos="10330"/>
        </w:tabs>
        <w:spacing w:before="120"/>
        <w:ind w:left="0" w:right="-18"/>
      </w:pPr>
    </w:p>
    <w:p w:rsidR="008165FF" w:rsidRPr="00BE3BCA" w:rsidRDefault="008165FF" w:rsidP="008165FF">
      <w:pPr>
        <w:pStyle w:val="PargrafodaLista"/>
        <w:numPr>
          <w:ilvl w:val="0"/>
          <w:numId w:val="1"/>
        </w:numPr>
        <w:tabs>
          <w:tab w:val="left" w:pos="10330"/>
        </w:tabs>
        <w:spacing w:before="120"/>
        <w:ind w:right="-18"/>
        <w:jc w:val="both"/>
      </w:pPr>
      <w:r w:rsidRPr="00BE3BCA">
        <w:t xml:space="preserve">O tempo total para resolução das provas e preenchimento do cartão de respostas é de </w:t>
      </w:r>
      <w:r w:rsidRPr="00BE3BCA">
        <w:rPr>
          <w:b/>
        </w:rPr>
        <w:t>3h (três horas)</w:t>
      </w:r>
      <w:r w:rsidRPr="00BE3BCA">
        <w:t xml:space="preserve">. Ao terminar a prova, </w:t>
      </w:r>
      <w:r w:rsidRPr="00BE3BCA">
        <w:rPr>
          <w:b/>
        </w:rPr>
        <w:t xml:space="preserve">entregue ao fiscal de sala o cartão de respostas </w:t>
      </w:r>
      <w:r w:rsidRPr="00BE3BCA">
        <w:t xml:space="preserve">e assine a lista de presença. Não será permitido que os candidatos </w:t>
      </w:r>
      <w:proofErr w:type="gramStart"/>
      <w:r w:rsidRPr="00BE3BCA">
        <w:t>levem</w:t>
      </w:r>
      <w:proofErr w:type="gramEnd"/>
      <w:r w:rsidRPr="00BE3BCA">
        <w:t xml:space="preserve"> consigo o caderno de</w:t>
      </w:r>
      <w:r w:rsidRPr="00BE3BCA">
        <w:rPr>
          <w:spacing w:val="-14"/>
        </w:rPr>
        <w:t xml:space="preserve"> </w:t>
      </w:r>
      <w:r w:rsidRPr="00BE3BCA">
        <w:t>provas.</w:t>
      </w:r>
    </w:p>
    <w:p w:rsidR="008165FF" w:rsidRPr="00BE3BCA" w:rsidRDefault="008165FF" w:rsidP="008165FF">
      <w:pPr>
        <w:pStyle w:val="Corpodetexto"/>
        <w:tabs>
          <w:tab w:val="left" w:pos="10330"/>
        </w:tabs>
        <w:spacing w:before="120"/>
        <w:ind w:right="-18"/>
        <w:jc w:val="both"/>
        <w:rPr>
          <w:sz w:val="19"/>
        </w:rPr>
      </w:pPr>
    </w:p>
    <w:p w:rsidR="008165FF" w:rsidRPr="00BE3BCA" w:rsidRDefault="008165FF" w:rsidP="008165FF">
      <w:pPr>
        <w:pStyle w:val="PargrafodaLista"/>
        <w:numPr>
          <w:ilvl w:val="0"/>
          <w:numId w:val="1"/>
        </w:numPr>
        <w:tabs>
          <w:tab w:val="left" w:pos="10330"/>
        </w:tabs>
        <w:spacing w:before="120"/>
        <w:ind w:right="-18"/>
        <w:jc w:val="both"/>
      </w:pPr>
      <w:r w:rsidRPr="00BE3BCA">
        <w:t>Os candidatos terão a opção de anotarem suas respostas em gabarito próprio que permita ser destacado do restante da prova, localizado ao final da prova</w:t>
      </w:r>
      <w:r w:rsidRPr="00BE3BCA">
        <w:rPr>
          <w:spacing w:val="-8"/>
        </w:rPr>
        <w:t xml:space="preserve"> </w:t>
      </w:r>
      <w:r w:rsidRPr="00BE3BCA">
        <w:t>objetiva.</w:t>
      </w:r>
    </w:p>
    <w:p w:rsidR="008165FF" w:rsidRPr="00BE3BCA" w:rsidRDefault="008165FF" w:rsidP="008165FF">
      <w:pPr>
        <w:pStyle w:val="PargrafodaLista"/>
        <w:spacing w:before="120"/>
        <w:ind w:left="0"/>
      </w:pPr>
    </w:p>
    <w:p w:rsidR="008165FF" w:rsidRPr="00BE3BCA" w:rsidRDefault="008165FF" w:rsidP="008165FF">
      <w:pPr>
        <w:pStyle w:val="PargrafodaLista"/>
        <w:numPr>
          <w:ilvl w:val="0"/>
          <w:numId w:val="1"/>
        </w:numPr>
        <w:tabs>
          <w:tab w:val="left" w:pos="10330"/>
        </w:tabs>
        <w:spacing w:before="120"/>
        <w:ind w:right="-18"/>
        <w:jc w:val="both"/>
      </w:pPr>
      <w:r w:rsidRPr="00BE3BCA">
        <w:t xml:space="preserve">O </w:t>
      </w:r>
      <w:r w:rsidRPr="00BE3BCA">
        <w:rPr>
          <w:b/>
        </w:rPr>
        <w:t xml:space="preserve">gabarito definitivo </w:t>
      </w:r>
      <w:r w:rsidRPr="00BE3BCA">
        <w:t>deverá ser publicado até o dia 12 de agosto de 2019, conforme item 7.17 do presente Edital, sendo possível a interposição de recurso pelos candidatos no período de 13 (treze) e 14 (quatorze) de agosto de 2019.</w:t>
      </w:r>
    </w:p>
    <w:p w:rsidR="008165FF" w:rsidRPr="00BE3BCA" w:rsidRDefault="008165FF" w:rsidP="008165FF">
      <w:pPr>
        <w:pStyle w:val="PargrafodaLista"/>
        <w:tabs>
          <w:tab w:val="left" w:pos="754"/>
          <w:tab w:val="left" w:pos="10330"/>
        </w:tabs>
        <w:spacing w:before="120"/>
        <w:ind w:left="0" w:right="-18"/>
        <w:jc w:val="left"/>
      </w:pPr>
    </w:p>
    <w:p w:rsidR="008165FF" w:rsidRPr="00BE3BCA" w:rsidRDefault="008165FF" w:rsidP="008165FF">
      <w:pPr>
        <w:spacing w:before="1"/>
        <w:ind w:left="1781" w:right="2002"/>
        <w:jc w:val="center"/>
        <w:rPr>
          <w:b/>
          <w:sz w:val="26"/>
        </w:rPr>
      </w:pPr>
      <w:r w:rsidRPr="00BE3BCA">
        <w:rPr>
          <w:b/>
          <w:sz w:val="26"/>
        </w:rPr>
        <w:t>BOA PROVA</w:t>
      </w:r>
      <w:proofErr w:type="gramStart"/>
      <w:r w:rsidRPr="00BE3BCA">
        <w:rPr>
          <w:b/>
          <w:sz w:val="26"/>
        </w:rPr>
        <w:t>!!</w:t>
      </w:r>
      <w:proofErr w:type="gramEnd"/>
    </w:p>
    <w:p w:rsidR="008165FF" w:rsidRPr="00BE3BCA" w:rsidRDefault="008165FF" w:rsidP="008165FF">
      <w:pPr>
        <w:spacing w:before="1"/>
        <w:ind w:left="1781" w:right="2002"/>
        <w:jc w:val="center"/>
        <w:rPr>
          <w:b/>
          <w:sz w:val="26"/>
        </w:rPr>
      </w:pPr>
    </w:p>
    <w:p w:rsidR="008165FF" w:rsidRPr="00BE3BCA" w:rsidRDefault="008165FF" w:rsidP="008165FF">
      <w:pPr>
        <w:pStyle w:val="Corpodetexto"/>
        <w:spacing w:before="3"/>
        <w:rPr>
          <w:b/>
          <w:sz w:val="19"/>
        </w:rPr>
      </w:pPr>
      <w:r w:rsidRPr="00BE3BCA"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35D81F5" wp14:editId="654F9BC6">
                <wp:simplePos x="0" y="0"/>
                <wp:positionH relativeFrom="page">
                  <wp:posOffset>648335</wp:posOffset>
                </wp:positionH>
                <wp:positionV relativeFrom="paragraph">
                  <wp:posOffset>164465</wp:posOffset>
                </wp:positionV>
                <wp:extent cx="5955030" cy="669290"/>
                <wp:effectExtent l="0" t="0" r="26670" b="16510"/>
                <wp:wrapTopAndBottom/>
                <wp:docPr id="29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5030" cy="66929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165FF" w:rsidRDefault="008165FF" w:rsidP="008165FF">
                            <w:pPr>
                              <w:spacing w:before="14" w:line="480" w:lineRule="auto"/>
                              <w:ind w:left="108"/>
                              <w:rPr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 xml:space="preserve">NOME </w:t>
                            </w:r>
                            <w:r>
                              <w:rPr>
                                <w:b/>
                                <w:sz w:val="16"/>
                              </w:rPr>
                              <w:t>DO CADIDATO:</w:t>
                            </w:r>
                          </w:p>
                          <w:p w:rsidR="008165FF" w:rsidRDefault="008165FF" w:rsidP="008165FF">
                            <w:pPr>
                              <w:spacing w:before="124" w:line="480" w:lineRule="auto"/>
                              <w:ind w:left="108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Nº DE INSCRIÇÃO: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27" type="#_x0000_t202" style="position:absolute;margin-left:51.05pt;margin-top:12.95pt;width:468.9pt;height:52.7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" filled="f" strokeweight=".48pt">
                <v:textbox inset="0,0,0,0">
                  <w:txbxContent>
                    <w:p w:rsidR="008165FF" w:rsidRDefault="008165FF" w:rsidP="008165FF">
                      <w:pPr>
                        <w:spacing w:before="14" w:line="480" w:lineRule="auto"/>
                        <w:ind w:left="108"/>
                        <w:rPr>
                          <w:b/>
                          <w:i/>
                          <w:sz w:val="18"/>
                        </w:rPr>
                      </w:pPr>
                      <w:r>
                        <w:rPr>
                          <w:b/>
                          <w:sz w:val="16"/>
                        </w:rPr>
                        <w:t xml:space="preserve">NOME </w:t>
                      </w:r>
                      <w:r>
                        <w:rPr>
                          <w:b/>
                          <w:sz w:val="16"/>
                        </w:rPr>
                        <w:t>DO CADIDATO:</w:t>
                      </w:r>
                    </w:p>
                    <w:p w:rsidR="008165FF" w:rsidRDefault="008165FF" w:rsidP="008165FF">
                      <w:pPr>
                        <w:spacing w:before="124" w:line="480" w:lineRule="auto"/>
                        <w:ind w:left="108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Nº DE INSCRIÇÃO: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165FF" w:rsidRPr="00BE3BCA" w:rsidRDefault="008165FF" w:rsidP="008165FF">
      <w:pPr>
        <w:pStyle w:val="Corpodetexto"/>
        <w:ind w:left="115"/>
        <w:rPr>
          <w:sz w:val="20"/>
        </w:rPr>
      </w:pPr>
      <w:r w:rsidRPr="00BE3BCA">
        <w:rPr>
          <w:noProof/>
          <w:sz w:val="20"/>
          <w:lang w:val="pt-BR" w:eastAsia="pt-BR" w:bidi="ar-SA"/>
        </w:rPr>
        <w:lastRenderedPageBreak/>
        <mc:AlternateContent>
          <mc:Choice Requires="wps">
            <w:drawing>
              <wp:inline distT="0" distB="0" distL="0" distR="0" wp14:anchorId="1182993D" wp14:editId="5A3D7B9F">
                <wp:extent cx="6264910" cy="205740"/>
                <wp:effectExtent l="9525" t="9525" r="12065" b="13335"/>
                <wp:docPr id="28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2057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165FF" w:rsidRDefault="008165FF" w:rsidP="008165FF">
                            <w:pPr>
                              <w:spacing w:before="18"/>
                              <w:ind w:left="2480" w:right="2481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QUESTÕES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OBJETIVAS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3" o:spid="_x0000_s1028" type="#_x0000_t202" style="width:493.3pt;height:16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" filled="f" strokeweight=".48pt">
                <v:textbox inset="0,0,0,0">
                  <w:txbxContent>
                    <w:p w:rsidR="008165FF" w:rsidRDefault="008165FF" w:rsidP="008165FF">
                      <w:pPr>
                        <w:spacing w:before="18"/>
                        <w:ind w:left="2480" w:right="2481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QUESTÕES </w:t>
                      </w:r>
                      <w:r>
                        <w:rPr>
                          <w:b/>
                          <w:sz w:val="24"/>
                        </w:rPr>
                        <w:t>OBJETIVAS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165FF" w:rsidRPr="00BE3BCA" w:rsidRDefault="008165FF" w:rsidP="008165FF">
      <w:pPr>
        <w:pStyle w:val="Corpodetexto"/>
        <w:rPr>
          <w:b/>
          <w:sz w:val="20"/>
        </w:rPr>
      </w:pPr>
    </w:p>
    <w:p w:rsidR="008165FF" w:rsidRPr="00BE3BCA" w:rsidRDefault="008165FF" w:rsidP="008165FF">
      <w:pPr>
        <w:pStyle w:val="Corpodetexto"/>
        <w:rPr>
          <w:b/>
          <w:sz w:val="20"/>
        </w:rPr>
      </w:pPr>
    </w:p>
    <w:p w:rsidR="008165FF" w:rsidRPr="00BE3BCA" w:rsidRDefault="008165FF" w:rsidP="008165FF">
      <w:pPr>
        <w:pStyle w:val="Corpodetexto"/>
        <w:spacing w:before="6"/>
        <w:rPr>
          <w:b/>
          <w:sz w:val="19"/>
        </w:rPr>
      </w:pPr>
    </w:p>
    <w:p w:rsidR="008165FF" w:rsidRPr="00BE3BCA" w:rsidRDefault="008165FF" w:rsidP="008165FF">
      <w:pPr>
        <w:pStyle w:val="Ttulo1"/>
        <w:tabs>
          <w:tab w:val="left" w:pos="495"/>
        </w:tabs>
        <w:spacing w:before="112"/>
        <w:ind w:left="0" w:right="93"/>
      </w:pPr>
      <w:r w:rsidRPr="00BE3BCA">
        <w:t xml:space="preserve">Questão </w:t>
      </w:r>
      <w:proofErr w:type="gramStart"/>
      <w:r w:rsidRPr="00BE3BCA">
        <w:t>1</w:t>
      </w:r>
      <w:proofErr w:type="gramEnd"/>
      <w:r w:rsidRPr="00BE3BCA">
        <w:t xml:space="preserve">) Assinale a alternativa que </w:t>
      </w:r>
      <w:r w:rsidRPr="00BE3BCA">
        <w:rPr>
          <w:u w:val="single"/>
        </w:rPr>
        <w:t>NÃO</w:t>
      </w:r>
      <w:r w:rsidRPr="00BE3BCA">
        <w:t xml:space="preserve"> corresponde a atribuição do Conselho Tutelar: </w:t>
      </w:r>
    </w:p>
    <w:p w:rsidR="008165FF" w:rsidRPr="00BE3BCA" w:rsidRDefault="008165FF" w:rsidP="008165FF">
      <w:pPr>
        <w:pStyle w:val="Ttulo1"/>
        <w:tabs>
          <w:tab w:val="left" w:pos="495"/>
        </w:tabs>
        <w:spacing w:before="112"/>
        <w:ind w:left="0" w:right="93"/>
        <w:rPr>
          <w:b w:val="0"/>
        </w:rPr>
      </w:pPr>
      <w:r w:rsidRPr="00BE3BCA">
        <w:rPr>
          <w:b w:val="0"/>
        </w:rPr>
        <w:t xml:space="preserve">A) Encaminhar ao Ministério Público notícia de fato que constitua infração administrativa ou penal contra os direitos da criança e do adolescente. </w:t>
      </w:r>
    </w:p>
    <w:p w:rsidR="008165FF" w:rsidRPr="00BE3BCA" w:rsidRDefault="008165FF" w:rsidP="008165FF">
      <w:pPr>
        <w:pStyle w:val="Ttulo1"/>
        <w:tabs>
          <w:tab w:val="left" w:pos="495"/>
        </w:tabs>
        <w:spacing w:before="112"/>
        <w:ind w:left="0" w:right="93"/>
        <w:rPr>
          <w:b w:val="0"/>
        </w:rPr>
      </w:pPr>
      <w:r w:rsidRPr="00BE3BCA">
        <w:rPr>
          <w:b w:val="0"/>
        </w:rPr>
        <w:t xml:space="preserve">B) Expedir notificações. </w:t>
      </w:r>
    </w:p>
    <w:p w:rsidR="008165FF" w:rsidRPr="00BE3BCA" w:rsidRDefault="008165FF" w:rsidP="008165FF">
      <w:pPr>
        <w:pStyle w:val="Ttulo1"/>
        <w:tabs>
          <w:tab w:val="left" w:pos="495"/>
        </w:tabs>
        <w:spacing w:before="112"/>
        <w:ind w:left="0" w:right="93"/>
        <w:rPr>
          <w:b w:val="0"/>
        </w:rPr>
      </w:pPr>
      <w:r w:rsidRPr="00BE3BCA">
        <w:rPr>
          <w:b w:val="0"/>
        </w:rPr>
        <w:t xml:space="preserve">C) Conhecer as representações promovidas pelo Ministério Público, para apuração de ato infracional atribuído ao adolescente, aplicando as medidas cabíveis. </w:t>
      </w:r>
    </w:p>
    <w:p w:rsidR="008165FF" w:rsidRPr="00BE3BCA" w:rsidRDefault="008165FF" w:rsidP="008165FF">
      <w:pPr>
        <w:pStyle w:val="Ttulo1"/>
        <w:tabs>
          <w:tab w:val="left" w:pos="495"/>
        </w:tabs>
        <w:spacing w:before="112"/>
        <w:ind w:left="0" w:right="93"/>
        <w:rPr>
          <w:b w:val="0"/>
        </w:rPr>
      </w:pPr>
      <w:r w:rsidRPr="00BE3BCA">
        <w:rPr>
          <w:b w:val="0"/>
        </w:rPr>
        <w:t xml:space="preserve">D) Realizar encaminhamento a tratamento psicológico ou psiquiátrico como medida pertinente aos pais ou responsável. </w:t>
      </w:r>
    </w:p>
    <w:p w:rsidR="008165FF" w:rsidRPr="00BE3BCA" w:rsidRDefault="008165FF" w:rsidP="008165FF">
      <w:pPr>
        <w:pStyle w:val="Ttulo1"/>
        <w:tabs>
          <w:tab w:val="left" w:pos="495"/>
        </w:tabs>
        <w:spacing w:before="112"/>
        <w:ind w:left="0" w:right="93"/>
      </w:pPr>
    </w:p>
    <w:p w:rsidR="008165FF" w:rsidRPr="00BE3BCA" w:rsidRDefault="008165FF" w:rsidP="008165FF">
      <w:pPr>
        <w:pStyle w:val="Ttulo1"/>
        <w:tabs>
          <w:tab w:val="left" w:pos="495"/>
        </w:tabs>
        <w:spacing w:before="112"/>
        <w:ind w:left="0" w:right="93"/>
      </w:pPr>
      <w:r w:rsidRPr="00BE3BCA">
        <w:t xml:space="preserve">Questão </w:t>
      </w:r>
      <w:proofErr w:type="gramStart"/>
      <w:r w:rsidRPr="00BE3BCA">
        <w:t>2</w:t>
      </w:r>
      <w:proofErr w:type="gramEnd"/>
      <w:r w:rsidRPr="00BE3BCA">
        <w:t>) A Lei Federal n.º 8.069/90 institui direitos fundamentais às crianças e aos adolescentes de todo o Brasil. O artigo 92 estabelece que: “As entidades que mantenham programa de acolhimento institucional poderão, em caráter __________ e de urgência, acolher crianças e adolescentes sem prévia determinação da autoridade competente, fazendo comunicação do fato em até __________ ao _______________, sob pena de responsabilidade”. Indique a alternativa que completa, correta e respectivamente, as lacunas do texto.</w:t>
      </w:r>
    </w:p>
    <w:p w:rsidR="008165FF" w:rsidRPr="00BE3BCA" w:rsidRDefault="008165FF" w:rsidP="008165FF">
      <w:pPr>
        <w:pStyle w:val="Ttulo1"/>
        <w:tabs>
          <w:tab w:val="left" w:pos="495"/>
        </w:tabs>
        <w:spacing w:before="112"/>
        <w:ind w:left="0" w:right="93"/>
        <w:rPr>
          <w:b w:val="0"/>
        </w:rPr>
      </w:pPr>
      <w:r w:rsidRPr="00BE3BCA">
        <w:rPr>
          <w:b w:val="0"/>
        </w:rPr>
        <w:t xml:space="preserve">A) excepcional, </w:t>
      </w:r>
      <w:proofErr w:type="gramStart"/>
      <w:r w:rsidRPr="00BE3BCA">
        <w:rPr>
          <w:b w:val="0"/>
        </w:rPr>
        <w:t>2</w:t>
      </w:r>
      <w:proofErr w:type="gramEnd"/>
      <w:r w:rsidRPr="00BE3BCA">
        <w:rPr>
          <w:b w:val="0"/>
        </w:rPr>
        <w:t xml:space="preserve"> ( dois) dias uteis, Juiz da Infância e da Juventude </w:t>
      </w:r>
    </w:p>
    <w:p w:rsidR="008165FF" w:rsidRPr="00BE3BCA" w:rsidRDefault="008165FF" w:rsidP="008165FF">
      <w:pPr>
        <w:pStyle w:val="Ttulo1"/>
        <w:tabs>
          <w:tab w:val="left" w:pos="495"/>
        </w:tabs>
        <w:spacing w:before="112"/>
        <w:ind w:left="0" w:right="93"/>
        <w:rPr>
          <w:b w:val="0"/>
        </w:rPr>
      </w:pPr>
      <w:r w:rsidRPr="00BE3BCA">
        <w:rPr>
          <w:b w:val="0"/>
        </w:rPr>
        <w:t xml:space="preserve">B) </w:t>
      </w:r>
      <w:proofErr w:type="gramStart"/>
      <w:r w:rsidRPr="00BE3BCA">
        <w:rPr>
          <w:b w:val="0"/>
        </w:rPr>
        <w:t>permanente, 24 (vinte e quatro)</w:t>
      </w:r>
      <w:proofErr w:type="gramEnd"/>
      <w:r w:rsidRPr="00BE3BCA">
        <w:rPr>
          <w:b w:val="0"/>
        </w:rPr>
        <w:t xml:space="preserve"> horas, Conselho Tutelar </w:t>
      </w:r>
    </w:p>
    <w:p w:rsidR="008165FF" w:rsidRPr="00BE3BCA" w:rsidRDefault="008165FF" w:rsidP="008165FF">
      <w:pPr>
        <w:pStyle w:val="Ttulo1"/>
        <w:tabs>
          <w:tab w:val="left" w:pos="495"/>
        </w:tabs>
        <w:spacing w:before="112"/>
        <w:ind w:left="0" w:right="93"/>
        <w:rPr>
          <w:b w:val="0"/>
        </w:rPr>
      </w:pPr>
      <w:r w:rsidRPr="00BE3BCA">
        <w:rPr>
          <w:b w:val="0"/>
        </w:rPr>
        <w:t xml:space="preserve">C) </w:t>
      </w:r>
      <w:proofErr w:type="gramStart"/>
      <w:r w:rsidRPr="00BE3BCA">
        <w:rPr>
          <w:b w:val="0"/>
        </w:rPr>
        <w:t>excepcional, 24 (vinte e quatro)</w:t>
      </w:r>
      <w:proofErr w:type="gramEnd"/>
      <w:r w:rsidRPr="00BE3BCA">
        <w:rPr>
          <w:b w:val="0"/>
        </w:rPr>
        <w:t xml:space="preserve"> horas, Juiz da Infância e da Juventude </w:t>
      </w:r>
    </w:p>
    <w:p w:rsidR="008165FF" w:rsidRPr="00BE3BCA" w:rsidRDefault="008165FF" w:rsidP="008165FF">
      <w:pPr>
        <w:pStyle w:val="Ttulo1"/>
        <w:tabs>
          <w:tab w:val="left" w:pos="495"/>
        </w:tabs>
        <w:spacing w:before="112"/>
        <w:ind w:left="0" w:right="93"/>
        <w:rPr>
          <w:b w:val="0"/>
        </w:rPr>
      </w:pPr>
      <w:r w:rsidRPr="00BE3BCA">
        <w:rPr>
          <w:b w:val="0"/>
        </w:rPr>
        <w:t xml:space="preserve">D) </w:t>
      </w:r>
      <w:proofErr w:type="gramStart"/>
      <w:r w:rsidRPr="00BE3BCA">
        <w:rPr>
          <w:b w:val="0"/>
        </w:rPr>
        <w:t>definitivo, 48 (quarenta e oito)</w:t>
      </w:r>
      <w:proofErr w:type="gramEnd"/>
      <w:r w:rsidRPr="00BE3BCA">
        <w:rPr>
          <w:b w:val="0"/>
        </w:rPr>
        <w:t xml:space="preserve"> horas, Conselho Tutelar</w:t>
      </w:r>
    </w:p>
    <w:p w:rsidR="008165FF" w:rsidRPr="00BE3BCA" w:rsidRDefault="008165FF" w:rsidP="008165FF">
      <w:pPr>
        <w:pStyle w:val="Ttulo1"/>
        <w:tabs>
          <w:tab w:val="left" w:pos="495"/>
        </w:tabs>
        <w:spacing w:before="112"/>
        <w:ind w:left="0" w:right="93"/>
      </w:pPr>
    </w:p>
    <w:p w:rsidR="008165FF" w:rsidRPr="00BE3BCA" w:rsidRDefault="008165FF" w:rsidP="008165FF">
      <w:pPr>
        <w:pStyle w:val="Ttulo1"/>
        <w:tabs>
          <w:tab w:val="left" w:pos="495"/>
        </w:tabs>
        <w:spacing w:before="112"/>
        <w:ind w:left="0" w:right="93"/>
      </w:pPr>
      <w:r w:rsidRPr="00BE3BCA">
        <w:t xml:space="preserve">Questão </w:t>
      </w:r>
      <w:proofErr w:type="gramStart"/>
      <w:r w:rsidRPr="00BE3BCA">
        <w:t>3</w:t>
      </w:r>
      <w:proofErr w:type="gramEnd"/>
      <w:r w:rsidRPr="00BE3BCA">
        <w:t xml:space="preserve">) Sobre o Conselho Tutelar é correto afirmar: </w:t>
      </w:r>
    </w:p>
    <w:p w:rsidR="008165FF" w:rsidRPr="00BE3BCA" w:rsidRDefault="008165FF" w:rsidP="008165FF">
      <w:pPr>
        <w:pStyle w:val="Ttulo1"/>
        <w:tabs>
          <w:tab w:val="left" w:pos="495"/>
        </w:tabs>
        <w:spacing w:before="112"/>
        <w:ind w:left="0" w:right="93"/>
      </w:pPr>
      <w:r w:rsidRPr="00BE3BCA">
        <w:t xml:space="preserve">I – É um órgão permanente, de ação ininterrupta. </w:t>
      </w:r>
    </w:p>
    <w:p w:rsidR="008165FF" w:rsidRPr="00BE3BCA" w:rsidRDefault="008165FF" w:rsidP="008165FF">
      <w:pPr>
        <w:pStyle w:val="Ttulo1"/>
        <w:tabs>
          <w:tab w:val="left" w:pos="495"/>
        </w:tabs>
        <w:spacing w:before="112"/>
        <w:ind w:left="0" w:right="93"/>
      </w:pPr>
      <w:r w:rsidRPr="00BE3BCA">
        <w:t xml:space="preserve">II – É um órgão autônomo, sendo livre para tomar suas próprias decisões, atuando sempre dentro da lei. </w:t>
      </w:r>
    </w:p>
    <w:p w:rsidR="008165FF" w:rsidRPr="00BE3BCA" w:rsidRDefault="008165FF" w:rsidP="008165FF">
      <w:pPr>
        <w:pStyle w:val="Ttulo1"/>
        <w:tabs>
          <w:tab w:val="left" w:pos="495"/>
        </w:tabs>
        <w:spacing w:before="112"/>
        <w:ind w:left="0" w:right="93"/>
      </w:pPr>
      <w:r w:rsidRPr="00BE3BCA">
        <w:t xml:space="preserve">III – É um órgão não jurisdicional, encarregado pela sociedade de zelar pelo cumprimento dos direitos da criança e do adolescente. </w:t>
      </w:r>
    </w:p>
    <w:p w:rsidR="008165FF" w:rsidRPr="00BE3BCA" w:rsidRDefault="008165FF" w:rsidP="008165FF">
      <w:pPr>
        <w:pStyle w:val="Ttulo1"/>
        <w:tabs>
          <w:tab w:val="left" w:pos="495"/>
        </w:tabs>
        <w:spacing w:before="112"/>
        <w:ind w:left="0" w:right="93"/>
        <w:rPr>
          <w:b w:val="0"/>
        </w:rPr>
      </w:pPr>
      <w:r w:rsidRPr="00BE3BCA">
        <w:rPr>
          <w:b w:val="0"/>
        </w:rPr>
        <w:t xml:space="preserve">A) Somente as afirmações I e II estão corretas. </w:t>
      </w:r>
    </w:p>
    <w:p w:rsidR="008165FF" w:rsidRPr="00BE3BCA" w:rsidRDefault="008165FF" w:rsidP="008165FF">
      <w:pPr>
        <w:pStyle w:val="Ttulo1"/>
        <w:tabs>
          <w:tab w:val="left" w:pos="495"/>
        </w:tabs>
        <w:spacing w:before="112"/>
        <w:ind w:left="0" w:right="93"/>
        <w:rPr>
          <w:b w:val="0"/>
        </w:rPr>
      </w:pPr>
      <w:r w:rsidRPr="00BE3BCA">
        <w:rPr>
          <w:b w:val="0"/>
        </w:rPr>
        <w:t>B) As afirmações I, II e III estão corretas.</w:t>
      </w:r>
    </w:p>
    <w:p w:rsidR="008165FF" w:rsidRPr="00BE3BCA" w:rsidRDefault="008165FF" w:rsidP="008165FF">
      <w:pPr>
        <w:pStyle w:val="Ttulo1"/>
        <w:tabs>
          <w:tab w:val="left" w:pos="495"/>
        </w:tabs>
        <w:spacing w:before="112"/>
        <w:ind w:left="0" w:right="93"/>
        <w:rPr>
          <w:b w:val="0"/>
        </w:rPr>
      </w:pPr>
      <w:r w:rsidRPr="00BE3BCA">
        <w:rPr>
          <w:b w:val="0"/>
        </w:rPr>
        <w:t>C) Apenas a afirmação III está correta.</w:t>
      </w:r>
    </w:p>
    <w:p w:rsidR="008165FF" w:rsidRPr="00BE3BCA" w:rsidRDefault="008165FF" w:rsidP="008165FF">
      <w:pPr>
        <w:pStyle w:val="Ttulo1"/>
        <w:tabs>
          <w:tab w:val="left" w:pos="495"/>
        </w:tabs>
        <w:spacing w:before="112"/>
        <w:ind w:left="0" w:right="93"/>
        <w:rPr>
          <w:b w:val="0"/>
        </w:rPr>
      </w:pPr>
      <w:r w:rsidRPr="00BE3BCA">
        <w:rPr>
          <w:b w:val="0"/>
        </w:rPr>
        <w:t>D) Somente as afirmações I e III estão corretas</w:t>
      </w:r>
      <w:proofErr w:type="gramStart"/>
      <w:r w:rsidRPr="00BE3BCA">
        <w:rPr>
          <w:b w:val="0"/>
        </w:rPr>
        <w:t>..</w:t>
      </w:r>
      <w:proofErr w:type="gramEnd"/>
    </w:p>
    <w:p w:rsidR="008165FF" w:rsidRPr="00BE3BCA" w:rsidRDefault="008165FF" w:rsidP="008165FF">
      <w:pPr>
        <w:pStyle w:val="Ttulo1"/>
        <w:tabs>
          <w:tab w:val="left" w:pos="495"/>
        </w:tabs>
        <w:spacing w:before="112"/>
        <w:ind w:left="0" w:right="93"/>
      </w:pPr>
    </w:p>
    <w:p w:rsidR="008165FF" w:rsidRPr="00BE3BCA" w:rsidRDefault="008165FF" w:rsidP="008165FF">
      <w:pPr>
        <w:pStyle w:val="Ttulo1"/>
        <w:tabs>
          <w:tab w:val="left" w:pos="495"/>
        </w:tabs>
        <w:spacing w:before="112"/>
        <w:ind w:left="0" w:right="93"/>
      </w:pPr>
      <w:r w:rsidRPr="00BE3BCA">
        <w:t xml:space="preserve">Questão </w:t>
      </w:r>
      <w:proofErr w:type="gramStart"/>
      <w:r w:rsidRPr="00BE3BCA">
        <w:t>4</w:t>
      </w:r>
      <w:proofErr w:type="gramEnd"/>
      <w:r w:rsidRPr="00BE3BCA">
        <w:t>) São medidas aplicáveis aos pais ou responsável,</w:t>
      </w:r>
      <w:r w:rsidRPr="00BE3BCA">
        <w:rPr>
          <w:u w:val="single"/>
        </w:rPr>
        <w:t xml:space="preserve"> EXCETO</w:t>
      </w:r>
      <w:r w:rsidRPr="00BE3BCA">
        <w:t xml:space="preserve">: </w:t>
      </w:r>
    </w:p>
    <w:p w:rsidR="008165FF" w:rsidRPr="00BE3BCA" w:rsidRDefault="008165FF" w:rsidP="008165FF">
      <w:pPr>
        <w:pStyle w:val="Ttulo1"/>
        <w:tabs>
          <w:tab w:val="left" w:pos="495"/>
        </w:tabs>
        <w:spacing w:before="112"/>
        <w:ind w:left="0" w:right="93"/>
        <w:rPr>
          <w:b w:val="0"/>
        </w:rPr>
      </w:pPr>
      <w:r w:rsidRPr="00BE3BCA">
        <w:rPr>
          <w:b w:val="0"/>
        </w:rPr>
        <w:t xml:space="preserve">A) Encaminhamento a tratamento psicológico ou psiquiátrico. </w:t>
      </w:r>
    </w:p>
    <w:p w:rsidR="008165FF" w:rsidRPr="00BE3BCA" w:rsidRDefault="008165FF" w:rsidP="008165FF">
      <w:pPr>
        <w:pStyle w:val="Ttulo1"/>
        <w:tabs>
          <w:tab w:val="left" w:pos="495"/>
        </w:tabs>
        <w:spacing w:before="112"/>
        <w:ind w:left="0" w:right="93"/>
        <w:rPr>
          <w:b w:val="0"/>
        </w:rPr>
      </w:pPr>
      <w:r w:rsidRPr="00BE3BCA">
        <w:rPr>
          <w:b w:val="0"/>
        </w:rPr>
        <w:t xml:space="preserve">B) Destituição da tutela. </w:t>
      </w:r>
    </w:p>
    <w:p w:rsidR="008165FF" w:rsidRPr="00BE3BCA" w:rsidRDefault="008165FF" w:rsidP="008165FF">
      <w:pPr>
        <w:pStyle w:val="Ttulo1"/>
        <w:tabs>
          <w:tab w:val="left" w:pos="495"/>
        </w:tabs>
        <w:spacing w:before="112"/>
        <w:ind w:left="0" w:right="93"/>
        <w:rPr>
          <w:b w:val="0"/>
        </w:rPr>
      </w:pPr>
      <w:r w:rsidRPr="00BE3BCA">
        <w:rPr>
          <w:b w:val="0"/>
        </w:rPr>
        <w:t xml:space="preserve">C) Perda da guarda. </w:t>
      </w:r>
    </w:p>
    <w:p w:rsidR="008165FF" w:rsidRPr="00BE3BCA" w:rsidRDefault="008165FF" w:rsidP="008165FF">
      <w:pPr>
        <w:pStyle w:val="Ttulo1"/>
        <w:tabs>
          <w:tab w:val="left" w:pos="495"/>
        </w:tabs>
        <w:spacing w:before="112"/>
        <w:ind w:left="0" w:right="93"/>
        <w:rPr>
          <w:b w:val="0"/>
        </w:rPr>
      </w:pPr>
      <w:r w:rsidRPr="00BE3BCA">
        <w:rPr>
          <w:b w:val="0"/>
        </w:rPr>
        <w:t>D) Prestação de serviços à comunidade.</w:t>
      </w:r>
    </w:p>
    <w:p w:rsidR="008165FF" w:rsidRPr="00BE3BCA" w:rsidRDefault="008165FF" w:rsidP="008165FF">
      <w:pPr>
        <w:pStyle w:val="Ttulo1"/>
        <w:tabs>
          <w:tab w:val="left" w:pos="495"/>
        </w:tabs>
        <w:spacing w:before="112"/>
        <w:ind w:left="0" w:right="93"/>
        <w:rPr>
          <w:b w:val="0"/>
        </w:rPr>
      </w:pPr>
    </w:p>
    <w:p w:rsidR="008165FF" w:rsidRPr="00BE3BCA" w:rsidRDefault="008165FF" w:rsidP="008165FF">
      <w:pPr>
        <w:pStyle w:val="Ttulo1"/>
        <w:tabs>
          <w:tab w:val="left" w:pos="495"/>
        </w:tabs>
        <w:spacing w:before="112"/>
        <w:ind w:left="0" w:right="93"/>
        <w:rPr>
          <w:b w:val="0"/>
        </w:rPr>
      </w:pPr>
    </w:p>
    <w:p w:rsidR="008165FF" w:rsidRPr="00BE3BCA" w:rsidRDefault="008165FF" w:rsidP="008165FF">
      <w:pPr>
        <w:pStyle w:val="Ttulo1"/>
        <w:tabs>
          <w:tab w:val="left" w:pos="495"/>
        </w:tabs>
        <w:spacing w:before="112"/>
        <w:ind w:left="0" w:right="93"/>
      </w:pPr>
      <w:r w:rsidRPr="00BE3BCA">
        <w:lastRenderedPageBreak/>
        <w:t xml:space="preserve">Questão </w:t>
      </w:r>
      <w:proofErr w:type="gramStart"/>
      <w:r w:rsidRPr="00BE3BCA">
        <w:t>5</w:t>
      </w:r>
      <w:proofErr w:type="gramEnd"/>
      <w:r w:rsidRPr="00BE3BCA">
        <w:t>) Leia a situação abaixo e em seguida responda o que se pede:</w:t>
      </w:r>
    </w:p>
    <w:p w:rsidR="008165FF" w:rsidRPr="00BE3BCA" w:rsidRDefault="008165FF" w:rsidP="008165FF">
      <w:pPr>
        <w:pStyle w:val="Ttulo1"/>
        <w:tabs>
          <w:tab w:val="left" w:pos="495"/>
        </w:tabs>
        <w:spacing w:before="112"/>
        <w:ind w:left="0" w:right="93"/>
      </w:pPr>
      <w:r w:rsidRPr="00BE3BCA">
        <w:t xml:space="preserve">“Domingo de sol, Joyce, 13 anos, olha para dentro do barraco onde mora do lado contrário do cômodo a presença (triste? frágil? ameaçadora?) do padrasto, bêbado, deitado no chão feito do mesmo barro da rua, entretido em </w:t>
      </w:r>
      <w:proofErr w:type="gramStart"/>
      <w:r w:rsidRPr="00BE3BCA">
        <w:t>dizer</w:t>
      </w:r>
      <w:proofErr w:type="gramEnd"/>
      <w:r w:rsidRPr="00BE3BCA">
        <w:t xml:space="preserve">-se coisas sem sentido. O irmão de 8 anos com o pé quebrado pois fora atropelado no “asfalto”. A mãe de Joyce, empregada doméstica no centro da cidade, não foi passar o fim de semana em casa. Volta seu olhar para a rua de terra, e descendo seu olhar encontra o de Pedro, 16 anos, em seu passo apressado e alegre dos que querem aproveitar o resto de dia que é seu. Contudo, seu passo é reduzido ao encontrar o olhar de Joyce. Percebe a respiração de Joyce suspender, segurando momentaneamente aquele sorriso bonito, que volta a se soltar quando resolve parar, dar meia volta e ir ao seu encontro.Conversam ali na janela... O tempo parece parar. E logo já se tocam. Os lábios, o corpo de João fazem-na perceber o seu próprio como poucas vezes antes, até que Joyce é “despertada” por gritos e insultos na voz trôpega e embrulhada do padrasto. O padrasto grita alguns palavrões, pede para aquela “pouca vergonha” parar. Os dois saem dali e pulam o muro da escola de um jeito fácil:“Escola de pobre, qualquer um entra”. Escola que Joyce abandonou há 2 anos, pois teve que cuidar do irmão. Ali, na escola, Joyce e Pedro transam. E ela acha que nem se quer pensou em camisinha, AIDS ou gravidez.” </w:t>
      </w:r>
    </w:p>
    <w:p w:rsidR="008165FF" w:rsidRPr="00BE3BCA" w:rsidRDefault="008165FF" w:rsidP="008165FF">
      <w:pPr>
        <w:pStyle w:val="Ttulo1"/>
        <w:tabs>
          <w:tab w:val="left" w:pos="495"/>
        </w:tabs>
        <w:spacing w:before="112"/>
        <w:ind w:left="0" w:right="93"/>
      </w:pPr>
      <w:r w:rsidRPr="00BE3BCA">
        <w:t xml:space="preserve">Adaptado de AYRES, José Ricardo de C. M. Vulnerabilidade e Avaliação de Ações Preventivas. São Paulo: Editora eletrônica Casa de Edição, 1996. </w:t>
      </w:r>
    </w:p>
    <w:p w:rsidR="008165FF" w:rsidRPr="00BE3BCA" w:rsidRDefault="008165FF" w:rsidP="008165FF">
      <w:pPr>
        <w:pStyle w:val="Ttulo1"/>
        <w:tabs>
          <w:tab w:val="left" w:pos="495"/>
        </w:tabs>
        <w:spacing w:before="112"/>
        <w:ind w:left="0" w:right="93"/>
      </w:pPr>
      <w:r w:rsidRPr="00BE3BCA">
        <w:t xml:space="preserve">Assinale “V” para verdadeiro e “F” para falso e em seguida marque a alternativa correta: </w:t>
      </w:r>
    </w:p>
    <w:p w:rsidR="008165FF" w:rsidRPr="00BE3BCA" w:rsidRDefault="008165FF" w:rsidP="008165FF">
      <w:pPr>
        <w:pStyle w:val="Ttulo1"/>
        <w:tabs>
          <w:tab w:val="left" w:pos="495"/>
        </w:tabs>
        <w:spacing w:before="112"/>
        <w:ind w:left="0" w:right="93"/>
        <w:rPr>
          <w:b w:val="0"/>
        </w:rPr>
      </w:pPr>
      <w:proofErr w:type="gramStart"/>
      <w:r w:rsidRPr="00BE3BCA">
        <w:rPr>
          <w:b w:val="0"/>
        </w:rPr>
        <w:t xml:space="preserve">( </w:t>
      </w:r>
      <w:proofErr w:type="gramEnd"/>
      <w:r w:rsidRPr="00BE3BCA">
        <w:rPr>
          <w:b w:val="0"/>
        </w:rPr>
        <w:t xml:space="preserve">) O Conselho Tutelar deveria ter sido acionado pelos Agentes Comunitários de Saúde (ACS) ou pelo CRAS da comunidade para que pudesse garantir os direitos e Joyce e do irmão. </w:t>
      </w:r>
    </w:p>
    <w:p w:rsidR="008165FF" w:rsidRPr="00BE3BCA" w:rsidRDefault="008165FF" w:rsidP="008165FF">
      <w:pPr>
        <w:pStyle w:val="Ttulo1"/>
        <w:tabs>
          <w:tab w:val="left" w:pos="495"/>
        </w:tabs>
        <w:spacing w:before="112"/>
        <w:ind w:left="0" w:right="93"/>
        <w:rPr>
          <w:b w:val="0"/>
        </w:rPr>
      </w:pPr>
      <w:proofErr w:type="gramStart"/>
      <w:r w:rsidRPr="00BE3BCA">
        <w:rPr>
          <w:b w:val="0"/>
        </w:rPr>
        <w:t xml:space="preserve">( </w:t>
      </w:r>
      <w:proofErr w:type="gramEnd"/>
      <w:r w:rsidRPr="00BE3BCA">
        <w:rPr>
          <w:b w:val="0"/>
        </w:rPr>
        <w:t xml:space="preserve">) Com 13 anos os adolescentes, em geral, sabem muito bem o que fazem, não cabendo aos órgãos estatais ou da sociedade civil qualquer intervenção, exceto a punição dos mesmos. </w:t>
      </w:r>
    </w:p>
    <w:p w:rsidR="008165FF" w:rsidRPr="00BE3BCA" w:rsidRDefault="008165FF" w:rsidP="008165FF">
      <w:pPr>
        <w:pStyle w:val="Ttulo1"/>
        <w:tabs>
          <w:tab w:val="left" w:pos="495"/>
        </w:tabs>
        <w:spacing w:before="112"/>
        <w:ind w:left="0" w:right="93"/>
        <w:rPr>
          <w:b w:val="0"/>
        </w:rPr>
      </w:pPr>
      <w:proofErr w:type="gramStart"/>
      <w:r w:rsidRPr="00BE3BCA">
        <w:rPr>
          <w:b w:val="0"/>
        </w:rPr>
        <w:t xml:space="preserve">( </w:t>
      </w:r>
      <w:proofErr w:type="gramEnd"/>
      <w:r w:rsidRPr="00BE3BCA">
        <w:rPr>
          <w:b w:val="0"/>
        </w:rPr>
        <w:t xml:space="preserve">) A escola deveria ter comunicado o Conselho Tutelar o afastamento de Joyce, a fim de que as providências cabíveis fossem tomadas pelo Sistema de Garantia de Direitos. </w:t>
      </w:r>
    </w:p>
    <w:p w:rsidR="008165FF" w:rsidRPr="00BE3BCA" w:rsidRDefault="008165FF" w:rsidP="008165FF">
      <w:pPr>
        <w:pStyle w:val="Ttulo1"/>
        <w:tabs>
          <w:tab w:val="left" w:pos="495"/>
        </w:tabs>
        <w:spacing w:before="112"/>
        <w:ind w:left="0" w:right="93"/>
        <w:rPr>
          <w:b w:val="0"/>
        </w:rPr>
      </w:pPr>
      <w:proofErr w:type="gramStart"/>
      <w:r w:rsidRPr="00BE3BCA">
        <w:rPr>
          <w:b w:val="0"/>
        </w:rPr>
        <w:t xml:space="preserve">( </w:t>
      </w:r>
      <w:proofErr w:type="gramEnd"/>
      <w:r w:rsidRPr="00BE3BCA">
        <w:rPr>
          <w:b w:val="0"/>
        </w:rPr>
        <w:t xml:space="preserve">) A situação de Joyce e sua irresponsabilidade com o corpo é oriunda da desestrutura familiar, ou seja, se sua mãe não trabalhasse, ela poderia tê-la educado melhor. </w:t>
      </w:r>
    </w:p>
    <w:p w:rsidR="008165FF" w:rsidRPr="00BE3BCA" w:rsidRDefault="008165FF" w:rsidP="008165FF">
      <w:pPr>
        <w:pStyle w:val="Ttulo1"/>
        <w:tabs>
          <w:tab w:val="left" w:pos="495"/>
        </w:tabs>
        <w:spacing w:before="112"/>
        <w:ind w:left="0" w:right="93"/>
        <w:rPr>
          <w:b w:val="0"/>
        </w:rPr>
      </w:pPr>
      <w:proofErr w:type="gramStart"/>
      <w:r w:rsidRPr="00BE3BCA">
        <w:rPr>
          <w:b w:val="0"/>
        </w:rPr>
        <w:t xml:space="preserve">( </w:t>
      </w:r>
      <w:proofErr w:type="gramEnd"/>
      <w:r w:rsidRPr="00BE3BCA">
        <w:rPr>
          <w:b w:val="0"/>
        </w:rPr>
        <w:t xml:space="preserve">) A ausência ou a fragilidade das políticas públicas comunitárias favorecem situações de vulnerabilidade, contudo, Joyce poderia ter resistido às pressões sociais com seu próprio repertório de vida. </w:t>
      </w:r>
    </w:p>
    <w:p w:rsidR="008165FF" w:rsidRPr="00BE3BCA" w:rsidRDefault="008165FF" w:rsidP="008165FF">
      <w:pPr>
        <w:pStyle w:val="Ttulo1"/>
        <w:tabs>
          <w:tab w:val="left" w:pos="495"/>
        </w:tabs>
        <w:spacing w:before="112"/>
        <w:ind w:left="0" w:right="93"/>
        <w:rPr>
          <w:b w:val="0"/>
          <w:lang w:val="en-US"/>
        </w:rPr>
      </w:pPr>
      <w:r w:rsidRPr="00BE3BCA">
        <w:rPr>
          <w:b w:val="0"/>
          <w:lang w:val="en-US"/>
        </w:rPr>
        <w:t xml:space="preserve">A) V, V, F, F, V </w:t>
      </w:r>
    </w:p>
    <w:p w:rsidR="008165FF" w:rsidRPr="00BE3BCA" w:rsidRDefault="008165FF" w:rsidP="008165FF">
      <w:pPr>
        <w:pStyle w:val="Ttulo1"/>
        <w:tabs>
          <w:tab w:val="left" w:pos="495"/>
        </w:tabs>
        <w:spacing w:before="112"/>
        <w:ind w:left="0" w:right="93"/>
        <w:rPr>
          <w:b w:val="0"/>
          <w:lang w:val="en-US"/>
        </w:rPr>
      </w:pPr>
      <w:r w:rsidRPr="00BE3BCA">
        <w:rPr>
          <w:b w:val="0"/>
          <w:lang w:val="en-US"/>
        </w:rPr>
        <w:t xml:space="preserve">B) V, F, F, F, V </w:t>
      </w:r>
    </w:p>
    <w:p w:rsidR="008165FF" w:rsidRPr="00BE3BCA" w:rsidRDefault="008165FF" w:rsidP="008165FF">
      <w:pPr>
        <w:pStyle w:val="Ttulo1"/>
        <w:tabs>
          <w:tab w:val="left" w:pos="495"/>
        </w:tabs>
        <w:spacing w:before="112"/>
        <w:ind w:left="0" w:right="93"/>
        <w:rPr>
          <w:b w:val="0"/>
          <w:lang w:val="en-US"/>
        </w:rPr>
      </w:pPr>
      <w:r w:rsidRPr="00BE3BCA">
        <w:rPr>
          <w:b w:val="0"/>
          <w:lang w:val="en-US"/>
        </w:rPr>
        <w:t>C) V, F, F</w:t>
      </w:r>
      <w:proofErr w:type="gramStart"/>
      <w:r w:rsidRPr="00BE3BCA">
        <w:rPr>
          <w:b w:val="0"/>
          <w:lang w:val="en-US"/>
        </w:rPr>
        <w:t>,V</w:t>
      </w:r>
      <w:proofErr w:type="gramEnd"/>
      <w:r w:rsidRPr="00BE3BCA">
        <w:rPr>
          <w:b w:val="0"/>
          <w:lang w:val="en-US"/>
        </w:rPr>
        <w:t xml:space="preserve">, F </w:t>
      </w:r>
    </w:p>
    <w:p w:rsidR="008165FF" w:rsidRPr="00BE3BCA" w:rsidRDefault="008165FF" w:rsidP="008165FF">
      <w:pPr>
        <w:pStyle w:val="Ttulo1"/>
        <w:tabs>
          <w:tab w:val="left" w:pos="495"/>
        </w:tabs>
        <w:spacing w:before="112"/>
        <w:ind w:left="0" w:right="93"/>
        <w:rPr>
          <w:b w:val="0"/>
          <w:lang w:val="en-US"/>
        </w:rPr>
      </w:pPr>
      <w:r w:rsidRPr="00BE3BCA">
        <w:rPr>
          <w:b w:val="0"/>
          <w:lang w:val="en-US"/>
        </w:rPr>
        <w:t>D) V, F, V, F, F</w:t>
      </w:r>
    </w:p>
    <w:p w:rsidR="008165FF" w:rsidRPr="00BE3BCA" w:rsidRDefault="008165FF" w:rsidP="008165FF">
      <w:pPr>
        <w:pStyle w:val="Ttulo1"/>
        <w:tabs>
          <w:tab w:val="left" w:pos="495"/>
        </w:tabs>
        <w:spacing w:before="112"/>
        <w:ind w:left="0" w:right="93"/>
        <w:rPr>
          <w:b w:val="0"/>
          <w:lang w:val="en-US"/>
        </w:rPr>
      </w:pPr>
    </w:p>
    <w:p w:rsidR="008165FF" w:rsidRPr="00BE3BCA" w:rsidRDefault="008165FF" w:rsidP="008165FF">
      <w:pPr>
        <w:pStyle w:val="Ttulo1"/>
        <w:tabs>
          <w:tab w:val="left" w:pos="495"/>
        </w:tabs>
        <w:spacing w:before="112"/>
        <w:ind w:left="0" w:right="93"/>
      </w:pPr>
      <w:r w:rsidRPr="00BE3BCA">
        <w:t xml:space="preserve">Questão </w:t>
      </w:r>
      <w:proofErr w:type="gramStart"/>
      <w:r w:rsidRPr="00BE3BCA">
        <w:t>6</w:t>
      </w:r>
      <w:proofErr w:type="gramEnd"/>
      <w:r w:rsidRPr="00BE3BCA">
        <w:t xml:space="preserve">) Segundo o Estatuto da Criança e do Adolescente (artigo 53), a criança e o adolescente têm direito à educação, visando ao pleno desenvolvimento de sua pessoa, preparo para o exercício da cidadania e qualificação para o trabalho, assegurando-lhes: </w:t>
      </w:r>
    </w:p>
    <w:p w:rsidR="008165FF" w:rsidRPr="00BE3BCA" w:rsidRDefault="008165FF" w:rsidP="008165FF">
      <w:pPr>
        <w:pStyle w:val="Ttulo1"/>
        <w:tabs>
          <w:tab w:val="left" w:pos="495"/>
        </w:tabs>
        <w:spacing w:before="112"/>
        <w:ind w:left="0" w:right="93"/>
        <w:rPr>
          <w:b w:val="0"/>
        </w:rPr>
      </w:pPr>
      <w:r w:rsidRPr="00BE3BCA">
        <w:rPr>
          <w:b w:val="0"/>
          <w:lang w:val="pt-BR"/>
        </w:rPr>
        <w:t xml:space="preserve">A) </w:t>
      </w:r>
      <w:r w:rsidRPr="00BE3BCA">
        <w:rPr>
          <w:b w:val="0"/>
        </w:rPr>
        <w:t xml:space="preserve">Direito de serem respeitados apenas pelos seus colegas de sala de aula. </w:t>
      </w:r>
    </w:p>
    <w:p w:rsidR="008165FF" w:rsidRPr="00BE3BCA" w:rsidRDefault="008165FF" w:rsidP="008165FF">
      <w:pPr>
        <w:pStyle w:val="Ttulo1"/>
        <w:tabs>
          <w:tab w:val="left" w:pos="495"/>
        </w:tabs>
        <w:spacing w:before="112"/>
        <w:ind w:left="0" w:right="93"/>
        <w:rPr>
          <w:b w:val="0"/>
        </w:rPr>
      </w:pPr>
      <w:r w:rsidRPr="00BE3BCA">
        <w:rPr>
          <w:b w:val="0"/>
          <w:lang w:val="pt-BR"/>
        </w:rPr>
        <w:t xml:space="preserve">B) </w:t>
      </w:r>
      <w:r w:rsidRPr="00BE3BCA">
        <w:rPr>
          <w:b w:val="0"/>
        </w:rPr>
        <w:t xml:space="preserve">Igualdade de condições para acesso e permanência na escola. </w:t>
      </w:r>
    </w:p>
    <w:p w:rsidR="008165FF" w:rsidRPr="00BE3BCA" w:rsidRDefault="008165FF" w:rsidP="008165FF">
      <w:pPr>
        <w:pStyle w:val="Ttulo1"/>
        <w:tabs>
          <w:tab w:val="left" w:pos="495"/>
        </w:tabs>
        <w:spacing w:before="112"/>
        <w:ind w:left="0" w:right="93"/>
        <w:rPr>
          <w:b w:val="0"/>
        </w:rPr>
      </w:pPr>
      <w:r w:rsidRPr="00BE3BCA">
        <w:rPr>
          <w:b w:val="0"/>
        </w:rPr>
        <w:t>C</w:t>
      </w:r>
      <w:r w:rsidRPr="00BE3BCA">
        <w:rPr>
          <w:b w:val="0"/>
          <w:lang w:val="pt-BR"/>
        </w:rPr>
        <w:t xml:space="preserve">) </w:t>
      </w:r>
      <w:r w:rsidRPr="00BE3BCA">
        <w:rPr>
          <w:b w:val="0"/>
        </w:rPr>
        <w:t xml:space="preserve">Aceitação dos critérios avaliativos, sem direito de contestar os conceitos atribuídos. </w:t>
      </w:r>
    </w:p>
    <w:p w:rsidR="008165FF" w:rsidRPr="00BE3BCA" w:rsidRDefault="008165FF" w:rsidP="008165FF">
      <w:pPr>
        <w:pStyle w:val="Ttulo1"/>
        <w:tabs>
          <w:tab w:val="left" w:pos="495"/>
        </w:tabs>
        <w:spacing w:before="112"/>
        <w:ind w:left="0" w:right="93"/>
        <w:rPr>
          <w:b w:val="0"/>
        </w:rPr>
      </w:pPr>
      <w:r w:rsidRPr="00BE3BCA">
        <w:rPr>
          <w:b w:val="0"/>
        </w:rPr>
        <w:t>D</w:t>
      </w:r>
      <w:r w:rsidRPr="00BE3BCA">
        <w:rPr>
          <w:b w:val="0"/>
          <w:lang w:val="pt-BR"/>
        </w:rPr>
        <w:t xml:space="preserve">) </w:t>
      </w:r>
      <w:r w:rsidRPr="00BE3BCA">
        <w:rPr>
          <w:b w:val="0"/>
        </w:rPr>
        <w:t>Acesso à escola pública e gratuita, não necessariamente próxima de sua residência.</w:t>
      </w:r>
    </w:p>
    <w:p w:rsidR="008165FF" w:rsidRPr="00BE3BCA" w:rsidRDefault="008165FF" w:rsidP="008165FF">
      <w:pPr>
        <w:pStyle w:val="Ttulo1"/>
        <w:tabs>
          <w:tab w:val="left" w:pos="495"/>
        </w:tabs>
        <w:spacing w:before="112"/>
        <w:ind w:left="0" w:right="93"/>
      </w:pPr>
    </w:p>
    <w:p w:rsidR="008165FF" w:rsidRPr="00BE3BCA" w:rsidRDefault="008165FF" w:rsidP="008165FF">
      <w:pPr>
        <w:pStyle w:val="Ttulo1"/>
        <w:tabs>
          <w:tab w:val="left" w:pos="495"/>
        </w:tabs>
        <w:spacing w:before="112"/>
        <w:ind w:left="0" w:right="93"/>
      </w:pPr>
    </w:p>
    <w:p w:rsidR="008165FF" w:rsidRPr="00BE3BCA" w:rsidRDefault="008165FF" w:rsidP="008165FF">
      <w:pPr>
        <w:pStyle w:val="Ttulo1"/>
        <w:tabs>
          <w:tab w:val="left" w:pos="495"/>
        </w:tabs>
        <w:spacing w:before="112"/>
        <w:ind w:left="0" w:right="93"/>
      </w:pPr>
    </w:p>
    <w:p w:rsidR="008165FF" w:rsidRPr="00BE3BCA" w:rsidRDefault="008165FF" w:rsidP="008165FF">
      <w:pPr>
        <w:pStyle w:val="Ttulo1"/>
        <w:tabs>
          <w:tab w:val="left" w:pos="495"/>
        </w:tabs>
        <w:spacing w:before="112"/>
        <w:ind w:left="0" w:right="93"/>
      </w:pPr>
      <w:r w:rsidRPr="00BE3BCA">
        <w:lastRenderedPageBreak/>
        <w:t xml:space="preserve">Questão </w:t>
      </w:r>
      <w:proofErr w:type="gramStart"/>
      <w:r w:rsidRPr="00BE3BCA">
        <w:t>7</w:t>
      </w:r>
      <w:proofErr w:type="gramEnd"/>
      <w:r w:rsidRPr="00BE3BCA">
        <w:t>) Entre as medidas que podem ser aplicadas pela autoridade competente ao adolescente que pratique ato infracional</w:t>
      </w:r>
      <w:r w:rsidRPr="00BE3BCA">
        <w:rPr>
          <w:u w:val="single"/>
        </w:rPr>
        <w:t xml:space="preserve"> NÃO</w:t>
      </w:r>
      <w:r w:rsidRPr="00BE3BCA">
        <w:t xml:space="preserve"> se incluem a: </w:t>
      </w:r>
    </w:p>
    <w:p w:rsidR="008165FF" w:rsidRPr="00BE3BCA" w:rsidRDefault="008165FF" w:rsidP="008165FF">
      <w:pPr>
        <w:pStyle w:val="Ttulo1"/>
        <w:tabs>
          <w:tab w:val="left" w:pos="495"/>
        </w:tabs>
        <w:spacing w:before="112"/>
        <w:ind w:left="0" w:right="93"/>
        <w:rPr>
          <w:b w:val="0"/>
        </w:rPr>
      </w:pPr>
      <w:r w:rsidRPr="00BE3BCA">
        <w:rPr>
          <w:b w:val="0"/>
          <w:lang w:val="pt-BR"/>
        </w:rPr>
        <w:t>A) O</w:t>
      </w:r>
      <w:r w:rsidRPr="00BE3BCA">
        <w:rPr>
          <w:b w:val="0"/>
        </w:rPr>
        <w:t xml:space="preserve">brigação de reparar o dano. </w:t>
      </w:r>
    </w:p>
    <w:p w:rsidR="008165FF" w:rsidRPr="00BE3BCA" w:rsidRDefault="008165FF" w:rsidP="008165FF">
      <w:pPr>
        <w:pStyle w:val="Ttulo1"/>
        <w:tabs>
          <w:tab w:val="left" w:pos="495"/>
        </w:tabs>
        <w:spacing w:before="112"/>
        <w:ind w:left="0" w:right="93"/>
        <w:rPr>
          <w:b w:val="0"/>
        </w:rPr>
      </w:pPr>
      <w:r w:rsidRPr="00BE3BCA">
        <w:rPr>
          <w:b w:val="0"/>
          <w:lang w:val="pt-BR"/>
        </w:rPr>
        <w:t>B) L</w:t>
      </w:r>
      <w:r w:rsidRPr="00BE3BCA">
        <w:rPr>
          <w:b w:val="0"/>
        </w:rPr>
        <w:t xml:space="preserve">iberdade assistida. </w:t>
      </w:r>
    </w:p>
    <w:p w:rsidR="008165FF" w:rsidRPr="00BE3BCA" w:rsidRDefault="008165FF" w:rsidP="008165FF">
      <w:pPr>
        <w:pStyle w:val="Ttulo1"/>
        <w:tabs>
          <w:tab w:val="left" w:pos="495"/>
        </w:tabs>
        <w:spacing w:before="112"/>
        <w:ind w:left="0" w:right="93"/>
        <w:rPr>
          <w:b w:val="0"/>
        </w:rPr>
      </w:pPr>
      <w:r w:rsidRPr="00BE3BCA">
        <w:rPr>
          <w:b w:val="0"/>
          <w:lang w:val="pt-BR"/>
        </w:rPr>
        <w:t xml:space="preserve">C) </w:t>
      </w:r>
      <w:r w:rsidRPr="00BE3BCA">
        <w:rPr>
          <w:b w:val="0"/>
        </w:rPr>
        <w:t xml:space="preserve">Inserção em regime de </w:t>
      </w:r>
      <w:proofErr w:type="gramStart"/>
      <w:r w:rsidRPr="00BE3BCA">
        <w:rPr>
          <w:b w:val="0"/>
        </w:rPr>
        <w:t>semi-liberdade</w:t>
      </w:r>
      <w:proofErr w:type="gramEnd"/>
      <w:r w:rsidRPr="00BE3BCA">
        <w:rPr>
          <w:b w:val="0"/>
        </w:rPr>
        <w:t xml:space="preserve">. </w:t>
      </w:r>
    </w:p>
    <w:p w:rsidR="008165FF" w:rsidRPr="00BE3BCA" w:rsidRDefault="008165FF" w:rsidP="008165FF">
      <w:pPr>
        <w:pStyle w:val="Ttulo1"/>
        <w:tabs>
          <w:tab w:val="left" w:pos="495"/>
        </w:tabs>
        <w:spacing w:before="112"/>
        <w:ind w:left="0" w:right="93"/>
        <w:rPr>
          <w:b w:val="0"/>
        </w:rPr>
      </w:pPr>
      <w:r w:rsidRPr="00BE3BCA">
        <w:rPr>
          <w:b w:val="0"/>
          <w:lang w:val="pt-BR"/>
        </w:rPr>
        <w:t xml:space="preserve">D) </w:t>
      </w:r>
      <w:r w:rsidRPr="00BE3BCA">
        <w:rPr>
          <w:b w:val="0"/>
        </w:rPr>
        <w:t xml:space="preserve">Prestação de trabalhos forçados. </w:t>
      </w:r>
    </w:p>
    <w:p w:rsidR="008165FF" w:rsidRPr="00BE3BCA" w:rsidRDefault="008165FF" w:rsidP="008165FF">
      <w:pPr>
        <w:pStyle w:val="Ttulo1"/>
        <w:tabs>
          <w:tab w:val="left" w:pos="495"/>
        </w:tabs>
        <w:spacing w:before="112"/>
        <w:ind w:left="0" w:right="93"/>
        <w:rPr>
          <w:b w:val="0"/>
        </w:rPr>
      </w:pPr>
    </w:p>
    <w:p w:rsidR="008165FF" w:rsidRPr="00BE3BCA" w:rsidRDefault="008165FF" w:rsidP="008165FF">
      <w:pPr>
        <w:pStyle w:val="Ttulo1"/>
        <w:tabs>
          <w:tab w:val="left" w:pos="495"/>
        </w:tabs>
        <w:spacing w:before="112"/>
        <w:ind w:left="0" w:right="93"/>
      </w:pPr>
      <w:r w:rsidRPr="00BE3BCA">
        <w:t xml:space="preserve">Questão </w:t>
      </w:r>
      <w:proofErr w:type="gramStart"/>
      <w:r w:rsidRPr="00BE3BCA">
        <w:t>8</w:t>
      </w:r>
      <w:proofErr w:type="gramEnd"/>
      <w:r w:rsidRPr="00BE3BCA">
        <w:t xml:space="preserve">) Conforme o artigo 2º, da Lei nº 8.069/1990, Estatuto da Criança e do Adolescente (ECA), aplica-se, </w:t>
      </w:r>
      <w:r w:rsidRPr="00BE3BCA">
        <w:rPr>
          <w:u w:val="single"/>
        </w:rPr>
        <w:t>excepcionalmente</w:t>
      </w:r>
      <w:r w:rsidRPr="00BE3BCA">
        <w:t xml:space="preserve">, o ECA às pessoas entre: </w:t>
      </w:r>
    </w:p>
    <w:p w:rsidR="008165FF" w:rsidRPr="00BE3BCA" w:rsidRDefault="008165FF" w:rsidP="008165FF">
      <w:pPr>
        <w:pStyle w:val="Ttulo1"/>
        <w:tabs>
          <w:tab w:val="left" w:pos="495"/>
        </w:tabs>
        <w:spacing w:before="112"/>
        <w:ind w:left="0" w:right="93"/>
        <w:rPr>
          <w:b w:val="0"/>
        </w:rPr>
      </w:pPr>
      <w:r w:rsidRPr="00BE3BCA">
        <w:rPr>
          <w:b w:val="0"/>
          <w:lang w:val="pt-BR"/>
        </w:rPr>
        <w:t xml:space="preserve">A) </w:t>
      </w:r>
      <w:r w:rsidRPr="00BE3BCA">
        <w:rPr>
          <w:b w:val="0"/>
        </w:rPr>
        <w:t xml:space="preserve">16 (dezesseis) e 18 (dezoito) anos de idade. </w:t>
      </w:r>
    </w:p>
    <w:p w:rsidR="008165FF" w:rsidRPr="00BE3BCA" w:rsidRDefault="008165FF" w:rsidP="008165FF">
      <w:pPr>
        <w:pStyle w:val="Ttulo1"/>
        <w:tabs>
          <w:tab w:val="left" w:pos="495"/>
        </w:tabs>
        <w:spacing w:before="112"/>
        <w:ind w:left="0" w:right="93"/>
        <w:rPr>
          <w:b w:val="0"/>
        </w:rPr>
      </w:pPr>
      <w:r w:rsidRPr="00BE3BCA">
        <w:rPr>
          <w:b w:val="0"/>
          <w:lang w:val="pt-BR"/>
        </w:rPr>
        <w:t xml:space="preserve">B) </w:t>
      </w:r>
      <w:r w:rsidRPr="00BE3BCA">
        <w:rPr>
          <w:b w:val="0"/>
        </w:rPr>
        <w:t xml:space="preserve">21 (vinte e um) e 30 (trinta) anos de idade. </w:t>
      </w:r>
    </w:p>
    <w:p w:rsidR="008165FF" w:rsidRPr="00BE3BCA" w:rsidRDefault="008165FF" w:rsidP="008165FF">
      <w:pPr>
        <w:pStyle w:val="Ttulo1"/>
        <w:tabs>
          <w:tab w:val="left" w:pos="495"/>
        </w:tabs>
        <w:spacing w:before="112"/>
        <w:ind w:left="0" w:right="93"/>
        <w:rPr>
          <w:b w:val="0"/>
        </w:rPr>
      </w:pPr>
      <w:r w:rsidRPr="00BE3BCA">
        <w:rPr>
          <w:b w:val="0"/>
          <w:lang w:val="pt-BR"/>
        </w:rPr>
        <w:t xml:space="preserve">C) </w:t>
      </w:r>
      <w:r w:rsidRPr="00BE3BCA">
        <w:rPr>
          <w:b w:val="0"/>
        </w:rPr>
        <w:t xml:space="preserve">15 (quinze) e 25 (vinte e cinco) anos de idade. </w:t>
      </w:r>
    </w:p>
    <w:p w:rsidR="008165FF" w:rsidRPr="00BE3BCA" w:rsidRDefault="008165FF" w:rsidP="008165FF">
      <w:pPr>
        <w:pStyle w:val="Ttulo1"/>
        <w:tabs>
          <w:tab w:val="left" w:pos="495"/>
        </w:tabs>
        <w:spacing w:before="112"/>
        <w:ind w:left="0" w:right="93"/>
      </w:pPr>
      <w:r w:rsidRPr="00BE3BCA">
        <w:rPr>
          <w:b w:val="0"/>
          <w:lang w:val="pt-BR"/>
        </w:rPr>
        <w:t xml:space="preserve">D) </w:t>
      </w:r>
      <w:r w:rsidRPr="00BE3BCA">
        <w:rPr>
          <w:b w:val="0"/>
        </w:rPr>
        <w:t>18 (dezoito) e 21 (vinte e um) anos de idade</w:t>
      </w:r>
      <w:r w:rsidRPr="00BE3BCA">
        <w:t>.</w:t>
      </w:r>
    </w:p>
    <w:p w:rsidR="008165FF" w:rsidRPr="00BE3BCA" w:rsidRDefault="008165FF" w:rsidP="008165FF">
      <w:pPr>
        <w:pStyle w:val="Ttulo1"/>
        <w:tabs>
          <w:tab w:val="left" w:pos="495"/>
        </w:tabs>
        <w:spacing w:before="112"/>
        <w:ind w:left="0" w:right="93"/>
      </w:pPr>
    </w:p>
    <w:p w:rsidR="008165FF" w:rsidRPr="00BE3BCA" w:rsidRDefault="008165FF" w:rsidP="008165FF">
      <w:pPr>
        <w:pStyle w:val="Ttulo1"/>
        <w:tabs>
          <w:tab w:val="left" w:pos="495"/>
        </w:tabs>
        <w:spacing w:before="112"/>
        <w:ind w:left="0" w:right="93"/>
      </w:pPr>
      <w:r w:rsidRPr="00BE3BCA">
        <w:t xml:space="preserve">Questão </w:t>
      </w:r>
      <w:proofErr w:type="gramStart"/>
      <w:r w:rsidRPr="00BE3BCA">
        <w:t>9</w:t>
      </w:r>
      <w:proofErr w:type="gramEnd"/>
      <w:r w:rsidRPr="00BE3BCA">
        <w:t xml:space="preserve">) Criança e adolescente são definidos pelo Estatuto da Criança e do Adolescente não mais pela situação em que se encontram, mas por serem titulares de direitos. Este entendimento tem por base o conceito da: </w:t>
      </w:r>
    </w:p>
    <w:p w:rsidR="008165FF" w:rsidRPr="00BE3BCA" w:rsidRDefault="008165FF" w:rsidP="008165FF">
      <w:pPr>
        <w:pStyle w:val="Ttulo1"/>
        <w:tabs>
          <w:tab w:val="left" w:pos="495"/>
        </w:tabs>
        <w:spacing w:before="112"/>
        <w:ind w:left="0" w:right="93"/>
        <w:rPr>
          <w:b w:val="0"/>
        </w:rPr>
      </w:pPr>
      <w:r w:rsidRPr="00BE3BCA">
        <w:rPr>
          <w:b w:val="0"/>
          <w:lang w:val="pt-BR"/>
        </w:rPr>
        <w:t xml:space="preserve">A) </w:t>
      </w:r>
      <w:r w:rsidRPr="00BE3BCA">
        <w:rPr>
          <w:b w:val="0"/>
        </w:rPr>
        <w:t xml:space="preserve">Doutrina de Proteção Integral. </w:t>
      </w:r>
    </w:p>
    <w:p w:rsidR="008165FF" w:rsidRPr="00BE3BCA" w:rsidRDefault="008165FF" w:rsidP="008165FF">
      <w:pPr>
        <w:pStyle w:val="Ttulo1"/>
        <w:tabs>
          <w:tab w:val="left" w:pos="495"/>
        </w:tabs>
        <w:spacing w:before="112"/>
        <w:ind w:left="0" w:right="93"/>
        <w:rPr>
          <w:b w:val="0"/>
        </w:rPr>
      </w:pPr>
      <w:r w:rsidRPr="00BE3BCA">
        <w:rPr>
          <w:b w:val="0"/>
          <w:lang w:val="pt-BR"/>
        </w:rPr>
        <w:t xml:space="preserve">B) </w:t>
      </w:r>
      <w:r w:rsidRPr="00BE3BCA">
        <w:rPr>
          <w:b w:val="0"/>
        </w:rPr>
        <w:t xml:space="preserve">Teoria da Situação de Risco Social. </w:t>
      </w:r>
    </w:p>
    <w:p w:rsidR="008165FF" w:rsidRPr="00BE3BCA" w:rsidRDefault="008165FF" w:rsidP="008165FF">
      <w:pPr>
        <w:pStyle w:val="Ttulo1"/>
        <w:tabs>
          <w:tab w:val="left" w:pos="495"/>
        </w:tabs>
        <w:spacing w:before="112"/>
        <w:ind w:left="0" w:right="93"/>
        <w:rPr>
          <w:b w:val="0"/>
        </w:rPr>
      </w:pPr>
      <w:r w:rsidRPr="00BE3BCA">
        <w:rPr>
          <w:b w:val="0"/>
          <w:lang w:val="pt-BR"/>
        </w:rPr>
        <w:t xml:space="preserve">C) </w:t>
      </w:r>
      <w:r w:rsidRPr="00BE3BCA">
        <w:rPr>
          <w:b w:val="0"/>
        </w:rPr>
        <w:t xml:space="preserve">Política Municipal de Assistência Social. </w:t>
      </w:r>
    </w:p>
    <w:p w:rsidR="008165FF" w:rsidRPr="00BE3BCA" w:rsidRDefault="008165FF" w:rsidP="008165FF">
      <w:pPr>
        <w:pStyle w:val="Ttulo1"/>
        <w:tabs>
          <w:tab w:val="left" w:pos="495"/>
        </w:tabs>
        <w:spacing w:before="112"/>
        <w:ind w:left="0" w:right="93"/>
        <w:rPr>
          <w:b w:val="0"/>
        </w:rPr>
      </w:pPr>
      <w:r w:rsidRPr="00BE3BCA">
        <w:rPr>
          <w:b w:val="0"/>
          <w:lang w:val="pt-BR"/>
        </w:rPr>
        <w:t xml:space="preserve">D) </w:t>
      </w:r>
      <w:r w:rsidRPr="00BE3BCA">
        <w:rPr>
          <w:b w:val="0"/>
        </w:rPr>
        <w:t>Convenção Interamericana de Direitos Humanos.</w:t>
      </w:r>
    </w:p>
    <w:p w:rsidR="008165FF" w:rsidRPr="00BE3BCA" w:rsidRDefault="008165FF" w:rsidP="008165FF">
      <w:pPr>
        <w:pStyle w:val="Ttulo1"/>
        <w:tabs>
          <w:tab w:val="left" w:pos="495"/>
        </w:tabs>
        <w:spacing w:before="112"/>
        <w:ind w:left="0" w:right="93"/>
        <w:rPr>
          <w:b w:val="0"/>
        </w:rPr>
      </w:pPr>
    </w:p>
    <w:p w:rsidR="008165FF" w:rsidRPr="00BE3BCA" w:rsidRDefault="008165FF" w:rsidP="008165FF">
      <w:pPr>
        <w:pStyle w:val="Ttulo1"/>
        <w:tabs>
          <w:tab w:val="left" w:pos="495"/>
        </w:tabs>
        <w:spacing w:before="112"/>
        <w:ind w:left="0" w:right="93"/>
      </w:pPr>
      <w:proofErr w:type="gramStart"/>
      <w:r w:rsidRPr="00BE3BCA">
        <w:t>Questão 10)</w:t>
      </w:r>
      <w:proofErr w:type="gramEnd"/>
      <w:r w:rsidRPr="00BE3BCA">
        <w:t xml:space="preserve"> De acordo com o Art. 134 do ECA (redação dada pela Lei n. 12.696 de 2012), o local, dia e horário de funcionamento do Conselho Tutelar, será definido:</w:t>
      </w:r>
    </w:p>
    <w:p w:rsidR="008165FF" w:rsidRPr="00BE3BCA" w:rsidRDefault="008165FF" w:rsidP="008165FF">
      <w:pPr>
        <w:pStyle w:val="Ttulo1"/>
        <w:spacing w:before="112"/>
        <w:ind w:left="0" w:right="93"/>
        <w:rPr>
          <w:lang w:val="pt-BR"/>
        </w:rPr>
      </w:pPr>
      <w:r w:rsidRPr="00BE3BCA">
        <w:rPr>
          <w:b w:val="0"/>
          <w:lang w:val="pt-BR"/>
        </w:rPr>
        <w:t xml:space="preserve">A) </w:t>
      </w:r>
      <w:r w:rsidRPr="00BE3BCA">
        <w:rPr>
          <w:b w:val="0"/>
        </w:rPr>
        <w:t>Pelo Ministério Público.</w:t>
      </w:r>
    </w:p>
    <w:p w:rsidR="008165FF" w:rsidRPr="00BE3BCA" w:rsidRDefault="008165FF" w:rsidP="008165FF">
      <w:pPr>
        <w:pStyle w:val="Ttulo1"/>
        <w:tabs>
          <w:tab w:val="left" w:pos="495"/>
        </w:tabs>
        <w:spacing w:before="112"/>
        <w:ind w:left="0" w:right="93"/>
        <w:rPr>
          <w:b w:val="0"/>
          <w:lang w:val="pt-BR"/>
        </w:rPr>
      </w:pPr>
      <w:r w:rsidRPr="00BE3BCA">
        <w:rPr>
          <w:b w:val="0"/>
          <w:lang w:val="pt-BR"/>
        </w:rPr>
        <w:t>B) Através de Lei Municipal ou distrital.</w:t>
      </w:r>
    </w:p>
    <w:p w:rsidR="008165FF" w:rsidRPr="00BE3BCA" w:rsidRDefault="008165FF" w:rsidP="008165FF">
      <w:pPr>
        <w:pStyle w:val="Ttulo1"/>
        <w:tabs>
          <w:tab w:val="left" w:pos="495"/>
        </w:tabs>
        <w:spacing w:before="112"/>
        <w:ind w:left="0" w:right="93"/>
        <w:rPr>
          <w:b w:val="0"/>
          <w:lang w:val="pt-BR"/>
        </w:rPr>
      </w:pPr>
      <w:r w:rsidRPr="00BE3BCA">
        <w:rPr>
          <w:b w:val="0"/>
          <w:lang w:val="pt-BR"/>
        </w:rPr>
        <w:t>C) Pelo Prefeito Municipal.</w:t>
      </w:r>
    </w:p>
    <w:p w:rsidR="008165FF" w:rsidRPr="00BE3BCA" w:rsidRDefault="008165FF" w:rsidP="008165FF">
      <w:pPr>
        <w:pStyle w:val="Ttulo1"/>
        <w:tabs>
          <w:tab w:val="left" w:pos="495"/>
        </w:tabs>
        <w:spacing w:before="112"/>
        <w:ind w:left="0" w:right="93"/>
        <w:rPr>
          <w:b w:val="0"/>
          <w:lang w:val="pt-BR"/>
        </w:rPr>
      </w:pPr>
      <w:r w:rsidRPr="00BE3BCA">
        <w:rPr>
          <w:b w:val="0"/>
          <w:lang w:val="pt-BR"/>
        </w:rPr>
        <w:t>D) Pelo próprio Conselho Tutelar eleito por ser um órgão autônomo.</w:t>
      </w:r>
    </w:p>
    <w:p w:rsidR="008165FF" w:rsidRPr="00BE3BCA" w:rsidRDefault="008165FF" w:rsidP="008165FF">
      <w:pPr>
        <w:pStyle w:val="Ttulo1"/>
        <w:tabs>
          <w:tab w:val="left" w:pos="495"/>
        </w:tabs>
        <w:spacing w:before="112"/>
        <w:ind w:right="93"/>
        <w:rPr>
          <w:b w:val="0"/>
          <w:lang w:val="pt-BR"/>
        </w:rPr>
      </w:pPr>
    </w:p>
    <w:p w:rsidR="008165FF" w:rsidRPr="00BE3BCA" w:rsidRDefault="008165FF" w:rsidP="008165FF">
      <w:pPr>
        <w:pStyle w:val="Ttulo1"/>
        <w:tabs>
          <w:tab w:val="left" w:pos="495"/>
        </w:tabs>
        <w:spacing w:before="112"/>
        <w:ind w:left="0" w:right="93"/>
        <w:rPr>
          <w:b w:val="0"/>
          <w:lang w:val="pt-BR"/>
        </w:rPr>
      </w:pPr>
      <w:proofErr w:type="gramStart"/>
      <w:r w:rsidRPr="00BE3BCA">
        <w:t>Questão 11)</w:t>
      </w:r>
      <w:proofErr w:type="gramEnd"/>
      <w:r w:rsidRPr="00BE3BCA">
        <w:t xml:space="preserve"> </w:t>
      </w:r>
      <w:r w:rsidRPr="00BE3BCA">
        <w:rPr>
          <w:lang w:val="pt-BR"/>
        </w:rPr>
        <w:t>Quais são os requisitos para se candidatar a membro do Conselho Tutelar, segundo o Art. 133 do ECA:</w:t>
      </w:r>
    </w:p>
    <w:p w:rsidR="008165FF" w:rsidRPr="00BE3BCA" w:rsidRDefault="008165FF" w:rsidP="008165FF">
      <w:pPr>
        <w:pStyle w:val="Ttulo1"/>
        <w:spacing w:before="112"/>
        <w:ind w:left="0" w:right="93"/>
        <w:rPr>
          <w:lang w:val="pt-BR"/>
        </w:rPr>
      </w:pPr>
      <w:r w:rsidRPr="00BE3BCA">
        <w:rPr>
          <w:b w:val="0"/>
          <w:lang w:val="pt-BR"/>
        </w:rPr>
        <w:t xml:space="preserve">A) </w:t>
      </w:r>
      <w:r w:rsidRPr="00BE3BCA">
        <w:rPr>
          <w:b w:val="0"/>
        </w:rPr>
        <w:t>Reconhecida idoneidade moral, idade superior aos 21 anos e residir no Município.</w:t>
      </w:r>
    </w:p>
    <w:p w:rsidR="008165FF" w:rsidRPr="00BE3BCA" w:rsidRDefault="008165FF" w:rsidP="008165FF">
      <w:pPr>
        <w:pStyle w:val="Ttulo1"/>
        <w:spacing w:before="112"/>
        <w:ind w:left="0" w:right="93"/>
        <w:rPr>
          <w:b w:val="0"/>
          <w:lang w:val="pt-BR"/>
        </w:rPr>
      </w:pPr>
      <w:r w:rsidRPr="00BE3BCA">
        <w:rPr>
          <w:b w:val="0"/>
          <w:lang w:val="pt-BR"/>
        </w:rPr>
        <w:t xml:space="preserve">B) </w:t>
      </w:r>
      <w:r w:rsidRPr="00BE3BCA">
        <w:rPr>
          <w:b w:val="0"/>
        </w:rPr>
        <w:t>Não possuir antecedentes criminais, idade superior aos 18 anos e residir no Município.</w:t>
      </w:r>
    </w:p>
    <w:p w:rsidR="008165FF" w:rsidRPr="00BE3BCA" w:rsidRDefault="008165FF" w:rsidP="008165FF">
      <w:pPr>
        <w:pStyle w:val="Ttulo1"/>
        <w:spacing w:before="112"/>
        <w:ind w:left="0" w:right="93"/>
        <w:rPr>
          <w:b w:val="0"/>
          <w:lang w:val="pt-BR"/>
        </w:rPr>
      </w:pPr>
      <w:r w:rsidRPr="00BE3BCA">
        <w:rPr>
          <w:b w:val="0"/>
          <w:lang w:val="pt-BR"/>
        </w:rPr>
        <w:t xml:space="preserve">C) </w:t>
      </w:r>
      <w:r w:rsidRPr="00BE3BCA">
        <w:rPr>
          <w:b w:val="0"/>
        </w:rPr>
        <w:t>Reconhecida idoneidade moral, idade superior aos 21 anos e residir no Estado.</w:t>
      </w:r>
    </w:p>
    <w:p w:rsidR="008165FF" w:rsidRPr="00BE3BCA" w:rsidRDefault="008165FF" w:rsidP="008165FF">
      <w:pPr>
        <w:pStyle w:val="Ttulo1"/>
        <w:tabs>
          <w:tab w:val="left" w:pos="495"/>
        </w:tabs>
        <w:spacing w:before="112"/>
        <w:ind w:left="0" w:right="93"/>
        <w:rPr>
          <w:b w:val="0"/>
          <w:lang w:val="pt-BR"/>
        </w:rPr>
      </w:pPr>
      <w:r w:rsidRPr="00BE3BCA">
        <w:rPr>
          <w:b w:val="0"/>
          <w:lang w:val="pt-BR"/>
        </w:rPr>
        <w:t xml:space="preserve">D) </w:t>
      </w:r>
      <w:r w:rsidRPr="00BE3BCA">
        <w:rPr>
          <w:b w:val="0"/>
        </w:rPr>
        <w:t>Não possuir antecedentes criminais, idade superior aos 18 anos e residir no Estado.</w:t>
      </w:r>
    </w:p>
    <w:p w:rsidR="008165FF" w:rsidRPr="00BE3BCA" w:rsidRDefault="008165FF" w:rsidP="008165FF">
      <w:pPr>
        <w:pStyle w:val="Ttulo1"/>
        <w:spacing w:before="112"/>
        <w:ind w:left="0" w:right="93"/>
        <w:rPr>
          <w:lang w:val="pt-BR"/>
        </w:rPr>
      </w:pPr>
    </w:p>
    <w:p w:rsidR="008165FF" w:rsidRPr="00BE3BCA" w:rsidRDefault="008165FF" w:rsidP="008165FF">
      <w:pPr>
        <w:pStyle w:val="NormalWeb"/>
        <w:shd w:val="clear" w:color="auto" w:fill="FAFAFA"/>
        <w:spacing w:before="0" w:beforeAutospacing="0" w:after="0" w:afterAutospacing="0" w:line="360" w:lineRule="auto"/>
        <w:jc w:val="both"/>
      </w:pPr>
      <w:proofErr w:type="gramStart"/>
      <w:r w:rsidRPr="00BE3BCA">
        <w:rPr>
          <w:b/>
        </w:rPr>
        <w:t>Questão 12)</w:t>
      </w:r>
      <w:proofErr w:type="gramEnd"/>
      <w:r w:rsidRPr="00BE3BCA">
        <w:rPr>
          <w:b/>
        </w:rPr>
        <w:t xml:space="preserve"> </w:t>
      </w:r>
      <w:r w:rsidRPr="00BE3BCA">
        <w:rPr>
          <w:b/>
          <w:bCs/>
          <w:bdr w:val="none" w:sz="0" w:space="0" w:color="auto" w:frame="1"/>
        </w:rPr>
        <w:t>São</w:t>
      </w:r>
      <w:r w:rsidRPr="00BE3BCA">
        <w:rPr>
          <w:b/>
        </w:rPr>
        <w:t xml:space="preserve"> medidas aplicáveis aos pais ou responsável conforme Art. 129 do ECA, </w:t>
      </w:r>
      <w:r w:rsidRPr="00BE3BCA">
        <w:rPr>
          <w:b/>
          <w:u w:val="single"/>
        </w:rPr>
        <w:t>EXCETO</w:t>
      </w:r>
      <w:r w:rsidRPr="00BE3BCA">
        <w:rPr>
          <w:u w:val="single"/>
        </w:rPr>
        <w:t>:</w:t>
      </w:r>
      <w:r w:rsidRPr="00BE3BCA">
        <w:t xml:space="preserve"> </w:t>
      </w:r>
    </w:p>
    <w:p w:rsidR="008165FF" w:rsidRPr="00BE3BCA" w:rsidRDefault="008165FF" w:rsidP="008165FF">
      <w:pPr>
        <w:pStyle w:val="NormalWeb"/>
        <w:shd w:val="clear" w:color="auto" w:fill="FAFAFA"/>
        <w:spacing w:before="0" w:beforeAutospacing="0" w:after="0" w:afterAutospacing="0" w:line="360" w:lineRule="auto"/>
        <w:jc w:val="both"/>
      </w:pPr>
      <w:r w:rsidRPr="00BE3BCA">
        <w:t>A) Encaminhamento a programa oficial ou comunitário de proteção à família.</w:t>
      </w:r>
    </w:p>
    <w:p w:rsidR="008165FF" w:rsidRPr="00BE3BCA" w:rsidRDefault="008165FF" w:rsidP="008165FF">
      <w:pPr>
        <w:widowControl/>
        <w:shd w:val="clear" w:color="auto" w:fill="FAFAFA"/>
        <w:autoSpaceDE/>
        <w:autoSpaceDN/>
        <w:spacing w:line="360" w:lineRule="auto"/>
        <w:jc w:val="both"/>
        <w:rPr>
          <w:sz w:val="24"/>
          <w:szCs w:val="24"/>
          <w:lang w:val="pt-BR" w:eastAsia="pt-BR" w:bidi="ar-SA"/>
        </w:rPr>
      </w:pPr>
      <w:r w:rsidRPr="00BE3BCA">
        <w:rPr>
          <w:sz w:val="24"/>
          <w:szCs w:val="24"/>
          <w:lang w:val="pt-BR"/>
        </w:rPr>
        <w:t xml:space="preserve">B) </w:t>
      </w:r>
      <w:r w:rsidRPr="00BE3BCA">
        <w:rPr>
          <w:sz w:val="24"/>
          <w:szCs w:val="24"/>
          <w:lang w:val="pt-BR" w:eastAsia="pt-BR" w:bidi="ar-SA"/>
        </w:rPr>
        <w:t>Encaminhamento a serviços e programas oficiais ou comunitários de proteção, apoio e promoção da família.</w:t>
      </w:r>
    </w:p>
    <w:p w:rsidR="008165FF" w:rsidRPr="00BE3BCA" w:rsidRDefault="008165FF" w:rsidP="008165FF">
      <w:pPr>
        <w:widowControl/>
        <w:shd w:val="clear" w:color="auto" w:fill="FAFAFA"/>
        <w:autoSpaceDE/>
        <w:autoSpaceDN/>
        <w:spacing w:line="360" w:lineRule="auto"/>
        <w:jc w:val="both"/>
        <w:rPr>
          <w:sz w:val="24"/>
          <w:szCs w:val="24"/>
          <w:lang w:val="pt-BR" w:eastAsia="pt-BR" w:bidi="ar-SA"/>
        </w:rPr>
      </w:pPr>
      <w:r w:rsidRPr="00BE3BCA">
        <w:rPr>
          <w:sz w:val="24"/>
          <w:szCs w:val="24"/>
          <w:lang w:val="pt-BR"/>
        </w:rPr>
        <w:lastRenderedPageBreak/>
        <w:t>C) E</w:t>
      </w:r>
      <w:r w:rsidRPr="00BE3BCA">
        <w:rPr>
          <w:sz w:val="24"/>
          <w:szCs w:val="24"/>
          <w:lang w:val="pt-BR" w:eastAsia="pt-BR" w:bidi="ar-SA"/>
        </w:rPr>
        <w:t>ncaminhamento a tratamento psicológico ou psiquiátrico.</w:t>
      </w:r>
    </w:p>
    <w:p w:rsidR="008165FF" w:rsidRPr="00BE3BCA" w:rsidRDefault="008165FF" w:rsidP="008165FF">
      <w:pPr>
        <w:widowControl/>
        <w:shd w:val="clear" w:color="auto" w:fill="FAFAFA"/>
        <w:autoSpaceDE/>
        <w:autoSpaceDN/>
        <w:spacing w:line="360" w:lineRule="auto"/>
        <w:jc w:val="both"/>
        <w:rPr>
          <w:sz w:val="24"/>
          <w:szCs w:val="24"/>
          <w:lang w:val="pt-BR" w:eastAsia="pt-BR" w:bidi="ar-SA"/>
        </w:rPr>
      </w:pPr>
      <w:r w:rsidRPr="00BE3BCA">
        <w:rPr>
          <w:sz w:val="24"/>
          <w:szCs w:val="24"/>
          <w:lang w:val="pt-BR"/>
        </w:rPr>
        <w:t xml:space="preserve">D) Não ter a </w:t>
      </w:r>
      <w:r w:rsidRPr="00BE3BCA">
        <w:rPr>
          <w:sz w:val="24"/>
          <w:szCs w:val="24"/>
          <w:lang w:val="pt-BR" w:eastAsia="pt-BR" w:bidi="ar-SA"/>
        </w:rPr>
        <w:t xml:space="preserve">obrigação de matricular o filho ou pupilo e acompanhar sua </w:t>
      </w:r>
      <w:proofErr w:type="spellStart"/>
      <w:r w:rsidRPr="00BE3BCA">
        <w:rPr>
          <w:sz w:val="24"/>
          <w:szCs w:val="24"/>
          <w:lang w:val="pt-BR" w:eastAsia="pt-BR" w:bidi="ar-SA"/>
        </w:rPr>
        <w:t>freqüência</w:t>
      </w:r>
      <w:proofErr w:type="spellEnd"/>
      <w:r w:rsidRPr="00BE3BCA">
        <w:rPr>
          <w:sz w:val="24"/>
          <w:szCs w:val="24"/>
          <w:lang w:val="pt-BR" w:eastAsia="pt-BR" w:bidi="ar-SA"/>
        </w:rPr>
        <w:t xml:space="preserve"> e aproveitamento escolar.</w:t>
      </w:r>
    </w:p>
    <w:p w:rsidR="008165FF" w:rsidRPr="00BE3BCA" w:rsidRDefault="008165FF" w:rsidP="008165FF">
      <w:pPr>
        <w:widowControl/>
        <w:shd w:val="clear" w:color="auto" w:fill="FAFAFA"/>
        <w:autoSpaceDE/>
        <w:autoSpaceDN/>
        <w:spacing w:line="360" w:lineRule="auto"/>
        <w:jc w:val="both"/>
        <w:rPr>
          <w:sz w:val="24"/>
          <w:szCs w:val="24"/>
          <w:lang w:val="pt-BR" w:eastAsia="pt-BR" w:bidi="ar-SA"/>
        </w:rPr>
      </w:pPr>
    </w:p>
    <w:p w:rsidR="008165FF" w:rsidRPr="00BE3BCA" w:rsidRDefault="008165FF" w:rsidP="008165FF">
      <w:pPr>
        <w:widowControl/>
        <w:shd w:val="clear" w:color="auto" w:fill="FAFAFA"/>
        <w:autoSpaceDE/>
        <w:autoSpaceDN/>
        <w:spacing w:line="360" w:lineRule="auto"/>
        <w:jc w:val="both"/>
        <w:rPr>
          <w:sz w:val="24"/>
          <w:szCs w:val="24"/>
          <w:lang w:val="pt-BR" w:eastAsia="pt-BR" w:bidi="ar-SA"/>
        </w:rPr>
        <w:sectPr w:rsidR="008165FF" w:rsidRPr="00BE3BCA" w:rsidSect="008165FF">
          <w:footerReference w:type="default" r:id="rId7"/>
          <w:pgSz w:w="11910" w:h="16840"/>
          <w:pgMar w:top="1120" w:right="680" w:bottom="280" w:left="90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384"/>
        </w:sectPr>
      </w:pPr>
    </w:p>
    <w:p w:rsidR="008165FF" w:rsidRPr="00BE3BCA" w:rsidRDefault="008165FF" w:rsidP="008165FF">
      <w:pPr>
        <w:pStyle w:val="Ttulo1"/>
        <w:tabs>
          <w:tab w:val="left" w:pos="495"/>
        </w:tabs>
        <w:spacing w:line="360" w:lineRule="auto"/>
        <w:ind w:left="0" w:right="91"/>
        <w:rPr>
          <w:bCs w:val="0"/>
          <w:bdr w:val="none" w:sz="0" w:space="0" w:color="auto" w:frame="1"/>
        </w:rPr>
      </w:pPr>
      <w:proofErr w:type="gramStart"/>
      <w:r w:rsidRPr="00BE3BCA">
        <w:lastRenderedPageBreak/>
        <w:t>Questão 13)</w:t>
      </w:r>
      <w:proofErr w:type="gramEnd"/>
      <w:r w:rsidRPr="00BE3BCA">
        <w:t xml:space="preserve"> </w:t>
      </w:r>
      <w:r w:rsidRPr="00BE3BCA">
        <w:rPr>
          <w:bCs w:val="0"/>
          <w:bdr w:val="none" w:sz="0" w:space="0" w:color="auto" w:frame="1"/>
        </w:rPr>
        <w:t>Preencha as lacunas conforme está previsto no Art. 131 do ECA:</w:t>
      </w:r>
    </w:p>
    <w:p w:rsidR="008165FF" w:rsidRPr="00BE3BCA" w:rsidRDefault="008165FF" w:rsidP="008165FF">
      <w:pPr>
        <w:pStyle w:val="Ttulo1"/>
        <w:tabs>
          <w:tab w:val="left" w:pos="495"/>
        </w:tabs>
        <w:spacing w:line="360" w:lineRule="auto"/>
        <w:ind w:left="0" w:right="91"/>
        <w:rPr>
          <w:bCs w:val="0"/>
          <w:bdr w:val="none" w:sz="0" w:space="0" w:color="auto" w:frame="1"/>
        </w:rPr>
      </w:pPr>
      <w:r w:rsidRPr="00BE3BCA">
        <w:rPr>
          <w:bCs w:val="0"/>
          <w:bdr w:val="none" w:sz="0" w:space="0" w:color="auto" w:frame="1"/>
        </w:rPr>
        <w:t>O Conselho Tutelar é um órgão _________________, ________________, ____________________, encarregado pela sociedade de zelar pelo cumprimento dos direitos da criança e do adolescente, definidos nesta lei.</w:t>
      </w:r>
    </w:p>
    <w:p w:rsidR="008165FF" w:rsidRPr="00BE3BCA" w:rsidRDefault="008165FF" w:rsidP="008165FF">
      <w:pPr>
        <w:pStyle w:val="NormalWeb"/>
        <w:shd w:val="clear" w:color="auto" w:fill="FAFAFA"/>
        <w:spacing w:before="0" w:beforeAutospacing="0" w:after="0" w:afterAutospacing="0" w:line="360" w:lineRule="auto"/>
        <w:jc w:val="both"/>
      </w:pPr>
      <w:r w:rsidRPr="00BE3BCA">
        <w:t>A) temporário, autônomo, não jurisdicional.</w:t>
      </w:r>
    </w:p>
    <w:p w:rsidR="008165FF" w:rsidRPr="00BE3BCA" w:rsidRDefault="008165FF" w:rsidP="008165FF">
      <w:pPr>
        <w:widowControl/>
        <w:shd w:val="clear" w:color="auto" w:fill="FAFAFA"/>
        <w:autoSpaceDE/>
        <w:autoSpaceDN/>
        <w:spacing w:line="360" w:lineRule="auto"/>
        <w:jc w:val="both"/>
        <w:rPr>
          <w:sz w:val="24"/>
          <w:szCs w:val="24"/>
          <w:lang w:val="pt-BR" w:eastAsia="pt-BR" w:bidi="ar-SA"/>
        </w:rPr>
      </w:pPr>
      <w:proofErr w:type="gramStart"/>
      <w:r w:rsidRPr="00BE3BCA">
        <w:rPr>
          <w:sz w:val="24"/>
          <w:szCs w:val="24"/>
          <w:lang w:val="pt-BR"/>
        </w:rPr>
        <w:t>B)</w:t>
      </w:r>
      <w:proofErr w:type="gramEnd"/>
      <w:r w:rsidRPr="00BE3BCA">
        <w:rPr>
          <w:sz w:val="24"/>
          <w:szCs w:val="24"/>
          <w:lang w:val="pt-BR" w:eastAsia="pt-BR" w:bidi="ar-SA"/>
        </w:rPr>
        <w:t xml:space="preserve">. </w:t>
      </w:r>
      <w:proofErr w:type="gramStart"/>
      <w:r w:rsidRPr="00BE3BCA">
        <w:rPr>
          <w:sz w:val="24"/>
          <w:szCs w:val="24"/>
          <w:lang w:val="pt-BR" w:eastAsia="pt-BR" w:bidi="ar-SA"/>
        </w:rPr>
        <w:t>permanente</w:t>
      </w:r>
      <w:proofErr w:type="gramEnd"/>
      <w:r w:rsidRPr="00BE3BCA">
        <w:rPr>
          <w:sz w:val="24"/>
          <w:szCs w:val="24"/>
          <w:lang w:val="pt-BR" w:eastAsia="pt-BR" w:bidi="ar-SA"/>
        </w:rPr>
        <w:t>, dependente, não jurisdicional.</w:t>
      </w:r>
    </w:p>
    <w:p w:rsidR="008165FF" w:rsidRPr="00BE3BCA" w:rsidRDefault="008165FF" w:rsidP="008165FF">
      <w:pPr>
        <w:widowControl/>
        <w:shd w:val="clear" w:color="auto" w:fill="FAFAFA"/>
        <w:autoSpaceDE/>
        <w:autoSpaceDN/>
        <w:spacing w:line="360" w:lineRule="auto"/>
        <w:jc w:val="both"/>
        <w:rPr>
          <w:sz w:val="24"/>
          <w:szCs w:val="24"/>
          <w:lang w:val="pt-BR" w:eastAsia="pt-BR" w:bidi="ar-SA"/>
        </w:rPr>
      </w:pPr>
      <w:r w:rsidRPr="00BE3BCA">
        <w:rPr>
          <w:sz w:val="24"/>
          <w:szCs w:val="24"/>
          <w:lang w:val="pt-BR"/>
        </w:rPr>
        <w:t>C) permanente, autônomo, não jurisdicional.</w:t>
      </w:r>
    </w:p>
    <w:p w:rsidR="008165FF" w:rsidRPr="00BE3BCA" w:rsidRDefault="008165FF" w:rsidP="008165FF">
      <w:pPr>
        <w:pStyle w:val="Ttulo1"/>
        <w:tabs>
          <w:tab w:val="left" w:pos="495"/>
        </w:tabs>
        <w:spacing w:line="360" w:lineRule="auto"/>
        <w:ind w:left="0" w:right="91"/>
        <w:rPr>
          <w:b w:val="0"/>
          <w:lang w:val="pt-BR"/>
        </w:rPr>
      </w:pPr>
      <w:r w:rsidRPr="00BE3BCA">
        <w:rPr>
          <w:b w:val="0"/>
          <w:lang w:val="pt-BR"/>
        </w:rPr>
        <w:t xml:space="preserve">D) permanente, autônomo, jurisdicional. </w:t>
      </w:r>
    </w:p>
    <w:p w:rsidR="008165FF" w:rsidRPr="00BE3BCA" w:rsidRDefault="008165FF" w:rsidP="008165FF">
      <w:pPr>
        <w:pStyle w:val="Ttulo1"/>
        <w:tabs>
          <w:tab w:val="left" w:pos="495"/>
        </w:tabs>
        <w:spacing w:line="360" w:lineRule="auto"/>
        <w:ind w:left="0" w:right="91"/>
        <w:rPr>
          <w:b w:val="0"/>
          <w:lang w:val="pt-BR"/>
        </w:rPr>
      </w:pPr>
    </w:p>
    <w:p w:rsidR="008165FF" w:rsidRPr="00BE3BCA" w:rsidRDefault="008165FF" w:rsidP="008165FF">
      <w:pPr>
        <w:pStyle w:val="Ttulo1"/>
        <w:tabs>
          <w:tab w:val="left" w:pos="495"/>
        </w:tabs>
        <w:spacing w:line="360" w:lineRule="auto"/>
        <w:ind w:left="0" w:right="91"/>
        <w:rPr>
          <w:shd w:val="clear" w:color="auto" w:fill="F9F9F9"/>
        </w:rPr>
      </w:pPr>
      <w:proofErr w:type="gramStart"/>
      <w:r w:rsidRPr="00BE3BCA">
        <w:t>Questão 14)</w:t>
      </w:r>
      <w:proofErr w:type="gramEnd"/>
      <w:r w:rsidRPr="00BE3BCA">
        <w:t xml:space="preserve">  No Art. 227 da Constituição Federal/1988 prevê que é __________ da ___________, da _______________ e do ______________, assegurar à ___________, ao ___________ e ao _______, com </w:t>
      </w:r>
      <w:r w:rsidRPr="00BE3BCA">
        <w:rPr>
          <w:shd w:val="clear" w:color="auto" w:fill="F9F9F9"/>
        </w:rPr>
        <w:t>absoluta prioridade, o direito à vida, à saúde, à alimentação, à educação, ao lazer, à profissionalização, à cultura, à dignidade, ao respeito, à liberdade e à convivência familiar e comunitária, além de colocá-los a salvo de toda forma de negligência, discriminação, exploração, violência, crueldade e opressão.</w:t>
      </w:r>
    </w:p>
    <w:p w:rsidR="008165FF" w:rsidRPr="00BE3BCA" w:rsidRDefault="008165FF" w:rsidP="008165FF">
      <w:pPr>
        <w:pStyle w:val="Ttulo1"/>
        <w:tabs>
          <w:tab w:val="left" w:pos="495"/>
        </w:tabs>
        <w:spacing w:line="360" w:lineRule="auto"/>
        <w:ind w:left="0" w:right="91"/>
        <w:rPr>
          <w:shd w:val="clear" w:color="auto" w:fill="F9F9F9"/>
        </w:rPr>
      </w:pPr>
      <w:r w:rsidRPr="00BE3BCA">
        <w:rPr>
          <w:shd w:val="clear" w:color="auto" w:fill="F9F9F9"/>
        </w:rPr>
        <w:t>Assinale a alternativa correta que preencha as lacunas:</w:t>
      </w:r>
    </w:p>
    <w:p w:rsidR="008165FF" w:rsidRPr="00BE3BCA" w:rsidRDefault="008165FF" w:rsidP="008165FF">
      <w:pPr>
        <w:pStyle w:val="NormalWeb"/>
        <w:shd w:val="clear" w:color="auto" w:fill="FAFAFA"/>
        <w:spacing w:before="0" w:beforeAutospacing="0" w:after="0" w:afterAutospacing="0" w:line="360" w:lineRule="auto"/>
        <w:jc w:val="both"/>
      </w:pPr>
      <w:r w:rsidRPr="00BE3BCA">
        <w:t>A) dever, família, sociedade, Estado, criança, adolescente e ao jovem.</w:t>
      </w:r>
    </w:p>
    <w:p w:rsidR="008165FF" w:rsidRPr="00BE3BCA" w:rsidRDefault="008165FF" w:rsidP="008165FF">
      <w:pPr>
        <w:widowControl/>
        <w:shd w:val="clear" w:color="auto" w:fill="FAFAFA"/>
        <w:autoSpaceDE/>
        <w:autoSpaceDN/>
        <w:spacing w:line="360" w:lineRule="auto"/>
        <w:jc w:val="both"/>
        <w:rPr>
          <w:sz w:val="24"/>
          <w:szCs w:val="24"/>
          <w:lang w:val="pt-BR" w:eastAsia="pt-BR" w:bidi="ar-SA"/>
        </w:rPr>
      </w:pPr>
      <w:r w:rsidRPr="00BE3BCA">
        <w:rPr>
          <w:sz w:val="24"/>
          <w:szCs w:val="24"/>
          <w:lang w:val="pt-BR"/>
        </w:rPr>
        <w:t xml:space="preserve">B) direito, </w:t>
      </w:r>
      <w:r w:rsidRPr="00BE3BCA">
        <w:rPr>
          <w:sz w:val="24"/>
          <w:szCs w:val="24"/>
        </w:rPr>
        <w:t>família, sociedade, Estado, criança, adolescente e ao jovem.</w:t>
      </w:r>
    </w:p>
    <w:p w:rsidR="008165FF" w:rsidRPr="00BE3BCA" w:rsidRDefault="008165FF" w:rsidP="008165FF">
      <w:pPr>
        <w:widowControl/>
        <w:shd w:val="clear" w:color="auto" w:fill="FAFAFA"/>
        <w:autoSpaceDE/>
        <w:autoSpaceDN/>
        <w:spacing w:line="360" w:lineRule="auto"/>
        <w:jc w:val="both"/>
        <w:rPr>
          <w:sz w:val="24"/>
          <w:szCs w:val="24"/>
          <w:lang w:val="pt-BR" w:eastAsia="pt-BR" w:bidi="ar-SA"/>
        </w:rPr>
      </w:pPr>
      <w:r w:rsidRPr="00BE3BCA">
        <w:rPr>
          <w:sz w:val="24"/>
          <w:szCs w:val="24"/>
          <w:lang w:val="pt-BR"/>
        </w:rPr>
        <w:t xml:space="preserve">C) direito, </w:t>
      </w:r>
      <w:r w:rsidRPr="00BE3BCA">
        <w:rPr>
          <w:sz w:val="24"/>
          <w:szCs w:val="24"/>
        </w:rPr>
        <w:t>família, sociedade, Estado, criança, adolescente e ao adulto.</w:t>
      </w:r>
    </w:p>
    <w:p w:rsidR="008165FF" w:rsidRPr="00BE3BCA" w:rsidRDefault="008165FF" w:rsidP="008165FF">
      <w:pPr>
        <w:pStyle w:val="NormalWeb"/>
        <w:shd w:val="clear" w:color="auto" w:fill="FAFAFA"/>
        <w:spacing w:before="0" w:beforeAutospacing="0" w:after="0" w:afterAutospacing="0" w:line="360" w:lineRule="auto"/>
        <w:jc w:val="both"/>
      </w:pPr>
      <w:r w:rsidRPr="00BE3BCA">
        <w:t>D) dever, família, sociedade, Estado, criança, adolescente e ao adulto.</w:t>
      </w:r>
    </w:p>
    <w:p w:rsidR="008165FF" w:rsidRPr="00BE3BCA" w:rsidRDefault="008165FF" w:rsidP="008165FF">
      <w:pPr>
        <w:pStyle w:val="Ttulo1"/>
        <w:tabs>
          <w:tab w:val="left" w:pos="495"/>
        </w:tabs>
        <w:spacing w:line="360" w:lineRule="auto"/>
        <w:ind w:left="0" w:right="91"/>
        <w:rPr>
          <w:b w:val="0"/>
          <w:lang w:val="pt-BR"/>
        </w:rPr>
      </w:pPr>
    </w:p>
    <w:p w:rsidR="008165FF" w:rsidRPr="00BE3BCA" w:rsidRDefault="008165FF" w:rsidP="008165FF">
      <w:pPr>
        <w:pStyle w:val="Default"/>
        <w:spacing w:line="360" w:lineRule="auto"/>
        <w:jc w:val="both"/>
        <w:rPr>
          <w:b/>
          <w:bCs/>
          <w:color w:val="auto"/>
        </w:rPr>
      </w:pPr>
      <w:proofErr w:type="gramStart"/>
      <w:r w:rsidRPr="00BE3BCA">
        <w:rPr>
          <w:b/>
          <w:color w:val="auto"/>
        </w:rPr>
        <w:t>Questão 15)</w:t>
      </w:r>
      <w:proofErr w:type="gramEnd"/>
      <w:r w:rsidRPr="00BE3BCA">
        <w:rPr>
          <w:color w:val="auto"/>
        </w:rPr>
        <w:t xml:space="preserve">  </w:t>
      </w:r>
      <w:r w:rsidRPr="00BE3BCA">
        <w:rPr>
          <w:b/>
          <w:bCs/>
          <w:color w:val="auto"/>
        </w:rPr>
        <w:t xml:space="preserve">Sobre o direito à convivência familiar e comunitária, segundo o ECA: </w:t>
      </w:r>
    </w:p>
    <w:p w:rsidR="008165FF" w:rsidRPr="00BE3BCA" w:rsidRDefault="008165FF" w:rsidP="008165FF">
      <w:pPr>
        <w:pStyle w:val="Default"/>
        <w:spacing w:line="360" w:lineRule="auto"/>
        <w:jc w:val="both"/>
        <w:rPr>
          <w:color w:val="auto"/>
        </w:rPr>
      </w:pPr>
      <w:r w:rsidRPr="00BE3BCA">
        <w:rPr>
          <w:color w:val="auto"/>
        </w:rPr>
        <w:t xml:space="preserve">A) Casos excepcionais impedem que a criança ou adolescente desfrute da convivência familiar temporariamente, como em situações em que a mãe ou o pai </w:t>
      </w:r>
      <w:proofErr w:type="gramStart"/>
      <w:r w:rsidRPr="00BE3BCA">
        <w:rPr>
          <w:color w:val="auto"/>
        </w:rPr>
        <w:t>encontram-se</w:t>
      </w:r>
      <w:proofErr w:type="gramEnd"/>
      <w:r w:rsidRPr="00BE3BCA">
        <w:rPr>
          <w:color w:val="auto"/>
        </w:rPr>
        <w:t xml:space="preserve"> em privação de liberdade. </w:t>
      </w:r>
    </w:p>
    <w:p w:rsidR="008165FF" w:rsidRPr="00BE3BCA" w:rsidRDefault="008165FF" w:rsidP="008165FF">
      <w:pPr>
        <w:pStyle w:val="Default"/>
        <w:spacing w:line="360" w:lineRule="auto"/>
        <w:jc w:val="both"/>
        <w:rPr>
          <w:color w:val="auto"/>
        </w:rPr>
      </w:pPr>
      <w:r w:rsidRPr="00BE3BCA">
        <w:rPr>
          <w:color w:val="auto"/>
        </w:rPr>
        <w:t xml:space="preserve">B) A permanência da criança e do adolescente em programa de acolhimento institucional sempre poderá se prolongar por tempo indeterminado. </w:t>
      </w:r>
    </w:p>
    <w:p w:rsidR="008165FF" w:rsidRPr="00BE3BCA" w:rsidRDefault="008165FF" w:rsidP="008165FF">
      <w:pPr>
        <w:pStyle w:val="Default"/>
        <w:spacing w:line="360" w:lineRule="auto"/>
        <w:jc w:val="both"/>
        <w:rPr>
          <w:color w:val="auto"/>
        </w:rPr>
      </w:pPr>
      <w:r w:rsidRPr="00BE3BCA">
        <w:rPr>
          <w:color w:val="auto"/>
        </w:rPr>
        <w:t xml:space="preserve">C) É direito da criança e do adolescente ser criado e educado no seio de sua família e, excepcionalmente, em família substituta, assegurada a convivência familiar e comunitária, em ambiente que garanta seu desenvolvimento integral. </w:t>
      </w:r>
    </w:p>
    <w:p w:rsidR="008165FF" w:rsidRPr="00BE3BCA" w:rsidRDefault="008165FF" w:rsidP="008165FF">
      <w:pPr>
        <w:pStyle w:val="Ttulo1"/>
        <w:tabs>
          <w:tab w:val="left" w:pos="495"/>
        </w:tabs>
        <w:spacing w:line="360" w:lineRule="auto"/>
        <w:ind w:left="0" w:right="91"/>
        <w:rPr>
          <w:b w:val="0"/>
        </w:rPr>
      </w:pPr>
      <w:r w:rsidRPr="00BE3BCA">
        <w:rPr>
          <w:b w:val="0"/>
          <w:lang w:val="pt-BR"/>
        </w:rPr>
        <w:t xml:space="preserve">D) </w:t>
      </w:r>
      <w:r w:rsidRPr="00BE3BCA">
        <w:rPr>
          <w:b w:val="0"/>
        </w:rPr>
        <w:t>Casos excepcionais impedem que a criança ou adolescente desfrute da convivência familiar temporariamente, como em situações em que a mãe é adolescente em acolhimento institucional.</w:t>
      </w:r>
    </w:p>
    <w:p w:rsidR="008165FF" w:rsidRPr="00BE3BCA" w:rsidRDefault="008165FF" w:rsidP="008165FF">
      <w:pPr>
        <w:pStyle w:val="Default"/>
        <w:spacing w:line="360" w:lineRule="auto"/>
        <w:jc w:val="both"/>
        <w:rPr>
          <w:color w:val="auto"/>
        </w:rPr>
      </w:pPr>
      <w:proofErr w:type="gramStart"/>
      <w:r w:rsidRPr="00BE3BCA">
        <w:rPr>
          <w:b/>
          <w:color w:val="auto"/>
        </w:rPr>
        <w:lastRenderedPageBreak/>
        <w:t>Questão 16)</w:t>
      </w:r>
      <w:proofErr w:type="gramEnd"/>
      <w:r w:rsidRPr="00BE3BCA">
        <w:rPr>
          <w:color w:val="auto"/>
        </w:rPr>
        <w:t xml:space="preserve">  </w:t>
      </w:r>
      <w:r w:rsidRPr="00BE3BCA">
        <w:rPr>
          <w:b/>
          <w:bCs/>
          <w:color w:val="auto"/>
        </w:rPr>
        <w:t xml:space="preserve">Segundo o Art. 136 do ECA, em relação ao que compete ao Conselho Tutelar, assinale abaixo qual(quais) alternativa(s) é (são) </w:t>
      </w:r>
      <w:r w:rsidRPr="00BE3BCA">
        <w:rPr>
          <w:b/>
          <w:bCs/>
          <w:color w:val="auto"/>
          <w:u w:val="single"/>
        </w:rPr>
        <w:t>CORRETA(S):</w:t>
      </w:r>
      <w:r w:rsidRPr="00BE3BCA">
        <w:rPr>
          <w:b/>
          <w:bCs/>
          <w:color w:val="auto"/>
        </w:rPr>
        <w:t xml:space="preserve"> </w:t>
      </w:r>
    </w:p>
    <w:p w:rsidR="008165FF" w:rsidRPr="00BE3BCA" w:rsidRDefault="008165FF" w:rsidP="008165FF">
      <w:pPr>
        <w:pStyle w:val="Ttulo1"/>
        <w:tabs>
          <w:tab w:val="left" w:pos="495"/>
        </w:tabs>
        <w:spacing w:line="360" w:lineRule="auto"/>
        <w:ind w:left="0" w:right="91"/>
      </w:pPr>
      <w:r w:rsidRPr="00BE3BCA">
        <w:t>I) Requisitar serviços públicos nas áreas de saúde, educação, serviço social, previdência, trabalho e segurança;</w:t>
      </w:r>
    </w:p>
    <w:p w:rsidR="008165FF" w:rsidRPr="00BE3BCA" w:rsidRDefault="008165FF" w:rsidP="008165FF">
      <w:pPr>
        <w:pStyle w:val="Default"/>
        <w:spacing w:line="360" w:lineRule="auto"/>
        <w:jc w:val="both"/>
        <w:rPr>
          <w:b/>
          <w:color w:val="auto"/>
        </w:rPr>
      </w:pPr>
      <w:proofErr w:type="gramStart"/>
      <w:r w:rsidRPr="00BE3BCA">
        <w:rPr>
          <w:b/>
          <w:color w:val="auto"/>
        </w:rPr>
        <w:t>II)</w:t>
      </w:r>
      <w:proofErr w:type="gramEnd"/>
      <w:r w:rsidRPr="00BE3BCA">
        <w:rPr>
          <w:b/>
          <w:color w:val="auto"/>
        </w:rPr>
        <w:t xml:space="preserve"> Assessorar o poder executivo local na elaboração da proposta orçamentária para planos e programas de atendimentos dos direitos da criança e do adolescente; </w:t>
      </w:r>
    </w:p>
    <w:p w:rsidR="008165FF" w:rsidRPr="00BE3BCA" w:rsidRDefault="008165FF" w:rsidP="008165FF">
      <w:pPr>
        <w:pStyle w:val="Default"/>
        <w:spacing w:line="360" w:lineRule="auto"/>
        <w:jc w:val="both"/>
        <w:rPr>
          <w:b/>
          <w:color w:val="auto"/>
        </w:rPr>
      </w:pPr>
      <w:r w:rsidRPr="00BE3BCA">
        <w:rPr>
          <w:b/>
          <w:color w:val="auto"/>
        </w:rPr>
        <w:t xml:space="preserve">III) Determinar o afastamento da criança ou adolescente do convívio com sua família de origem e colocação em família extensa ou substituta mediante preenchimento de termo de entrega para guarda temporária, sem necessidade de comunicar o Ministério Público ou autoridade judiciária; </w:t>
      </w:r>
    </w:p>
    <w:p w:rsidR="008165FF" w:rsidRPr="00BE3BCA" w:rsidRDefault="008165FF" w:rsidP="008165FF">
      <w:pPr>
        <w:pStyle w:val="Default"/>
        <w:spacing w:line="360" w:lineRule="auto"/>
        <w:jc w:val="both"/>
        <w:rPr>
          <w:b/>
          <w:color w:val="auto"/>
        </w:rPr>
      </w:pPr>
      <w:r w:rsidRPr="00BE3BCA">
        <w:rPr>
          <w:b/>
          <w:color w:val="auto"/>
        </w:rPr>
        <w:t xml:space="preserve">IV) Comparecer a estabelecimento de ensino e aplicar advertência a adolescente, sempre que solicitado pela escola, mediante comprovação de: 1) agressão ou desrespeito ao corpo docente; 2) porte de substância ilícita ou entorpecente; 3) outra falta disciplinar grave. </w:t>
      </w:r>
    </w:p>
    <w:p w:rsidR="008165FF" w:rsidRPr="00BE3BCA" w:rsidRDefault="008165FF" w:rsidP="008165FF">
      <w:pPr>
        <w:pStyle w:val="Default"/>
        <w:spacing w:line="360" w:lineRule="auto"/>
        <w:jc w:val="both"/>
        <w:rPr>
          <w:color w:val="auto"/>
        </w:rPr>
      </w:pPr>
      <w:r w:rsidRPr="00BE3BCA">
        <w:rPr>
          <w:color w:val="auto"/>
        </w:rPr>
        <w:t xml:space="preserve">A) As alternativas I, II, e IV estão </w:t>
      </w:r>
      <w:proofErr w:type="gramStart"/>
      <w:r w:rsidRPr="00BE3BCA">
        <w:rPr>
          <w:color w:val="auto"/>
        </w:rPr>
        <w:t>corretas</w:t>
      </w:r>
      <w:proofErr w:type="gramEnd"/>
      <w:r w:rsidRPr="00BE3BCA">
        <w:rPr>
          <w:color w:val="auto"/>
        </w:rPr>
        <w:t xml:space="preserve"> </w:t>
      </w:r>
    </w:p>
    <w:p w:rsidR="008165FF" w:rsidRPr="00BE3BCA" w:rsidRDefault="008165FF" w:rsidP="008165FF">
      <w:pPr>
        <w:pStyle w:val="Default"/>
        <w:spacing w:line="360" w:lineRule="auto"/>
        <w:jc w:val="both"/>
        <w:rPr>
          <w:color w:val="auto"/>
        </w:rPr>
      </w:pPr>
      <w:r w:rsidRPr="00BE3BCA">
        <w:rPr>
          <w:color w:val="auto"/>
        </w:rPr>
        <w:t xml:space="preserve">B) As alternativas I e III estão corretas. </w:t>
      </w:r>
    </w:p>
    <w:p w:rsidR="008165FF" w:rsidRPr="00BE3BCA" w:rsidRDefault="008165FF" w:rsidP="008165FF">
      <w:pPr>
        <w:pStyle w:val="Default"/>
        <w:spacing w:line="360" w:lineRule="auto"/>
        <w:jc w:val="both"/>
        <w:rPr>
          <w:color w:val="auto"/>
        </w:rPr>
      </w:pPr>
      <w:r w:rsidRPr="00BE3BCA">
        <w:rPr>
          <w:color w:val="auto"/>
        </w:rPr>
        <w:t xml:space="preserve">C) As alternativas I e II estão corretas. </w:t>
      </w:r>
    </w:p>
    <w:p w:rsidR="008165FF" w:rsidRPr="00BE3BCA" w:rsidRDefault="008165FF" w:rsidP="008165FF">
      <w:pPr>
        <w:pStyle w:val="Ttulo1"/>
        <w:tabs>
          <w:tab w:val="left" w:pos="495"/>
        </w:tabs>
        <w:spacing w:line="360" w:lineRule="auto"/>
        <w:ind w:left="0" w:right="91"/>
        <w:rPr>
          <w:b w:val="0"/>
          <w:lang w:val="pt-BR"/>
        </w:rPr>
      </w:pPr>
      <w:r w:rsidRPr="00BE3BCA">
        <w:rPr>
          <w:b w:val="0"/>
          <w:lang w:val="pt-BR"/>
        </w:rPr>
        <w:t>D)</w:t>
      </w:r>
      <w:r w:rsidRPr="00BE3BCA">
        <w:rPr>
          <w:lang w:val="pt-BR"/>
        </w:rPr>
        <w:t xml:space="preserve"> </w:t>
      </w:r>
      <w:r w:rsidRPr="00BE3BCA">
        <w:rPr>
          <w:b w:val="0"/>
          <w:bCs w:val="0"/>
        </w:rPr>
        <w:t>As alternativas II e III estão corretas.</w:t>
      </w:r>
    </w:p>
    <w:p w:rsidR="008165FF" w:rsidRPr="00BE3BCA" w:rsidRDefault="008165FF" w:rsidP="008165FF">
      <w:pPr>
        <w:pStyle w:val="Ttulo1"/>
        <w:tabs>
          <w:tab w:val="left" w:pos="495"/>
        </w:tabs>
        <w:spacing w:line="360" w:lineRule="auto"/>
        <w:ind w:left="0" w:right="91"/>
        <w:rPr>
          <w:b w:val="0"/>
          <w:lang w:val="pt-BR"/>
        </w:rPr>
      </w:pPr>
    </w:p>
    <w:p w:rsidR="008165FF" w:rsidRPr="00BE3BCA" w:rsidRDefault="008165FF" w:rsidP="008165FF">
      <w:pPr>
        <w:pStyle w:val="Default"/>
        <w:spacing w:line="360" w:lineRule="auto"/>
        <w:jc w:val="both"/>
        <w:rPr>
          <w:b/>
          <w:color w:val="auto"/>
        </w:rPr>
      </w:pPr>
      <w:proofErr w:type="gramStart"/>
      <w:r w:rsidRPr="00BE3BCA">
        <w:rPr>
          <w:b/>
          <w:color w:val="auto"/>
        </w:rPr>
        <w:t>Questão 17)</w:t>
      </w:r>
      <w:proofErr w:type="gramEnd"/>
      <w:r w:rsidRPr="00BE3BCA">
        <w:rPr>
          <w:b/>
          <w:color w:val="auto"/>
        </w:rPr>
        <w:t xml:space="preserve">  </w:t>
      </w:r>
      <w:r w:rsidRPr="00BE3BCA">
        <w:rPr>
          <w:b/>
          <w:bCs/>
          <w:color w:val="auto"/>
        </w:rPr>
        <w:t xml:space="preserve">Supondo que uma garota de 14 anos foi até uma mercearia e pediu cigarros, a pedido do pai, o responsável pelo estabelecimento deve: </w:t>
      </w:r>
    </w:p>
    <w:p w:rsidR="008165FF" w:rsidRPr="00BE3BCA" w:rsidRDefault="008165FF" w:rsidP="008165FF">
      <w:pPr>
        <w:pStyle w:val="Default"/>
        <w:spacing w:line="360" w:lineRule="auto"/>
        <w:jc w:val="both"/>
        <w:rPr>
          <w:color w:val="auto"/>
        </w:rPr>
      </w:pPr>
      <w:r w:rsidRPr="00BE3BCA">
        <w:rPr>
          <w:color w:val="auto"/>
        </w:rPr>
        <w:t xml:space="preserve">A) Vender o produto para a adolescente, caso tenha a certeza de que o cigarro será consumido pelo pai e não por ela. </w:t>
      </w:r>
    </w:p>
    <w:p w:rsidR="008165FF" w:rsidRPr="00BE3BCA" w:rsidRDefault="008165FF" w:rsidP="008165FF">
      <w:pPr>
        <w:pStyle w:val="Ttulo1"/>
        <w:tabs>
          <w:tab w:val="left" w:pos="495"/>
        </w:tabs>
        <w:spacing w:line="360" w:lineRule="auto"/>
        <w:ind w:left="0" w:right="91"/>
        <w:rPr>
          <w:b w:val="0"/>
        </w:rPr>
      </w:pPr>
      <w:r w:rsidRPr="00BE3BCA">
        <w:rPr>
          <w:b w:val="0"/>
          <w:lang w:val="pt-BR"/>
        </w:rPr>
        <w:t>B)</w:t>
      </w:r>
      <w:r w:rsidRPr="00BE3BCA">
        <w:rPr>
          <w:lang w:val="pt-BR"/>
        </w:rPr>
        <w:t xml:space="preserve"> </w:t>
      </w:r>
      <w:r w:rsidRPr="00BE3BCA">
        <w:rPr>
          <w:b w:val="0"/>
        </w:rPr>
        <w:t xml:space="preserve">Não vender, pois é proibida a venda de produtos que possam causar dependência física ou psíquica a crianças e adolescentes, de acordo com </w:t>
      </w:r>
      <w:proofErr w:type="gramStart"/>
      <w:r w:rsidRPr="00BE3BCA">
        <w:rPr>
          <w:b w:val="0"/>
        </w:rPr>
        <w:t>o ECA</w:t>
      </w:r>
      <w:proofErr w:type="gramEnd"/>
      <w:r w:rsidRPr="00BE3BCA">
        <w:rPr>
          <w:b w:val="0"/>
        </w:rPr>
        <w:t>.</w:t>
      </w:r>
    </w:p>
    <w:p w:rsidR="008165FF" w:rsidRPr="00BE3BCA" w:rsidRDefault="008165FF" w:rsidP="008165FF">
      <w:pPr>
        <w:pStyle w:val="Default"/>
        <w:spacing w:line="360" w:lineRule="auto"/>
        <w:jc w:val="both"/>
        <w:rPr>
          <w:color w:val="auto"/>
        </w:rPr>
      </w:pPr>
      <w:r w:rsidRPr="00BE3BCA">
        <w:rPr>
          <w:color w:val="auto"/>
        </w:rPr>
        <w:t xml:space="preserve">C) Vender, pois, de acordo com </w:t>
      </w:r>
      <w:proofErr w:type="gramStart"/>
      <w:r w:rsidRPr="00BE3BCA">
        <w:rPr>
          <w:color w:val="auto"/>
        </w:rPr>
        <w:t>o ECA</w:t>
      </w:r>
      <w:proofErr w:type="gramEnd"/>
      <w:r w:rsidRPr="00BE3BCA">
        <w:rPr>
          <w:color w:val="auto"/>
        </w:rPr>
        <w:t xml:space="preserve">, esta decisão compete aos pais ou responsáveis. </w:t>
      </w:r>
    </w:p>
    <w:p w:rsidR="008165FF" w:rsidRPr="00BE3BCA" w:rsidRDefault="008165FF" w:rsidP="008165FF">
      <w:pPr>
        <w:pStyle w:val="Ttulo1"/>
        <w:tabs>
          <w:tab w:val="left" w:pos="495"/>
        </w:tabs>
        <w:spacing w:line="360" w:lineRule="auto"/>
        <w:ind w:left="0" w:right="91"/>
        <w:rPr>
          <w:b w:val="0"/>
          <w:lang w:val="pt-BR"/>
        </w:rPr>
      </w:pPr>
      <w:r w:rsidRPr="00BE3BCA">
        <w:rPr>
          <w:b w:val="0"/>
          <w:lang w:val="pt-BR"/>
        </w:rPr>
        <w:t>D)</w:t>
      </w:r>
      <w:r w:rsidRPr="00BE3BCA">
        <w:rPr>
          <w:lang w:val="pt-BR"/>
        </w:rPr>
        <w:t xml:space="preserve"> </w:t>
      </w:r>
      <w:r w:rsidRPr="00BE3BCA">
        <w:rPr>
          <w:b w:val="0"/>
        </w:rPr>
        <w:t>Comunicar a situação ao Conselho Tutelar após vender o produto à garota.</w:t>
      </w:r>
    </w:p>
    <w:p w:rsidR="008165FF" w:rsidRPr="00BE3BCA" w:rsidRDefault="008165FF" w:rsidP="008165FF">
      <w:pPr>
        <w:pStyle w:val="Ttulo1"/>
        <w:tabs>
          <w:tab w:val="left" w:pos="495"/>
        </w:tabs>
        <w:spacing w:line="360" w:lineRule="auto"/>
        <w:ind w:left="0" w:right="91"/>
        <w:rPr>
          <w:b w:val="0"/>
          <w:lang w:val="pt-BR"/>
        </w:rPr>
      </w:pPr>
    </w:p>
    <w:p w:rsidR="008165FF" w:rsidRPr="00BE3BCA" w:rsidRDefault="008165FF" w:rsidP="008165FF">
      <w:pPr>
        <w:pStyle w:val="Default"/>
        <w:spacing w:line="360" w:lineRule="auto"/>
        <w:jc w:val="both"/>
        <w:rPr>
          <w:color w:val="auto"/>
        </w:rPr>
      </w:pPr>
      <w:proofErr w:type="gramStart"/>
      <w:r w:rsidRPr="00BE3BCA">
        <w:rPr>
          <w:b/>
          <w:color w:val="auto"/>
        </w:rPr>
        <w:t>Questão 18)</w:t>
      </w:r>
      <w:proofErr w:type="gramEnd"/>
      <w:r w:rsidRPr="00BE3BCA">
        <w:rPr>
          <w:b/>
          <w:color w:val="auto"/>
        </w:rPr>
        <w:t xml:space="preserve">  </w:t>
      </w:r>
      <w:r w:rsidRPr="00BE3BCA">
        <w:rPr>
          <w:b/>
          <w:bCs/>
          <w:color w:val="auto"/>
        </w:rPr>
        <w:t xml:space="preserve">Quando o adolescente for apreendido em flagrante de ato infracional, será encaminhado: </w:t>
      </w:r>
    </w:p>
    <w:p w:rsidR="008165FF" w:rsidRPr="00BE3BCA" w:rsidRDefault="008165FF" w:rsidP="008165FF">
      <w:pPr>
        <w:pStyle w:val="Default"/>
        <w:spacing w:line="360" w:lineRule="auto"/>
        <w:jc w:val="both"/>
        <w:rPr>
          <w:color w:val="auto"/>
        </w:rPr>
      </w:pPr>
      <w:r w:rsidRPr="00BE3BCA">
        <w:rPr>
          <w:color w:val="auto"/>
        </w:rPr>
        <w:t xml:space="preserve">A) À sua residência, uma vez que não é permitido prender o adolescente sem que o policial esteja acompanhado de um membro do conselho tutelar. </w:t>
      </w:r>
    </w:p>
    <w:p w:rsidR="008165FF" w:rsidRPr="00BE3BCA" w:rsidRDefault="008165FF" w:rsidP="008165FF">
      <w:pPr>
        <w:pStyle w:val="Default"/>
        <w:spacing w:line="360" w:lineRule="auto"/>
        <w:jc w:val="both"/>
        <w:rPr>
          <w:color w:val="auto"/>
        </w:rPr>
      </w:pPr>
      <w:r w:rsidRPr="00BE3BCA">
        <w:rPr>
          <w:color w:val="auto"/>
        </w:rPr>
        <w:t xml:space="preserve">B) Aos familiares, desde que esteja matriculado em escola da rede pública. </w:t>
      </w:r>
    </w:p>
    <w:p w:rsidR="008165FF" w:rsidRPr="00BE3BCA" w:rsidRDefault="008165FF" w:rsidP="008165FF">
      <w:pPr>
        <w:pStyle w:val="Default"/>
        <w:spacing w:line="360" w:lineRule="auto"/>
        <w:jc w:val="both"/>
        <w:rPr>
          <w:color w:val="auto"/>
        </w:rPr>
      </w:pPr>
      <w:r w:rsidRPr="00BE3BCA">
        <w:rPr>
          <w:color w:val="auto"/>
        </w:rPr>
        <w:t xml:space="preserve">C) </w:t>
      </w:r>
      <w:r w:rsidRPr="00BE3BCA">
        <w:rPr>
          <w:bCs/>
          <w:color w:val="auto"/>
        </w:rPr>
        <w:t xml:space="preserve">À autoridade policial competente. </w:t>
      </w:r>
    </w:p>
    <w:p w:rsidR="008165FF" w:rsidRPr="00BE3BCA" w:rsidRDefault="008165FF" w:rsidP="008165FF">
      <w:pPr>
        <w:pStyle w:val="Ttulo1"/>
        <w:tabs>
          <w:tab w:val="left" w:pos="495"/>
        </w:tabs>
        <w:spacing w:line="360" w:lineRule="auto"/>
        <w:ind w:left="0" w:right="91"/>
        <w:rPr>
          <w:b w:val="0"/>
          <w:bCs w:val="0"/>
        </w:rPr>
      </w:pPr>
      <w:r w:rsidRPr="00BE3BCA">
        <w:rPr>
          <w:b w:val="0"/>
          <w:lang w:val="pt-BR"/>
        </w:rPr>
        <w:t xml:space="preserve">D) </w:t>
      </w:r>
      <w:r w:rsidRPr="00BE3BCA">
        <w:rPr>
          <w:b w:val="0"/>
          <w:bCs w:val="0"/>
        </w:rPr>
        <w:t>À autoridade judiciária.</w:t>
      </w:r>
    </w:p>
    <w:p w:rsidR="008165FF" w:rsidRPr="00BE3BCA" w:rsidRDefault="008165FF" w:rsidP="008165FF">
      <w:pPr>
        <w:pStyle w:val="Ttulo1"/>
        <w:tabs>
          <w:tab w:val="left" w:pos="495"/>
        </w:tabs>
        <w:spacing w:line="360" w:lineRule="auto"/>
        <w:ind w:left="0" w:right="91"/>
        <w:rPr>
          <w:b w:val="0"/>
          <w:bCs w:val="0"/>
        </w:rPr>
      </w:pPr>
    </w:p>
    <w:p w:rsidR="008165FF" w:rsidRPr="00BE3BCA" w:rsidRDefault="008165FF" w:rsidP="008165FF">
      <w:pPr>
        <w:pStyle w:val="Ttulo1"/>
        <w:tabs>
          <w:tab w:val="left" w:pos="495"/>
        </w:tabs>
        <w:spacing w:line="360" w:lineRule="auto"/>
        <w:ind w:left="0" w:right="91"/>
        <w:rPr>
          <w:b w:val="0"/>
          <w:bCs w:val="0"/>
        </w:rPr>
      </w:pPr>
    </w:p>
    <w:p w:rsidR="008165FF" w:rsidRPr="00BE3BCA" w:rsidRDefault="008165FF" w:rsidP="008165FF">
      <w:pPr>
        <w:pStyle w:val="Ttulo1"/>
        <w:tabs>
          <w:tab w:val="left" w:pos="495"/>
        </w:tabs>
        <w:spacing w:line="360" w:lineRule="auto"/>
        <w:ind w:left="0" w:right="91"/>
        <w:rPr>
          <w:b w:val="0"/>
          <w:bCs w:val="0"/>
        </w:rPr>
      </w:pPr>
    </w:p>
    <w:p w:rsidR="008165FF" w:rsidRPr="00BE3BCA" w:rsidRDefault="008165FF" w:rsidP="008165FF">
      <w:pPr>
        <w:pStyle w:val="Ttulo1"/>
        <w:tabs>
          <w:tab w:val="left" w:pos="495"/>
        </w:tabs>
        <w:spacing w:line="360" w:lineRule="auto"/>
        <w:ind w:left="0" w:right="91"/>
        <w:rPr>
          <w:b w:val="0"/>
          <w:lang w:val="pt-BR"/>
        </w:rPr>
      </w:pPr>
    </w:p>
    <w:p w:rsidR="008165FF" w:rsidRPr="00BE3BCA" w:rsidRDefault="008165FF" w:rsidP="008165FF">
      <w:pPr>
        <w:pStyle w:val="Default"/>
        <w:spacing w:line="360" w:lineRule="auto"/>
        <w:jc w:val="both"/>
        <w:rPr>
          <w:color w:val="auto"/>
          <w:sz w:val="23"/>
          <w:szCs w:val="23"/>
        </w:rPr>
      </w:pPr>
      <w:proofErr w:type="gramStart"/>
      <w:r w:rsidRPr="00BE3BCA">
        <w:rPr>
          <w:b/>
          <w:color w:val="auto"/>
        </w:rPr>
        <w:lastRenderedPageBreak/>
        <w:t>Questão 19)</w:t>
      </w:r>
      <w:proofErr w:type="gramEnd"/>
      <w:r w:rsidRPr="00BE3BCA">
        <w:rPr>
          <w:b/>
          <w:color w:val="auto"/>
        </w:rPr>
        <w:t xml:space="preserve">  </w:t>
      </w:r>
      <w:r w:rsidRPr="00BE3BCA">
        <w:rPr>
          <w:b/>
          <w:bCs/>
          <w:color w:val="auto"/>
          <w:sz w:val="23"/>
          <w:szCs w:val="23"/>
        </w:rPr>
        <w:t xml:space="preserve">Das atribuições que competem ao Conselho Tutelar (segundo o art. 136 do ECA), assinale abaixo a alternativa CORRETA: </w:t>
      </w:r>
    </w:p>
    <w:p w:rsidR="008165FF" w:rsidRPr="00BE3BCA" w:rsidRDefault="008165FF" w:rsidP="008165FF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BE3BCA">
        <w:rPr>
          <w:color w:val="auto"/>
        </w:rPr>
        <w:t xml:space="preserve">A) </w:t>
      </w:r>
      <w:r w:rsidRPr="00BE3BCA">
        <w:rPr>
          <w:color w:val="auto"/>
          <w:sz w:val="22"/>
          <w:szCs w:val="22"/>
        </w:rPr>
        <w:t>Assessorar o Poder Executivo local na elaboração da proposta orçamentária para planos e programas de atendimento aos direitos da criança e do adolescente.</w:t>
      </w:r>
    </w:p>
    <w:p w:rsidR="008165FF" w:rsidRPr="00BE3BCA" w:rsidRDefault="008165FF" w:rsidP="008165FF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BE3BCA">
        <w:rPr>
          <w:color w:val="auto"/>
        </w:rPr>
        <w:t xml:space="preserve">B) </w:t>
      </w:r>
      <w:r w:rsidRPr="00BE3BCA">
        <w:rPr>
          <w:color w:val="auto"/>
          <w:sz w:val="22"/>
          <w:szCs w:val="22"/>
        </w:rPr>
        <w:t xml:space="preserve">Substituir os pais na presença do juiz, particularmente no que diz respeito à administração da vida da criança ou do adolescente. </w:t>
      </w:r>
    </w:p>
    <w:p w:rsidR="008165FF" w:rsidRPr="00BE3BCA" w:rsidRDefault="008165FF" w:rsidP="008165FF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BE3BCA">
        <w:rPr>
          <w:color w:val="auto"/>
        </w:rPr>
        <w:t xml:space="preserve">C) </w:t>
      </w:r>
      <w:r w:rsidRPr="00BE3BCA">
        <w:rPr>
          <w:color w:val="auto"/>
          <w:sz w:val="22"/>
          <w:szCs w:val="22"/>
        </w:rPr>
        <w:t>Definir políticas de atendimento e acompanhamento psicossocial às famílias de crianças e adolescentes em conflito com a lei</w:t>
      </w:r>
      <w:r w:rsidRPr="00BE3BCA">
        <w:rPr>
          <w:b/>
          <w:bCs/>
          <w:color w:val="auto"/>
          <w:sz w:val="22"/>
          <w:szCs w:val="22"/>
        </w:rPr>
        <w:t>.</w:t>
      </w:r>
    </w:p>
    <w:p w:rsidR="008165FF" w:rsidRPr="00BE3BCA" w:rsidRDefault="008165FF" w:rsidP="008165FF">
      <w:pPr>
        <w:pStyle w:val="Ttulo1"/>
        <w:tabs>
          <w:tab w:val="left" w:pos="495"/>
        </w:tabs>
        <w:spacing w:line="360" w:lineRule="auto"/>
        <w:ind w:left="0" w:right="91"/>
        <w:rPr>
          <w:b w:val="0"/>
          <w:sz w:val="22"/>
          <w:szCs w:val="22"/>
        </w:rPr>
      </w:pPr>
      <w:r w:rsidRPr="00BE3BCA">
        <w:rPr>
          <w:b w:val="0"/>
          <w:lang w:val="pt-BR"/>
        </w:rPr>
        <w:t xml:space="preserve">D) </w:t>
      </w:r>
      <w:r w:rsidRPr="00BE3BCA">
        <w:rPr>
          <w:b w:val="0"/>
          <w:sz w:val="22"/>
          <w:szCs w:val="22"/>
        </w:rPr>
        <w:t>Fiscalizar, com exclusividade, as entidades filantrópicas de assistência à criança e ao adolescente, principalmente aquelas que possuem regime de internato.</w:t>
      </w:r>
    </w:p>
    <w:p w:rsidR="008165FF" w:rsidRPr="00BE3BCA" w:rsidRDefault="008165FF" w:rsidP="008165FF">
      <w:pPr>
        <w:pStyle w:val="Ttulo1"/>
        <w:tabs>
          <w:tab w:val="left" w:pos="495"/>
        </w:tabs>
        <w:spacing w:line="360" w:lineRule="auto"/>
        <w:ind w:left="0" w:right="91"/>
        <w:rPr>
          <w:b w:val="0"/>
          <w:bCs w:val="0"/>
        </w:rPr>
      </w:pPr>
    </w:p>
    <w:p w:rsidR="008165FF" w:rsidRPr="00BE3BCA" w:rsidRDefault="008165FF" w:rsidP="008165FF">
      <w:pPr>
        <w:pStyle w:val="Ttulo1"/>
        <w:tabs>
          <w:tab w:val="left" w:pos="495"/>
        </w:tabs>
        <w:spacing w:line="360" w:lineRule="auto"/>
        <w:ind w:left="0" w:right="91"/>
      </w:pPr>
      <w:proofErr w:type="gramStart"/>
      <w:r w:rsidRPr="00BE3BCA">
        <w:t>Questão 20)</w:t>
      </w:r>
      <w:proofErr w:type="gramEnd"/>
      <w:r w:rsidRPr="00BE3BCA">
        <w:t xml:space="preserve"> Assinale a alternativa </w:t>
      </w:r>
      <w:r w:rsidRPr="00BE3BCA">
        <w:rPr>
          <w:u w:val="single"/>
        </w:rPr>
        <w:t>FALSA</w:t>
      </w:r>
      <w:r w:rsidRPr="00BE3BCA">
        <w:t xml:space="preserve">: </w:t>
      </w:r>
    </w:p>
    <w:p w:rsidR="008165FF" w:rsidRPr="00BE3BCA" w:rsidRDefault="008165FF" w:rsidP="008165FF">
      <w:pPr>
        <w:pStyle w:val="Ttulo1"/>
        <w:tabs>
          <w:tab w:val="left" w:pos="495"/>
        </w:tabs>
        <w:spacing w:line="360" w:lineRule="auto"/>
        <w:ind w:left="0" w:right="91"/>
        <w:rPr>
          <w:b w:val="0"/>
        </w:rPr>
      </w:pPr>
      <w:r w:rsidRPr="00BE3BCA">
        <w:rPr>
          <w:b w:val="0"/>
        </w:rPr>
        <w:t xml:space="preserve">A) A falta ou carência de recursos materiais, inclusive financeiros na família, é motivo para a perda ou suspensão do poder familiar. </w:t>
      </w:r>
    </w:p>
    <w:p w:rsidR="008165FF" w:rsidRPr="00BE3BCA" w:rsidRDefault="008165FF" w:rsidP="008165FF">
      <w:pPr>
        <w:pStyle w:val="Ttulo1"/>
        <w:tabs>
          <w:tab w:val="left" w:pos="495"/>
        </w:tabs>
        <w:spacing w:line="360" w:lineRule="auto"/>
        <w:ind w:left="0" w:right="91"/>
        <w:rPr>
          <w:b w:val="0"/>
        </w:rPr>
      </w:pPr>
      <w:r w:rsidRPr="00BE3BCA">
        <w:rPr>
          <w:b w:val="0"/>
        </w:rPr>
        <w:t xml:space="preserve">B) Não existindo motivo que leve a tomada de alguma medida para a perda ou suspensão do poder familiar, a criança ou adolescente será mantida em sua família. </w:t>
      </w:r>
    </w:p>
    <w:p w:rsidR="008165FF" w:rsidRPr="00BE3BCA" w:rsidRDefault="008165FF" w:rsidP="008165FF">
      <w:pPr>
        <w:pStyle w:val="Ttulo1"/>
        <w:tabs>
          <w:tab w:val="left" w:pos="495"/>
        </w:tabs>
        <w:spacing w:line="360" w:lineRule="auto"/>
        <w:ind w:left="0" w:right="91"/>
        <w:rPr>
          <w:b w:val="0"/>
        </w:rPr>
      </w:pPr>
      <w:r w:rsidRPr="00BE3BCA">
        <w:rPr>
          <w:b w:val="0"/>
        </w:rPr>
        <w:t xml:space="preserve">C) A família com falta de recursos mínimos de sobrevivência será incluída em programas oficiais de auxílio. </w:t>
      </w:r>
    </w:p>
    <w:p w:rsidR="008165FF" w:rsidRPr="00BE3BCA" w:rsidRDefault="008165FF" w:rsidP="008165FF">
      <w:pPr>
        <w:pStyle w:val="Ttulo1"/>
        <w:tabs>
          <w:tab w:val="left" w:pos="495"/>
        </w:tabs>
        <w:spacing w:line="360" w:lineRule="auto"/>
        <w:ind w:left="0" w:right="91"/>
        <w:rPr>
          <w:b w:val="0"/>
          <w:bCs w:val="0"/>
        </w:rPr>
      </w:pPr>
      <w:r w:rsidRPr="00BE3BCA">
        <w:rPr>
          <w:b w:val="0"/>
        </w:rPr>
        <w:t>D) O conselheiro tutelar poderá denunciar às autoridades, famílias das quais tiver conhecimento, que estão passando por carência de recursos materiais.</w:t>
      </w:r>
    </w:p>
    <w:p w:rsidR="008165FF" w:rsidRPr="00BE3BCA" w:rsidRDefault="008165FF" w:rsidP="008165FF">
      <w:pPr>
        <w:pStyle w:val="Ttulo1"/>
        <w:tabs>
          <w:tab w:val="left" w:pos="495"/>
        </w:tabs>
        <w:spacing w:line="360" w:lineRule="auto"/>
        <w:ind w:left="0" w:right="91"/>
        <w:rPr>
          <w:b w:val="0"/>
          <w:bCs w:val="0"/>
        </w:rPr>
      </w:pPr>
    </w:p>
    <w:p w:rsidR="008165FF" w:rsidRPr="00BE3BCA" w:rsidRDefault="008165FF" w:rsidP="008165FF">
      <w:pPr>
        <w:pStyle w:val="Ttulo1"/>
        <w:tabs>
          <w:tab w:val="left" w:pos="495"/>
        </w:tabs>
        <w:spacing w:line="360" w:lineRule="auto"/>
        <w:ind w:left="0" w:right="91"/>
        <w:rPr>
          <w:b w:val="0"/>
          <w:bCs w:val="0"/>
        </w:rPr>
      </w:pPr>
    </w:p>
    <w:p w:rsidR="008165FF" w:rsidRPr="00BE3BCA" w:rsidRDefault="008165FF" w:rsidP="008165FF">
      <w:pPr>
        <w:pStyle w:val="Ttulo1"/>
        <w:tabs>
          <w:tab w:val="left" w:pos="495"/>
        </w:tabs>
        <w:spacing w:line="360" w:lineRule="auto"/>
        <w:ind w:left="0" w:right="91"/>
        <w:rPr>
          <w:b w:val="0"/>
          <w:lang w:val="pt-BR"/>
        </w:rPr>
      </w:pPr>
    </w:p>
    <w:p w:rsidR="008165FF" w:rsidRPr="00BE3BCA" w:rsidRDefault="008165FF" w:rsidP="008165FF">
      <w:pPr>
        <w:pStyle w:val="Ttulo1"/>
        <w:tabs>
          <w:tab w:val="left" w:pos="495"/>
        </w:tabs>
        <w:spacing w:line="360" w:lineRule="auto"/>
        <w:ind w:left="0" w:right="91"/>
        <w:rPr>
          <w:b w:val="0"/>
          <w:lang w:val="pt-BR"/>
        </w:rPr>
      </w:pPr>
    </w:p>
    <w:p w:rsidR="008165FF" w:rsidRPr="00BE3BCA" w:rsidRDefault="008165FF" w:rsidP="008165FF">
      <w:pPr>
        <w:pStyle w:val="Ttulo1"/>
        <w:tabs>
          <w:tab w:val="left" w:pos="495"/>
        </w:tabs>
        <w:spacing w:line="360" w:lineRule="auto"/>
        <w:ind w:left="0" w:right="91"/>
        <w:rPr>
          <w:b w:val="0"/>
          <w:lang w:val="pt-BR"/>
        </w:rPr>
      </w:pPr>
    </w:p>
    <w:p w:rsidR="008165FF" w:rsidRPr="00BE3BCA" w:rsidRDefault="008165FF" w:rsidP="008165FF">
      <w:pPr>
        <w:pStyle w:val="Ttulo1"/>
        <w:tabs>
          <w:tab w:val="left" w:pos="495"/>
        </w:tabs>
        <w:spacing w:line="360" w:lineRule="auto"/>
        <w:ind w:left="0" w:right="91"/>
        <w:rPr>
          <w:b w:val="0"/>
          <w:lang w:val="pt-BR"/>
        </w:rPr>
      </w:pPr>
    </w:p>
    <w:p w:rsidR="008165FF" w:rsidRPr="00BE3BCA" w:rsidRDefault="008165FF" w:rsidP="008165FF">
      <w:pPr>
        <w:pStyle w:val="Ttulo1"/>
        <w:tabs>
          <w:tab w:val="left" w:pos="495"/>
        </w:tabs>
        <w:spacing w:line="360" w:lineRule="auto"/>
        <w:ind w:left="0" w:right="91"/>
        <w:rPr>
          <w:b w:val="0"/>
          <w:lang w:val="pt-BR"/>
        </w:rPr>
      </w:pPr>
    </w:p>
    <w:p w:rsidR="008165FF" w:rsidRPr="00BE3BCA" w:rsidRDefault="008165FF" w:rsidP="008165FF">
      <w:pPr>
        <w:pStyle w:val="Ttulo1"/>
        <w:tabs>
          <w:tab w:val="left" w:pos="495"/>
        </w:tabs>
        <w:spacing w:line="360" w:lineRule="auto"/>
        <w:ind w:left="0" w:right="91"/>
        <w:rPr>
          <w:b w:val="0"/>
          <w:lang w:val="pt-BR"/>
        </w:rPr>
      </w:pPr>
    </w:p>
    <w:p w:rsidR="008165FF" w:rsidRPr="00BE3BCA" w:rsidRDefault="008165FF" w:rsidP="008165FF">
      <w:pPr>
        <w:pStyle w:val="Ttulo1"/>
        <w:tabs>
          <w:tab w:val="left" w:pos="495"/>
        </w:tabs>
        <w:spacing w:line="360" w:lineRule="auto"/>
        <w:ind w:left="0" w:right="91"/>
        <w:rPr>
          <w:b w:val="0"/>
          <w:lang w:val="pt-BR"/>
        </w:rPr>
      </w:pPr>
    </w:p>
    <w:p w:rsidR="008165FF" w:rsidRPr="00BE3BCA" w:rsidRDefault="008165FF" w:rsidP="008165FF">
      <w:pPr>
        <w:pStyle w:val="Ttulo1"/>
        <w:tabs>
          <w:tab w:val="left" w:pos="495"/>
        </w:tabs>
        <w:spacing w:line="360" w:lineRule="auto"/>
        <w:ind w:left="0" w:right="91"/>
        <w:rPr>
          <w:b w:val="0"/>
          <w:lang w:val="pt-BR"/>
        </w:rPr>
      </w:pPr>
    </w:p>
    <w:p w:rsidR="008165FF" w:rsidRPr="00BE3BCA" w:rsidRDefault="008165FF" w:rsidP="008165FF">
      <w:pPr>
        <w:pStyle w:val="Ttulo1"/>
        <w:tabs>
          <w:tab w:val="left" w:pos="495"/>
        </w:tabs>
        <w:spacing w:line="360" w:lineRule="auto"/>
        <w:ind w:left="0" w:right="91"/>
        <w:rPr>
          <w:b w:val="0"/>
          <w:lang w:val="pt-BR"/>
        </w:rPr>
      </w:pPr>
    </w:p>
    <w:p w:rsidR="008165FF" w:rsidRPr="00BE3BCA" w:rsidRDefault="008165FF" w:rsidP="008165FF">
      <w:pPr>
        <w:pStyle w:val="Ttulo1"/>
        <w:tabs>
          <w:tab w:val="left" w:pos="495"/>
        </w:tabs>
        <w:ind w:left="0" w:right="91"/>
        <w:jc w:val="center"/>
        <w:rPr>
          <w:b w:val="0"/>
          <w:lang w:val="pt-BR"/>
        </w:rPr>
      </w:pPr>
      <w:r w:rsidRPr="00BE3BCA">
        <w:rPr>
          <w:b w:val="0"/>
          <w:lang w:val="pt-BR"/>
        </w:rPr>
        <w:t>DESTAQUE SEU GABARITO!</w:t>
      </w:r>
    </w:p>
    <w:p w:rsidR="008165FF" w:rsidRPr="00BE3BCA" w:rsidRDefault="008165FF" w:rsidP="008165FF">
      <w:pPr>
        <w:pStyle w:val="Ttulo1"/>
        <w:tabs>
          <w:tab w:val="left" w:pos="495"/>
        </w:tabs>
        <w:ind w:left="0" w:right="91"/>
        <w:rPr>
          <w:b w:val="0"/>
          <w:lang w:val="pt-BR"/>
        </w:rPr>
      </w:pPr>
      <w:proofErr w:type="gramStart"/>
      <w:r w:rsidRPr="00BE3BCA">
        <w:rPr>
          <w:b w:val="0"/>
          <w:lang w:val="pt-BR"/>
        </w:rPr>
        <w:t>.............................................................................................................................................................</w:t>
      </w:r>
      <w:proofErr w:type="gramEnd"/>
    </w:p>
    <w:p w:rsidR="008165FF" w:rsidRPr="00BE3BCA" w:rsidRDefault="008165FF" w:rsidP="008165FF">
      <w:pPr>
        <w:pStyle w:val="Ttulo1"/>
        <w:tabs>
          <w:tab w:val="left" w:pos="495"/>
        </w:tabs>
        <w:spacing w:line="360" w:lineRule="auto"/>
        <w:ind w:left="0" w:right="91"/>
        <w:rPr>
          <w:b w:val="0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04"/>
        <w:gridCol w:w="504"/>
        <w:gridCol w:w="503"/>
        <w:gridCol w:w="503"/>
        <w:gridCol w:w="503"/>
        <w:gridCol w:w="503"/>
        <w:gridCol w:w="503"/>
        <w:gridCol w:w="503"/>
        <w:gridCol w:w="503"/>
        <w:gridCol w:w="547"/>
        <w:gridCol w:w="547"/>
        <w:gridCol w:w="547"/>
        <w:gridCol w:w="547"/>
        <w:gridCol w:w="547"/>
        <w:gridCol w:w="547"/>
        <w:gridCol w:w="547"/>
        <w:gridCol w:w="547"/>
        <w:gridCol w:w="547"/>
        <w:gridCol w:w="547"/>
        <w:gridCol w:w="547"/>
      </w:tblGrid>
      <w:tr w:rsidR="008165FF" w:rsidRPr="00BE3BCA" w:rsidTr="00B53E47">
        <w:tc>
          <w:tcPr>
            <w:tcW w:w="523" w:type="dxa"/>
          </w:tcPr>
          <w:p w:rsidR="008165FF" w:rsidRPr="00BE3BCA" w:rsidRDefault="008165FF" w:rsidP="00B53E47">
            <w:pPr>
              <w:pStyle w:val="Ttulo1"/>
              <w:tabs>
                <w:tab w:val="left" w:pos="495"/>
              </w:tabs>
              <w:spacing w:line="360" w:lineRule="auto"/>
              <w:ind w:left="0" w:right="91"/>
              <w:jc w:val="center"/>
              <w:outlineLvl w:val="0"/>
              <w:rPr>
                <w:b w:val="0"/>
                <w:lang w:val="pt-BR"/>
              </w:rPr>
            </w:pPr>
            <w:proofErr w:type="gramStart"/>
            <w:r w:rsidRPr="00BE3BCA">
              <w:rPr>
                <w:b w:val="0"/>
                <w:lang w:val="pt-BR"/>
              </w:rPr>
              <w:t>1</w:t>
            </w:r>
            <w:proofErr w:type="gramEnd"/>
          </w:p>
        </w:tc>
        <w:tc>
          <w:tcPr>
            <w:tcW w:w="523" w:type="dxa"/>
          </w:tcPr>
          <w:p w:rsidR="008165FF" w:rsidRPr="00BE3BCA" w:rsidRDefault="008165FF" w:rsidP="00B53E47">
            <w:pPr>
              <w:pStyle w:val="Ttulo1"/>
              <w:tabs>
                <w:tab w:val="left" w:pos="495"/>
              </w:tabs>
              <w:spacing w:line="360" w:lineRule="auto"/>
              <w:ind w:left="0" w:right="91"/>
              <w:jc w:val="center"/>
              <w:outlineLvl w:val="0"/>
              <w:rPr>
                <w:b w:val="0"/>
                <w:lang w:val="pt-BR"/>
              </w:rPr>
            </w:pPr>
            <w:proofErr w:type="gramStart"/>
            <w:r w:rsidRPr="00BE3BCA">
              <w:rPr>
                <w:b w:val="0"/>
                <w:lang w:val="pt-BR"/>
              </w:rPr>
              <w:t>2</w:t>
            </w:r>
            <w:proofErr w:type="gramEnd"/>
          </w:p>
        </w:tc>
        <w:tc>
          <w:tcPr>
            <w:tcW w:w="523" w:type="dxa"/>
          </w:tcPr>
          <w:p w:rsidR="008165FF" w:rsidRPr="00BE3BCA" w:rsidRDefault="008165FF" w:rsidP="00B53E47">
            <w:pPr>
              <w:pStyle w:val="Ttulo1"/>
              <w:tabs>
                <w:tab w:val="left" w:pos="495"/>
              </w:tabs>
              <w:spacing w:line="360" w:lineRule="auto"/>
              <w:ind w:left="0" w:right="91"/>
              <w:jc w:val="center"/>
              <w:outlineLvl w:val="0"/>
              <w:rPr>
                <w:b w:val="0"/>
                <w:lang w:val="pt-BR"/>
              </w:rPr>
            </w:pPr>
            <w:proofErr w:type="gramStart"/>
            <w:r w:rsidRPr="00BE3BCA">
              <w:rPr>
                <w:b w:val="0"/>
                <w:lang w:val="pt-BR"/>
              </w:rPr>
              <w:t>3</w:t>
            </w:r>
            <w:proofErr w:type="gramEnd"/>
          </w:p>
        </w:tc>
        <w:tc>
          <w:tcPr>
            <w:tcW w:w="523" w:type="dxa"/>
          </w:tcPr>
          <w:p w:rsidR="008165FF" w:rsidRPr="00BE3BCA" w:rsidRDefault="008165FF" w:rsidP="00B53E47">
            <w:pPr>
              <w:pStyle w:val="Ttulo1"/>
              <w:tabs>
                <w:tab w:val="left" w:pos="495"/>
              </w:tabs>
              <w:spacing w:line="360" w:lineRule="auto"/>
              <w:ind w:left="0" w:right="91"/>
              <w:jc w:val="center"/>
              <w:outlineLvl w:val="0"/>
              <w:rPr>
                <w:b w:val="0"/>
                <w:lang w:val="pt-BR"/>
              </w:rPr>
            </w:pPr>
            <w:proofErr w:type="gramStart"/>
            <w:r w:rsidRPr="00BE3BCA">
              <w:rPr>
                <w:b w:val="0"/>
                <w:lang w:val="pt-BR"/>
              </w:rPr>
              <w:t>4</w:t>
            </w:r>
            <w:proofErr w:type="gramEnd"/>
          </w:p>
        </w:tc>
        <w:tc>
          <w:tcPr>
            <w:tcW w:w="523" w:type="dxa"/>
          </w:tcPr>
          <w:p w:rsidR="008165FF" w:rsidRPr="00BE3BCA" w:rsidRDefault="008165FF" w:rsidP="00B53E47">
            <w:pPr>
              <w:pStyle w:val="Ttulo1"/>
              <w:tabs>
                <w:tab w:val="left" w:pos="495"/>
              </w:tabs>
              <w:spacing w:line="360" w:lineRule="auto"/>
              <w:ind w:left="0" w:right="91"/>
              <w:jc w:val="center"/>
              <w:outlineLvl w:val="0"/>
              <w:rPr>
                <w:b w:val="0"/>
                <w:lang w:val="pt-BR"/>
              </w:rPr>
            </w:pPr>
            <w:proofErr w:type="gramStart"/>
            <w:r w:rsidRPr="00BE3BCA">
              <w:rPr>
                <w:b w:val="0"/>
                <w:lang w:val="pt-BR"/>
              </w:rPr>
              <w:t>5</w:t>
            </w:r>
            <w:proofErr w:type="gramEnd"/>
          </w:p>
        </w:tc>
        <w:tc>
          <w:tcPr>
            <w:tcW w:w="523" w:type="dxa"/>
          </w:tcPr>
          <w:p w:rsidR="008165FF" w:rsidRPr="00BE3BCA" w:rsidRDefault="008165FF" w:rsidP="00B53E47">
            <w:pPr>
              <w:pStyle w:val="Ttulo1"/>
              <w:tabs>
                <w:tab w:val="left" w:pos="495"/>
              </w:tabs>
              <w:spacing w:line="360" w:lineRule="auto"/>
              <w:ind w:left="0" w:right="91"/>
              <w:jc w:val="center"/>
              <w:outlineLvl w:val="0"/>
              <w:rPr>
                <w:b w:val="0"/>
                <w:lang w:val="pt-BR"/>
              </w:rPr>
            </w:pPr>
            <w:proofErr w:type="gramStart"/>
            <w:r w:rsidRPr="00BE3BCA">
              <w:rPr>
                <w:b w:val="0"/>
                <w:lang w:val="pt-BR"/>
              </w:rPr>
              <w:t>6</w:t>
            </w:r>
            <w:proofErr w:type="gramEnd"/>
          </w:p>
        </w:tc>
        <w:tc>
          <w:tcPr>
            <w:tcW w:w="523" w:type="dxa"/>
          </w:tcPr>
          <w:p w:rsidR="008165FF" w:rsidRPr="00BE3BCA" w:rsidRDefault="008165FF" w:rsidP="00B53E47">
            <w:pPr>
              <w:pStyle w:val="Ttulo1"/>
              <w:tabs>
                <w:tab w:val="left" w:pos="495"/>
              </w:tabs>
              <w:spacing w:line="360" w:lineRule="auto"/>
              <w:ind w:left="0" w:right="91"/>
              <w:jc w:val="center"/>
              <w:outlineLvl w:val="0"/>
              <w:rPr>
                <w:b w:val="0"/>
                <w:lang w:val="pt-BR"/>
              </w:rPr>
            </w:pPr>
            <w:proofErr w:type="gramStart"/>
            <w:r w:rsidRPr="00BE3BCA">
              <w:rPr>
                <w:b w:val="0"/>
                <w:lang w:val="pt-BR"/>
              </w:rPr>
              <w:t>7</w:t>
            </w:r>
            <w:proofErr w:type="gramEnd"/>
          </w:p>
        </w:tc>
        <w:tc>
          <w:tcPr>
            <w:tcW w:w="523" w:type="dxa"/>
          </w:tcPr>
          <w:p w:rsidR="008165FF" w:rsidRPr="00BE3BCA" w:rsidRDefault="008165FF" w:rsidP="00B53E47">
            <w:pPr>
              <w:pStyle w:val="Ttulo1"/>
              <w:tabs>
                <w:tab w:val="left" w:pos="495"/>
              </w:tabs>
              <w:spacing w:line="360" w:lineRule="auto"/>
              <w:ind w:left="0" w:right="91"/>
              <w:jc w:val="center"/>
              <w:outlineLvl w:val="0"/>
              <w:rPr>
                <w:b w:val="0"/>
                <w:lang w:val="pt-BR"/>
              </w:rPr>
            </w:pPr>
            <w:proofErr w:type="gramStart"/>
            <w:r w:rsidRPr="00BE3BCA">
              <w:rPr>
                <w:b w:val="0"/>
                <w:lang w:val="pt-BR"/>
              </w:rPr>
              <w:t>8</w:t>
            </w:r>
            <w:proofErr w:type="gramEnd"/>
          </w:p>
        </w:tc>
        <w:tc>
          <w:tcPr>
            <w:tcW w:w="523" w:type="dxa"/>
          </w:tcPr>
          <w:p w:rsidR="008165FF" w:rsidRPr="00BE3BCA" w:rsidRDefault="008165FF" w:rsidP="00B53E47">
            <w:pPr>
              <w:pStyle w:val="Ttulo1"/>
              <w:tabs>
                <w:tab w:val="left" w:pos="495"/>
              </w:tabs>
              <w:spacing w:line="360" w:lineRule="auto"/>
              <w:ind w:left="0" w:right="91"/>
              <w:jc w:val="center"/>
              <w:outlineLvl w:val="0"/>
              <w:rPr>
                <w:b w:val="0"/>
                <w:lang w:val="pt-BR"/>
              </w:rPr>
            </w:pPr>
            <w:proofErr w:type="gramStart"/>
            <w:r w:rsidRPr="00BE3BCA">
              <w:rPr>
                <w:b w:val="0"/>
                <w:lang w:val="pt-BR"/>
              </w:rPr>
              <w:t>9</w:t>
            </w:r>
            <w:proofErr w:type="gramEnd"/>
          </w:p>
        </w:tc>
        <w:tc>
          <w:tcPr>
            <w:tcW w:w="523" w:type="dxa"/>
          </w:tcPr>
          <w:p w:rsidR="008165FF" w:rsidRPr="00BE3BCA" w:rsidRDefault="008165FF" w:rsidP="00B53E47">
            <w:pPr>
              <w:pStyle w:val="Ttulo1"/>
              <w:tabs>
                <w:tab w:val="left" w:pos="495"/>
              </w:tabs>
              <w:spacing w:line="360" w:lineRule="auto"/>
              <w:ind w:left="0" w:right="91"/>
              <w:jc w:val="center"/>
              <w:outlineLvl w:val="0"/>
              <w:rPr>
                <w:b w:val="0"/>
                <w:lang w:val="pt-BR"/>
              </w:rPr>
            </w:pPr>
            <w:r w:rsidRPr="00BE3BCA">
              <w:rPr>
                <w:b w:val="0"/>
                <w:lang w:val="pt-BR"/>
              </w:rPr>
              <w:t>10</w:t>
            </w:r>
          </w:p>
        </w:tc>
        <w:tc>
          <w:tcPr>
            <w:tcW w:w="524" w:type="dxa"/>
          </w:tcPr>
          <w:p w:rsidR="008165FF" w:rsidRPr="00BE3BCA" w:rsidRDefault="008165FF" w:rsidP="00B53E47">
            <w:pPr>
              <w:pStyle w:val="Ttulo1"/>
              <w:tabs>
                <w:tab w:val="left" w:pos="495"/>
              </w:tabs>
              <w:spacing w:line="360" w:lineRule="auto"/>
              <w:ind w:left="0" w:right="91"/>
              <w:jc w:val="center"/>
              <w:outlineLvl w:val="0"/>
              <w:rPr>
                <w:b w:val="0"/>
                <w:lang w:val="pt-BR"/>
              </w:rPr>
            </w:pPr>
            <w:r w:rsidRPr="00BE3BCA">
              <w:rPr>
                <w:b w:val="0"/>
                <w:lang w:val="pt-BR"/>
              </w:rPr>
              <w:t>11</w:t>
            </w:r>
          </w:p>
        </w:tc>
        <w:tc>
          <w:tcPr>
            <w:tcW w:w="524" w:type="dxa"/>
          </w:tcPr>
          <w:p w:rsidR="008165FF" w:rsidRPr="00BE3BCA" w:rsidRDefault="008165FF" w:rsidP="00B53E47">
            <w:pPr>
              <w:pStyle w:val="Ttulo1"/>
              <w:tabs>
                <w:tab w:val="left" w:pos="495"/>
              </w:tabs>
              <w:spacing w:line="360" w:lineRule="auto"/>
              <w:ind w:left="0" w:right="91"/>
              <w:jc w:val="center"/>
              <w:outlineLvl w:val="0"/>
              <w:rPr>
                <w:b w:val="0"/>
                <w:lang w:val="pt-BR"/>
              </w:rPr>
            </w:pPr>
            <w:r w:rsidRPr="00BE3BCA">
              <w:rPr>
                <w:b w:val="0"/>
                <w:lang w:val="pt-BR"/>
              </w:rPr>
              <w:t>12</w:t>
            </w:r>
          </w:p>
        </w:tc>
        <w:tc>
          <w:tcPr>
            <w:tcW w:w="524" w:type="dxa"/>
          </w:tcPr>
          <w:p w:rsidR="008165FF" w:rsidRPr="00BE3BCA" w:rsidRDefault="008165FF" w:rsidP="00B53E47">
            <w:pPr>
              <w:pStyle w:val="Ttulo1"/>
              <w:tabs>
                <w:tab w:val="left" w:pos="495"/>
              </w:tabs>
              <w:spacing w:line="360" w:lineRule="auto"/>
              <w:ind w:left="0" w:right="91"/>
              <w:jc w:val="center"/>
              <w:outlineLvl w:val="0"/>
              <w:rPr>
                <w:b w:val="0"/>
                <w:lang w:val="pt-BR"/>
              </w:rPr>
            </w:pPr>
            <w:r w:rsidRPr="00BE3BCA">
              <w:rPr>
                <w:b w:val="0"/>
                <w:lang w:val="pt-BR"/>
              </w:rPr>
              <w:t>13</w:t>
            </w:r>
          </w:p>
        </w:tc>
        <w:tc>
          <w:tcPr>
            <w:tcW w:w="524" w:type="dxa"/>
          </w:tcPr>
          <w:p w:rsidR="008165FF" w:rsidRPr="00BE3BCA" w:rsidRDefault="008165FF" w:rsidP="00B53E47">
            <w:pPr>
              <w:pStyle w:val="Ttulo1"/>
              <w:tabs>
                <w:tab w:val="left" w:pos="495"/>
              </w:tabs>
              <w:spacing w:line="360" w:lineRule="auto"/>
              <w:ind w:left="0" w:right="91"/>
              <w:jc w:val="center"/>
              <w:outlineLvl w:val="0"/>
              <w:rPr>
                <w:b w:val="0"/>
                <w:lang w:val="pt-BR"/>
              </w:rPr>
            </w:pPr>
            <w:r w:rsidRPr="00BE3BCA">
              <w:rPr>
                <w:b w:val="0"/>
                <w:lang w:val="pt-BR"/>
              </w:rPr>
              <w:t>14</w:t>
            </w:r>
          </w:p>
        </w:tc>
        <w:tc>
          <w:tcPr>
            <w:tcW w:w="524" w:type="dxa"/>
          </w:tcPr>
          <w:p w:rsidR="008165FF" w:rsidRPr="00BE3BCA" w:rsidRDefault="008165FF" w:rsidP="00B53E47">
            <w:pPr>
              <w:pStyle w:val="Ttulo1"/>
              <w:tabs>
                <w:tab w:val="left" w:pos="495"/>
              </w:tabs>
              <w:spacing w:line="360" w:lineRule="auto"/>
              <w:ind w:left="0" w:right="91"/>
              <w:jc w:val="center"/>
              <w:outlineLvl w:val="0"/>
              <w:rPr>
                <w:b w:val="0"/>
                <w:lang w:val="pt-BR"/>
              </w:rPr>
            </w:pPr>
            <w:r w:rsidRPr="00BE3BCA">
              <w:rPr>
                <w:b w:val="0"/>
                <w:lang w:val="pt-BR"/>
              </w:rPr>
              <w:t>15</w:t>
            </w:r>
          </w:p>
        </w:tc>
        <w:tc>
          <w:tcPr>
            <w:tcW w:w="524" w:type="dxa"/>
          </w:tcPr>
          <w:p w:rsidR="008165FF" w:rsidRPr="00BE3BCA" w:rsidRDefault="008165FF" w:rsidP="00B53E47">
            <w:pPr>
              <w:pStyle w:val="Ttulo1"/>
              <w:tabs>
                <w:tab w:val="left" w:pos="495"/>
              </w:tabs>
              <w:spacing w:line="360" w:lineRule="auto"/>
              <w:ind w:left="0" w:right="91"/>
              <w:jc w:val="center"/>
              <w:outlineLvl w:val="0"/>
              <w:rPr>
                <w:b w:val="0"/>
                <w:lang w:val="pt-BR"/>
              </w:rPr>
            </w:pPr>
            <w:r w:rsidRPr="00BE3BCA">
              <w:rPr>
                <w:b w:val="0"/>
                <w:lang w:val="pt-BR"/>
              </w:rPr>
              <w:t>16</w:t>
            </w:r>
          </w:p>
        </w:tc>
        <w:tc>
          <w:tcPr>
            <w:tcW w:w="524" w:type="dxa"/>
          </w:tcPr>
          <w:p w:rsidR="008165FF" w:rsidRPr="00BE3BCA" w:rsidRDefault="008165FF" w:rsidP="00B53E47">
            <w:pPr>
              <w:pStyle w:val="Ttulo1"/>
              <w:tabs>
                <w:tab w:val="left" w:pos="495"/>
              </w:tabs>
              <w:spacing w:line="360" w:lineRule="auto"/>
              <w:ind w:left="0" w:right="91"/>
              <w:jc w:val="center"/>
              <w:outlineLvl w:val="0"/>
              <w:rPr>
                <w:b w:val="0"/>
                <w:lang w:val="pt-BR"/>
              </w:rPr>
            </w:pPr>
            <w:r w:rsidRPr="00BE3BCA">
              <w:rPr>
                <w:b w:val="0"/>
                <w:lang w:val="pt-BR"/>
              </w:rPr>
              <w:t>17</w:t>
            </w:r>
          </w:p>
        </w:tc>
        <w:tc>
          <w:tcPr>
            <w:tcW w:w="524" w:type="dxa"/>
          </w:tcPr>
          <w:p w:rsidR="008165FF" w:rsidRPr="00BE3BCA" w:rsidRDefault="008165FF" w:rsidP="00B53E47">
            <w:pPr>
              <w:pStyle w:val="Ttulo1"/>
              <w:tabs>
                <w:tab w:val="left" w:pos="495"/>
              </w:tabs>
              <w:spacing w:line="360" w:lineRule="auto"/>
              <w:ind w:left="0" w:right="91"/>
              <w:jc w:val="center"/>
              <w:outlineLvl w:val="0"/>
              <w:rPr>
                <w:b w:val="0"/>
                <w:lang w:val="pt-BR"/>
              </w:rPr>
            </w:pPr>
            <w:r w:rsidRPr="00BE3BCA">
              <w:rPr>
                <w:b w:val="0"/>
                <w:lang w:val="pt-BR"/>
              </w:rPr>
              <w:t>18</w:t>
            </w:r>
          </w:p>
        </w:tc>
        <w:tc>
          <w:tcPr>
            <w:tcW w:w="524" w:type="dxa"/>
          </w:tcPr>
          <w:p w:rsidR="008165FF" w:rsidRPr="00BE3BCA" w:rsidRDefault="008165FF" w:rsidP="00B53E47">
            <w:pPr>
              <w:pStyle w:val="Ttulo1"/>
              <w:tabs>
                <w:tab w:val="left" w:pos="495"/>
              </w:tabs>
              <w:spacing w:line="360" w:lineRule="auto"/>
              <w:ind w:left="0" w:right="91"/>
              <w:jc w:val="center"/>
              <w:outlineLvl w:val="0"/>
              <w:rPr>
                <w:b w:val="0"/>
                <w:lang w:val="pt-BR"/>
              </w:rPr>
            </w:pPr>
            <w:r w:rsidRPr="00BE3BCA">
              <w:rPr>
                <w:b w:val="0"/>
                <w:lang w:val="pt-BR"/>
              </w:rPr>
              <w:t>19</w:t>
            </w:r>
          </w:p>
        </w:tc>
        <w:tc>
          <w:tcPr>
            <w:tcW w:w="524" w:type="dxa"/>
          </w:tcPr>
          <w:p w:rsidR="008165FF" w:rsidRPr="00BE3BCA" w:rsidRDefault="008165FF" w:rsidP="00B53E47">
            <w:pPr>
              <w:pStyle w:val="Ttulo1"/>
              <w:tabs>
                <w:tab w:val="left" w:pos="495"/>
              </w:tabs>
              <w:spacing w:line="360" w:lineRule="auto"/>
              <w:ind w:left="0" w:right="91"/>
              <w:jc w:val="center"/>
              <w:outlineLvl w:val="0"/>
              <w:rPr>
                <w:b w:val="0"/>
                <w:lang w:val="pt-BR"/>
              </w:rPr>
            </w:pPr>
            <w:r w:rsidRPr="00BE3BCA">
              <w:rPr>
                <w:b w:val="0"/>
                <w:lang w:val="pt-BR"/>
              </w:rPr>
              <w:t>20</w:t>
            </w:r>
          </w:p>
        </w:tc>
      </w:tr>
      <w:tr w:rsidR="008165FF" w:rsidRPr="00B80149" w:rsidTr="00B53E47">
        <w:tc>
          <w:tcPr>
            <w:tcW w:w="523" w:type="dxa"/>
          </w:tcPr>
          <w:p w:rsidR="008165FF" w:rsidRPr="00BE3BCA" w:rsidRDefault="008165FF" w:rsidP="00B53E47">
            <w:pPr>
              <w:pStyle w:val="Ttulo1"/>
              <w:tabs>
                <w:tab w:val="left" w:pos="495"/>
              </w:tabs>
              <w:spacing w:line="360" w:lineRule="auto"/>
              <w:ind w:left="0" w:right="91"/>
              <w:jc w:val="center"/>
              <w:outlineLvl w:val="0"/>
              <w:rPr>
                <w:b w:val="0"/>
                <w:lang w:val="pt-BR"/>
              </w:rPr>
            </w:pPr>
          </w:p>
        </w:tc>
        <w:tc>
          <w:tcPr>
            <w:tcW w:w="523" w:type="dxa"/>
          </w:tcPr>
          <w:p w:rsidR="008165FF" w:rsidRPr="00BE3BCA" w:rsidRDefault="008165FF" w:rsidP="00B53E47">
            <w:pPr>
              <w:pStyle w:val="Ttulo1"/>
              <w:tabs>
                <w:tab w:val="left" w:pos="495"/>
              </w:tabs>
              <w:spacing w:line="360" w:lineRule="auto"/>
              <w:ind w:left="0" w:right="91"/>
              <w:jc w:val="center"/>
              <w:outlineLvl w:val="0"/>
              <w:rPr>
                <w:b w:val="0"/>
                <w:lang w:val="pt-BR"/>
              </w:rPr>
            </w:pPr>
          </w:p>
        </w:tc>
        <w:tc>
          <w:tcPr>
            <w:tcW w:w="523" w:type="dxa"/>
          </w:tcPr>
          <w:p w:rsidR="008165FF" w:rsidRPr="00BE3BCA" w:rsidRDefault="008165FF" w:rsidP="00B53E47">
            <w:pPr>
              <w:pStyle w:val="Ttulo1"/>
              <w:tabs>
                <w:tab w:val="left" w:pos="495"/>
              </w:tabs>
              <w:spacing w:line="360" w:lineRule="auto"/>
              <w:ind w:left="0" w:right="91"/>
              <w:jc w:val="center"/>
              <w:outlineLvl w:val="0"/>
              <w:rPr>
                <w:b w:val="0"/>
                <w:lang w:val="pt-BR"/>
              </w:rPr>
            </w:pPr>
          </w:p>
        </w:tc>
        <w:tc>
          <w:tcPr>
            <w:tcW w:w="523" w:type="dxa"/>
          </w:tcPr>
          <w:p w:rsidR="008165FF" w:rsidRPr="00BE3BCA" w:rsidRDefault="008165FF" w:rsidP="00B53E47">
            <w:pPr>
              <w:pStyle w:val="Ttulo1"/>
              <w:tabs>
                <w:tab w:val="left" w:pos="495"/>
              </w:tabs>
              <w:spacing w:line="360" w:lineRule="auto"/>
              <w:ind w:left="0" w:right="91"/>
              <w:jc w:val="center"/>
              <w:outlineLvl w:val="0"/>
              <w:rPr>
                <w:b w:val="0"/>
                <w:lang w:val="pt-BR"/>
              </w:rPr>
            </w:pPr>
          </w:p>
        </w:tc>
        <w:tc>
          <w:tcPr>
            <w:tcW w:w="523" w:type="dxa"/>
          </w:tcPr>
          <w:p w:rsidR="008165FF" w:rsidRPr="00BE3BCA" w:rsidRDefault="008165FF" w:rsidP="00B53E47">
            <w:pPr>
              <w:pStyle w:val="Ttulo1"/>
              <w:tabs>
                <w:tab w:val="left" w:pos="495"/>
              </w:tabs>
              <w:spacing w:line="360" w:lineRule="auto"/>
              <w:ind w:left="0" w:right="91"/>
              <w:jc w:val="center"/>
              <w:outlineLvl w:val="0"/>
              <w:rPr>
                <w:b w:val="0"/>
                <w:lang w:val="pt-BR"/>
              </w:rPr>
            </w:pPr>
          </w:p>
        </w:tc>
        <w:tc>
          <w:tcPr>
            <w:tcW w:w="523" w:type="dxa"/>
          </w:tcPr>
          <w:p w:rsidR="008165FF" w:rsidRPr="00BE3BCA" w:rsidRDefault="008165FF" w:rsidP="00B53E47">
            <w:pPr>
              <w:pStyle w:val="Ttulo1"/>
              <w:tabs>
                <w:tab w:val="left" w:pos="495"/>
              </w:tabs>
              <w:spacing w:line="360" w:lineRule="auto"/>
              <w:ind w:left="0" w:right="91"/>
              <w:jc w:val="center"/>
              <w:outlineLvl w:val="0"/>
              <w:rPr>
                <w:b w:val="0"/>
                <w:lang w:val="pt-BR"/>
              </w:rPr>
            </w:pPr>
          </w:p>
        </w:tc>
        <w:tc>
          <w:tcPr>
            <w:tcW w:w="523" w:type="dxa"/>
          </w:tcPr>
          <w:p w:rsidR="008165FF" w:rsidRPr="00BE3BCA" w:rsidRDefault="008165FF" w:rsidP="00B53E47">
            <w:pPr>
              <w:pStyle w:val="Ttulo1"/>
              <w:tabs>
                <w:tab w:val="left" w:pos="495"/>
              </w:tabs>
              <w:spacing w:line="360" w:lineRule="auto"/>
              <w:ind w:left="0" w:right="91"/>
              <w:jc w:val="center"/>
              <w:outlineLvl w:val="0"/>
              <w:rPr>
                <w:b w:val="0"/>
                <w:lang w:val="pt-BR"/>
              </w:rPr>
            </w:pPr>
          </w:p>
        </w:tc>
        <w:tc>
          <w:tcPr>
            <w:tcW w:w="523" w:type="dxa"/>
          </w:tcPr>
          <w:p w:rsidR="008165FF" w:rsidRPr="00BE3BCA" w:rsidRDefault="008165FF" w:rsidP="00B53E47">
            <w:pPr>
              <w:pStyle w:val="Ttulo1"/>
              <w:tabs>
                <w:tab w:val="left" w:pos="495"/>
              </w:tabs>
              <w:spacing w:line="360" w:lineRule="auto"/>
              <w:ind w:left="0" w:right="91"/>
              <w:jc w:val="center"/>
              <w:outlineLvl w:val="0"/>
              <w:rPr>
                <w:b w:val="0"/>
                <w:lang w:val="pt-BR"/>
              </w:rPr>
            </w:pPr>
          </w:p>
        </w:tc>
        <w:tc>
          <w:tcPr>
            <w:tcW w:w="523" w:type="dxa"/>
          </w:tcPr>
          <w:p w:rsidR="008165FF" w:rsidRPr="00BE3BCA" w:rsidRDefault="008165FF" w:rsidP="00B53E47">
            <w:pPr>
              <w:pStyle w:val="Ttulo1"/>
              <w:tabs>
                <w:tab w:val="left" w:pos="495"/>
              </w:tabs>
              <w:spacing w:line="360" w:lineRule="auto"/>
              <w:ind w:left="0" w:right="91"/>
              <w:jc w:val="center"/>
              <w:outlineLvl w:val="0"/>
              <w:rPr>
                <w:b w:val="0"/>
                <w:lang w:val="pt-BR"/>
              </w:rPr>
            </w:pPr>
          </w:p>
        </w:tc>
        <w:tc>
          <w:tcPr>
            <w:tcW w:w="523" w:type="dxa"/>
          </w:tcPr>
          <w:p w:rsidR="008165FF" w:rsidRPr="00BE3BCA" w:rsidRDefault="008165FF" w:rsidP="00B53E47">
            <w:pPr>
              <w:pStyle w:val="Ttulo1"/>
              <w:tabs>
                <w:tab w:val="left" w:pos="495"/>
              </w:tabs>
              <w:spacing w:line="360" w:lineRule="auto"/>
              <w:ind w:left="0" w:right="91"/>
              <w:jc w:val="center"/>
              <w:outlineLvl w:val="0"/>
              <w:rPr>
                <w:b w:val="0"/>
                <w:lang w:val="pt-BR"/>
              </w:rPr>
            </w:pPr>
          </w:p>
        </w:tc>
        <w:tc>
          <w:tcPr>
            <w:tcW w:w="524" w:type="dxa"/>
          </w:tcPr>
          <w:p w:rsidR="008165FF" w:rsidRPr="00BE3BCA" w:rsidRDefault="008165FF" w:rsidP="00B53E47">
            <w:pPr>
              <w:pStyle w:val="Ttulo1"/>
              <w:tabs>
                <w:tab w:val="left" w:pos="495"/>
              </w:tabs>
              <w:spacing w:line="360" w:lineRule="auto"/>
              <w:ind w:left="0" w:right="91"/>
              <w:jc w:val="center"/>
              <w:outlineLvl w:val="0"/>
              <w:rPr>
                <w:b w:val="0"/>
                <w:lang w:val="pt-BR"/>
              </w:rPr>
            </w:pPr>
          </w:p>
        </w:tc>
        <w:tc>
          <w:tcPr>
            <w:tcW w:w="524" w:type="dxa"/>
          </w:tcPr>
          <w:p w:rsidR="008165FF" w:rsidRPr="00BE3BCA" w:rsidRDefault="008165FF" w:rsidP="00B53E47">
            <w:pPr>
              <w:pStyle w:val="Ttulo1"/>
              <w:tabs>
                <w:tab w:val="left" w:pos="495"/>
              </w:tabs>
              <w:spacing w:line="360" w:lineRule="auto"/>
              <w:ind w:left="0" w:right="91"/>
              <w:jc w:val="center"/>
              <w:outlineLvl w:val="0"/>
              <w:rPr>
                <w:b w:val="0"/>
                <w:lang w:val="pt-BR"/>
              </w:rPr>
            </w:pPr>
          </w:p>
        </w:tc>
        <w:tc>
          <w:tcPr>
            <w:tcW w:w="524" w:type="dxa"/>
          </w:tcPr>
          <w:p w:rsidR="008165FF" w:rsidRPr="00BE3BCA" w:rsidRDefault="008165FF" w:rsidP="00B53E47">
            <w:pPr>
              <w:pStyle w:val="Ttulo1"/>
              <w:tabs>
                <w:tab w:val="left" w:pos="495"/>
              </w:tabs>
              <w:spacing w:line="360" w:lineRule="auto"/>
              <w:ind w:left="0" w:right="91"/>
              <w:jc w:val="center"/>
              <w:outlineLvl w:val="0"/>
              <w:rPr>
                <w:b w:val="0"/>
                <w:lang w:val="pt-BR"/>
              </w:rPr>
            </w:pPr>
          </w:p>
        </w:tc>
        <w:tc>
          <w:tcPr>
            <w:tcW w:w="524" w:type="dxa"/>
          </w:tcPr>
          <w:p w:rsidR="008165FF" w:rsidRPr="00BE3BCA" w:rsidRDefault="008165FF" w:rsidP="00B53E47">
            <w:pPr>
              <w:pStyle w:val="Ttulo1"/>
              <w:tabs>
                <w:tab w:val="left" w:pos="495"/>
              </w:tabs>
              <w:spacing w:line="360" w:lineRule="auto"/>
              <w:ind w:left="0" w:right="91"/>
              <w:jc w:val="center"/>
              <w:outlineLvl w:val="0"/>
              <w:rPr>
                <w:b w:val="0"/>
                <w:lang w:val="pt-BR"/>
              </w:rPr>
            </w:pPr>
          </w:p>
        </w:tc>
        <w:tc>
          <w:tcPr>
            <w:tcW w:w="524" w:type="dxa"/>
          </w:tcPr>
          <w:p w:rsidR="008165FF" w:rsidRPr="00BE3BCA" w:rsidRDefault="008165FF" w:rsidP="00B53E47">
            <w:pPr>
              <w:pStyle w:val="Ttulo1"/>
              <w:tabs>
                <w:tab w:val="left" w:pos="495"/>
              </w:tabs>
              <w:spacing w:line="360" w:lineRule="auto"/>
              <w:ind w:left="0" w:right="91"/>
              <w:jc w:val="center"/>
              <w:outlineLvl w:val="0"/>
              <w:rPr>
                <w:b w:val="0"/>
                <w:lang w:val="pt-BR"/>
              </w:rPr>
            </w:pPr>
          </w:p>
        </w:tc>
        <w:tc>
          <w:tcPr>
            <w:tcW w:w="524" w:type="dxa"/>
          </w:tcPr>
          <w:p w:rsidR="008165FF" w:rsidRPr="00BE3BCA" w:rsidRDefault="008165FF" w:rsidP="00B53E47">
            <w:pPr>
              <w:pStyle w:val="Ttulo1"/>
              <w:tabs>
                <w:tab w:val="left" w:pos="495"/>
              </w:tabs>
              <w:spacing w:line="360" w:lineRule="auto"/>
              <w:ind w:left="0" w:right="91"/>
              <w:jc w:val="center"/>
              <w:outlineLvl w:val="0"/>
              <w:rPr>
                <w:b w:val="0"/>
                <w:lang w:val="pt-BR"/>
              </w:rPr>
            </w:pPr>
          </w:p>
        </w:tc>
        <w:tc>
          <w:tcPr>
            <w:tcW w:w="524" w:type="dxa"/>
          </w:tcPr>
          <w:p w:rsidR="008165FF" w:rsidRPr="00BE3BCA" w:rsidRDefault="008165FF" w:rsidP="00B53E47">
            <w:pPr>
              <w:pStyle w:val="Ttulo1"/>
              <w:tabs>
                <w:tab w:val="left" w:pos="495"/>
              </w:tabs>
              <w:spacing w:line="360" w:lineRule="auto"/>
              <w:ind w:left="0" w:right="91"/>
              <w:jc w:val="center"/>
              <w:outlineLvl w:val="0"/>
              <w:rPr>
                <w:b w:val="0"/>
                <w:lang w:val="pt-BR"/>
              </w:rPr>
            </w:pPr>
          </w:p>
        </w:tc>
        <w:tc>
          <w:tcPr>
            <w:tcW w:w="524" w:type="dxa"/>
          </w:tcPr>
          <w:p w:rsidR="008165FF" w:rsidRPr="00BE3BCA" w:rsidRDefault="008165FF" w:rsidP="00B53E47">
            <w:pPr>
              <w:pStyle w:val="Ttulo1"/>
              <w:tabs>
                <w:tab w:val="left" w:pos="495"/>
              </w:tabs>
              <w:spacing w:line="360" w:lineRule="auto"/>
              <w:ind w:left="0" w:right="91"/>
              <w:jc w:val="center"/>
              <w:outlineLvl w:val="0"/>
              <w:rPr>
                <w:b w:val="0"/>
                <w:lang w:val="pt-BR"/>
              </w:rPr>
            </w:pPr>
          </w:p>
        </w:tc>
        <w:tc>
          <w:tcPr>
            <w:tcW w:w="524" w:type="dxa"/>
          </w:tcPr>
          <w:p w:rsidR="008165FF" w:rsidRPr="00BE3BCA" w:rsidRDefault="008165FF" w:rsidP="00B53E47">
            <w:pPr>
              <w:pStyle w:val="Ttulo1"/>
              <w:tabs>
                <w:tab w:val="left" w:pos="495"/>
              </w:tabs>
              <w:spacing w:line="360" w:lineRule="auto"/>
              <w:ind w:left="0" w:right="91"/>
              <w:jc w:val="center"/>
              <w:outlineLvl w:val="0"/>
              <w:rPr>
                <w:b w:val="0"/>
                <w:lang w:val="pt-BR"/>
              </w:rPr>
            </w:pPr>
          </w:p>
        </w:tc>
        <w:tc>
          <w:tcPr>
            <w:tcW w:w="524" w:type="dxa"/>
          </w:tcPr>
          <w:p w:rsidR="008165FF" w:rsidRPr="00B80149" w:rsidRDefault="008165FF" w:rsidP="00B53E47">
            <w:pPr>
              <w:pStyle w:val="Ttulo1"/>
              <w:tabs>
                <w:tab w:val="left" w:pos="495"/>
              </w:tabs>
              <w:spacing w:line="360" w:lineRule="auto"/>
              <w:ind w:left="0" w:right="91"/>
              <w:jc w:val="center"/>
              <w:outlineLvl w:val="0"/>
              <w:rPr>
                <w:b w:val="0"/>
                <w:lang w:val="pt-BR"/>
              </w:rPr>
            </w:pPr>
          </w:p>
        </w:tc>
      </w:tr>
    </w:tbl>
    <w:p w:rsidR="008165FF" w:rsidRPr="00B80149" w:rsidRDefault="008165FF" w:rsidP="008165FF">
      <w:pPr>
        <w:pStyle w:val="Ttulo1"/>
        <w:tabs>
          <w:tab w:val="left" w:pos="495"/>
        </w:tabs>
        <w:spacing w:line="360" w:lineRule="auto"/>
        <w:ind w:left="0" w:right="91"/>
        <w:rPr>
          <w:b w:val="0"/>
          <w:lang w:val="pt-BR"/>
        </w:rPr>
      </w:pPr>
    </w:p>
    <w:p w:rsidR="000A603B" w:rsidRDefault="000A603B">
      <w:bookmarkStart w:id="0" w:name="_GoBack"/>
      <w:bookmarkEnd w:id="0"/>
    </w:p>
    <w:sectPr w:rsidR="000A603B" w:rsidSect="00397A19">
      <w:type w:val="continuous"/>
      <w:pgSz w:w="11910" w:h="16840"/>
      <w:pgMar w:top="1120" w:right="680" w:bottom="280" w:left="900" w:header="720" w:footer="131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1567267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397A19" w:rsidRPr="00397A19" w:rsidRDefault="00845757">
        <w:pPr>
          <w:pStyle w:val="Rodap"/>
          <w:jc w:val="right"/>
          <w:rPr>
            <w:sz w:val="20"/>
          </w:rPr>
        </w:pPr>
        <w:r w:rsidRPr="00397A19">
          <w:rPr>
            <w:sz w:val="20"/>
          </w:rPr>
          <w:fldChar w:fldCharType="begin"/>
        </w:r>
        <w:r w:rsidRPr="00397A19">
          <w:rPr>
            <w:sz w:val="20"/>
          </w:rPr>
          <w:instrText>PAGE   \* MERGEFORMAT</w:instrText>
        </w:r>
        <w:r w:rsidRPr="00397A19">
          <w:rPr>
            <w:sz w:val="20"/>
          </w:rPr>
          <w:fldChar w:fldCharType="separate"/>
        </w:r>
        <w:r w:rsidRPr="00845757">
          <w:rPr>
            <w:noProof/>
            <w:sz w:val="20"/>
            <w:lang w:val="pt-BR"/>
          </w:rPr>
          <w:t>2</w:t>
        </w:r>
        <w:r w:rsidRPr="00397A19">
          <w:rPr>
            <w:sz w:val="20"/>
          </w:rPr>
          <w:fldChar w:fldCharType="end"/>
        </w:r>
      </w:p>
    </w:sdtContent>
  </w:sdt>
  <w:p w:rsidR="00717728" w:rsidRDefault="00845757">
    <w:pPr>
      <w:pStyle w:val="Corpodetexto"/>
      <w:spacing w:line="14" w:lineRule="auto"/>
      <w:rPr>
        <w:sz w:val="20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62B9A"/>
    <w:multiLevelType w:val="hybridMultilevel"/>
    <w:tmpl w:val="E0B41C26"/>
    <w:lvl w:ilvl="0" w:tplc="493626AC">
      <w:start w:val="1"/>
      <w:numFmt w:val="decimal"/>
      <w:lvlText w:val="%1."/>
      <w:lvlJc w:val="left"/>
      <w:pPr>
        <w:ind w:left="245" w:hanging="24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pt-PT" w:bidi="pt-PT"/>
      </w:rPr>
    </w:lvl>
    <w:lvl w:ilvl="1" w:tplc="DE643810">
      <w:numFmt w:val="bullet"/>
      <w:lvlText w:val="•"/>
      <w:lvlJc w:val="left"/>
      <w:pPr>
        <w:ind w:left="1500" w:hanging="245"/>
      </w:pPr>
      <w:rPr>
        <w:rFonts w:hint="default"/>
        <w:lang w:val="pt-PT" w:eastAsia="pt-PT" w:bidi="pt-PT"/>
      </w:rPr>
    </w:lvl>
    <w:lvl w:ilvl="2" w:tplc="325090FA">
      <w:numFmt w:val="bullet"/>
      <w:lvlText w:val="•"/>
      <w:lvlJc w:val="left"/>
      <w:pPr>
        <w:ind w:left="2481" w:hanging="245"/>
      </w:pPr>
      <w:rPr>
        <w:rFonts w:hint="default"/>
        <w:lang w:val="pt-PT" w:eastAsia="pt-PT" w:bidi="pt-PT"/>
      </w:rPr>
    </w:lvl>
    <w:lvl w:ilvl="3" w:tplc="6A1042DE">
      <w:numFmt w:val="bullet"/>
      <w:lvlText w:val="•"/>
      <w:lvlJc w:val="left"/>
      <w:pPr>
        <w:ind w:left="3461" w:hanging="245"/>
      </w:pPr>
      <w:rPr>
        <w:rFonts w:hint="default"/>
        <w:lang w:val="pt-PT" w:eastAsia="pt-PT" w:bidi="pt-PT"/>
      </w:rPr>
    </w:lvl>
    <w:lvl w:ilvl="4" w:tplc="B8064246">
      <w:numFmt w:val="bullet"/>
      <w:lvlText w:val="•"/>
      <w:lvlJc w:val="left"/>
      <w:pPr>
        <w:ind w:left="4442" w:hanging="245"/>
      </w:pPr>
      <w:rPr>
        <w:rFonts w:hint="default"/>
        <w:lang w:val="pt-PT" w:eastAsia="pt-PT" w:bidi="pt-PT"/>
      </w:rPr>
    </w:lvl>
    <w:lvl w:ilvl="5" w:tplc="C584E270">
      <w:numFmt w:val="bullet"/>
      <w:lvlText w:val="•"/>
      <w:lvlJc w:val="left"/>
      <w:pPr>
        <w:ind w:left="5423" w:hanging="245"/>
      </w:pPr>
      <w:rPr>
        <w:rFonts w:hint="default"/>
        <w:lang w:val="pt-PT" w:eastAsia="pt-PT" w:bidi="pt-PT"/>
      </w:rPr>
    </w:lvl>
    <w:lvl w:ilvl="6" w:tplc="99C6ED08">
      <w:numFmt w:val="bullet"/>
      <w:lvlText w:val="•"/>
      <w:lvlJc w:val="left"/>
      <w:pPr>
        <w:ind w:left="6403" w:hanging="245"/>
      </w:pPr>
      <w:rPr>
        <w:rFonts w:hint="default"/>
        <w:lang w:val="pt-PT" w:eastAsia="pt-PT" w:bidi="pt-PT"/>
      </w:rPr>
    </w:lvl>
    <w:lvl w:ilvl="7" w:tplc="E3E422EE">
      <w:numFmt w:val="bullet"/>
      <w:lvlText w:val="•"/>
      <w:lvlJc w:val="left"/>
      <w:pPr>
        <w:ind w:left="7384" w:hanging="245"/>
      </w:pPr>
      <w:rPr>
        <w:rFonts w:hint="default"/>
        <w:lang w:val="pt-PT" w:eastAsia="pt-PT" w:bidi="pt-PT"/>
      </w:rPr>
    </w:lvl>
    <w:lvl w:ilvl="8" w:tplc="65362CA6">
      <w:numFmt w:val="bullet"/>
      <w:lvlText w:val="•"/>
      <w:lvlJc w:val="left"/>
      <w:pPr>
        <w:ind w:left="8365" w:hanging="245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5FF"/>
    <w:rsid w:val="000A603B"/>
    <w:rsid w:val="008165FF"/>
    <w:rsid w:val="00845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165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pt-PT" w:bidi="pt-PT"/>
    </w:rPr>
  </w:style>
  <w:style w:type="paragraph" w:styleId="Ttulo1">
    <w:name w:val="heading 1"/>
    <w:basedOn w:val="Normal"/>
    <w:link w:val="Ttulo1Char"/>
    <w:uiPriority w:val="1"/>
    <w:qFormat/>
    <w:rsid w:val="008165FF"/>
    <w:pPr>
      <w:ind w:left="232" w:right="451"/>
      <w:jc w:val="both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8165FF"/>
    <w:rPr>
      <w:rFonts w:ascii="Times New Roman" w:eastAsia="Times New Roman" w:hAnsi="Times New Roman" w:cs="Times New Roman"/>
      <w:b/>
      <w:bCs/>
      <w:sz w:val="24"/>
      <w:szCs w:val="24"/>
      <w:lang w:val="pt-PT" w:eastAsia="pt-PT" w:bidi="pt-PT"/>
    </w:rPr>
  </w:style>
  <w:style w:type="paragraph" w:styleId="Corpodetexto">
    <w:name w:val="Body Text"/>
    <w:basedOn w:val="Normal"/>
    <w:link w:val="CorpodetextoChar"/>
    <w:uiPriority w:val="1"/>
    <w:qFormat/>
    <w:rsid w:val="008165FF"/>
  </w:style>
  <w:style w:type="character" w:customStyle="1" w:styleId="CorpodetextoChar">
    <w:name w:val="Corpo de texto Char"/>
    <w:basedOn w:val="Fontepargpadro"/>
    <w:link w:val="Corpodetexto"/>
    <w:uiPriority w:val="1"/>
    <w:rsid w:val="008165FF"/>
    <w:rPr>
      <w:rFonts w:ascii="Times New Roman" w:eastAsia="Times New Roman" w:hAnsi="Times New Roman" w:cs="Times New Roman"/>
      <w:lang w:val="pt-PT" w:eastAsia="pt-PT" w:bidi="pt-PT"/>
    </w:rPr>
  </w:style>
  <w:style w:type="paragraph" w:styleId="PargrafodaLista">
    <w:name w:val="List Paragraph"/>
    <w:basedOn w:val="Normal"/>
    <w:uiPriority w:val="1"/>
    <w:qFormat/>
    <w:rsid w:val="008165FF"/>
    <w:pPr>
      <w:ind w:left="232"/>
      <w:jc w:val="both"/>
    </w:pPr>
  </w:style>
  <w:style w:type="paragraph" w:styleId="Rodap">
    <w:name w:val="footer"/>
    <w:basedOn w:val="Normal"/>
    <w:link w:val="RodapChar"/>
    <w:uiPriority w:val="99"/>
    <w:unhideWhenUsed/>
    <w:rsid w:val="008165F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165FF"/>
    <w:rPr>
      <w:rFonts w:ascii="Times New Roman" w:eastAsia="Times New Roman" w:hAnsi="Times New Roman" w:cs="Times New Roman"/>
      <w:lang w:val="pt-PT" w:eastAsia="pt-PT" w:bidi="pt-PT"/>
    </w:rPr>
  </w:style>
  <w:style w:type="paragraph" w:styleId="NormalWeb">
    <w:name w:val="Normal (Web)"/>
    <w:basedOn w:val="Normal"/>
    <w:uiPriority w:val="99"/>
    <w:unhideWhenUsed/>
    <w:rsid w:val="008165FF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 w:bidi="ar-SA"/>
    </w:rPr>
  </w:style>
  <w:style w:type="table" w:styleId="Tabelacomgrade">
    <w:name w:val="Table Grid"/>
    <w:basedOn w:val="Tabelanormal"/>
    <w:uiPriority w:val="59"/>
    <w:rsid w:val="008165F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165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165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pt-PT" w:bidi="pt-PT"/>
    </w:rPr>
  </w:style>
  <w:style w:type="paragraph" w:styleId="Ttulo1">
    <w:name w:val="heading 1"/>
    <w:basedOn w:val="Normal"/>
    <w:link w:val="Ttulo1Char"/>
    <w:uiPriority w:val="1"/>
    <w:qFormat/>
    <w:rsid w:val="008165FF"/>
    <w:pPr>
      <w:ind w:left="232" w:right="451"/>
      <w:jc w:val="both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8165FF"/>
    <w:rPr>
      <w:rFonts w:ascii="Times New Roman" w:eastAsia="Times New Roman" w:hAnsi="Times New Roman" w:cs="Times New Roman"/>
      <w:b/>
      <w:bCs/>
      <w:sz w:val="24"/>
      <w:szCs w:val="24"/>
      <w:lang w:val="pt-PT" w:eastAsia="pt-PT" w:bidi="pt-PT"/>
    </w:rPr>
  </w:style>
  <w:style w:type="paragraph" w:styleId="Corpodetexto">
    <w:name w:val="Body Text"/>
    <w:basedOn w:val="Normal"/>
    <w:link w:val="CorpodetextoChar"/>
    <w:uiPriority w:val="1"/>
    <w:qFormat/>
    <w:rsid w:val="008165FF"/>
  </w:style>
  <w:style w:type="character" w:customStyle="1" w:styleId="CorpodetextoChar">
    <w:name w:val="Corpo de texto Char"/>
    <w:basedOn w:val="Fontepargpadro"/>
    <w:link w:val="Corpodetexto"/>
    <w:uiPriority w:val="1"/>
    <w:rsid w:val="008165FF"/>
    <w:rPr>
      <w:rFonts w:ascii="Times New Roman" w:eastAsia="Times New Roman" w:hAnsi="Times New Roman" w:cs="Times New Roman"/>
      <w:lang w:val="pt-PT" w:eastAsia="pt-PT" w:bidi="pt-PT"/>
    </w:rPr>
  </w:style>
  <w:style w:type="paragraph" w:styleId="PargrafodaLista">
    <w:name w:val="List Paragraph"/>
    <w:basedOn w:val="Normal"/>
    <w:uiPriority w:val="1"/>
    <w:qFormat/>
    <w:rsid w:val="008165FF"/>
    <w:pPr>
      <w:ind w:left="232"/>
      <w:jc w:val="both"/>
    </w:pPr>
  </w:style>
  <w:style w:type="paragraph" w:styleId="Rodap">
    <w:name w:val="footer"/>
    <w:basedOn w:val="Normal"/>
    <w:link w:val="RodapChar"/>
    <w:uiPriority w:val="99"/>
    <w:unhideWhenUsed/>
    <w:rsid w:val="008165F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165FF"/>
    <w:rPr>
      <w:rFonts w:ascii="Times New Roman" w:eastAsia="Times New Roman" w:hAnsi="Times New Roman" w:cs="Times New Roman"/>
      <w:lang w:val="pt-PT" w:eastAsia="pt-PT" w:bidi="pt-PT"/>
    </w:rPr>
  </w:style>
  <w:style w:type="paragraph" w:styleId="NormalWeb">
    <w:name w:val="Normal (Web)"/>
    <w:basedOn w:val="Normal"/>
    <w:uiPriority w:val="99"/>
    <w:unhideWhenUsed/>
    <w:rsid w:val="008165FF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 w:bidi="ar-SA"/>
    </w:rPr>
  </w:style>
  <w:style w:type="table" w:styleId="Tabelacomgrade">
    <w:name w:val="Table Grid"/>
    <w:basedOn w:val="Tabelanormal"/>
    <w:uiPriority w:val="59"/>
    <w:rsid w:val="008165F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165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2431</Words>
  <Characters>13130</Characters>
  <Application>Microsoft Office Word</Application>
  <DocSecurity>0</DocSecurity>
  <Lines>109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2</cp:revision>
  <dcterms:created xsi:type="dcterms:W3CDTF">2019-08-08T14:11:00Z</dcterms:created>
  <dcterms:modified xsi:type="dcterms:W3CDTF">2019-08-08T14:11:00Z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