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44B" w:rsidRDefault="0072044B" w:rsidP="0072044B">
      <w:pPr>
        <w:pBdr>
          <w:top w:val="single" w:sz="4" w:space="1" w:color="auto"/>
          <w:left w:val="single" w:sz="4" w:space="4" w:color="auto"/>
          <w:bottom w:val="single" w:sz="4" w:space="1" w:color="auto"/>
          <w:right w:val="single" w:sz="4" w:space="4" w:color="auto"/>
        </w:pBdr>
        <w:spacing w:after="0"/>
      </w:pPr>
      <w:r>
        <w:t xml:space="preserve">ESTADO DE SANTA CATARINA </w:t>
      </w:r>
    </w:p>
    <w:p w:rsidR="0072044B" w:rsidRDefault="0072044B" w:rsidP="0072044B">
      <w:pPr>
        <w:pBdr>
          <w:top w:val="single" w:sz="4" w:space="1" w:color="auto"/>
          <w:left w:val="single" w:sz="4" w:space="4" w:color="auto"/>
          <w:bottom w:val="single" w:sz="4" w:space="1" w:color="auto"/>
          <w:right w:val="single" w:sz="4" w:space="4" w:color="auto"/>
        </w:pBdr>
        <w:spacing w:after="0"/>
      </w:pPr>
      <w:r>
        <w:t xml:space="preserve">PREFEITURA MUNICIPAL DE BOCAINA DO SUL </w:t>
      </w:r>
    </w:p>
    <w:p w:rsidR="0072044B" w:rsidRDefault="0072044B" w:rsidP="0072044B">
      <w:pPr>
        <w:pBdr>
          <w:top w:val="single" w:sz="4" w:space="1" w:color="auto"/>
          <w:left w:val="single" w:sz="4" w:space="4" w:color="auto"/>
          <w:bottom w:val="single" w:sz="4" w:space="1" w:color="auto"/>
          <w:right w:val="single" w:sz="4" w:space="4" w:color="auto"/>
        </w:pBdr>
        <w:spacing w:after="0"/>
        <w:jc w:val="center"/>
        <w:rPr>
          <w:b/>
          <w:sz w:val="24"/>
          <w:szCs w:val="24"/>
          <w:u w:val="single"/>
        </w:rPr>
      </w:pPr>
    </w:p>
    <w:p w:rsidR="0072044B" w:rsidRPr="00635FBA" w:rsidRDefault="0072044B" w:rsidP="0072044B">
      <w:pPr>
        <w:pBdr>
          <w:top w:val="single" w:sz="4" w:space="1" w:color="auto"/>
          <w:left w:val="single" w:sz="4" w:space="4" w:color="auto"/>
          <w:bottom w:val="single" w:sz="4" w:space="1" w:color="auto"/>
          <w:right w:val="single" w:sz="4" w:space="4" w:color="auto"/>
        </w:pBdr>
        <w:spacing w:after="0"/>
        <w:jc w:val="center"/>
        <w:rPr>
          <w:b/>
          <w:sz w:val="24"/>
          <w:szCs w:val="24"/>
          <w:u w:val="single"/>
        </w:rPr>
      </w:pPr>
      <w:r>
        <w:rPr>
          <w:b/>
          <w:sz w:val="24"/>
          <w:szCs w:val="24"/>
          <w:u w:val="single"/>
        </w:rPr>
        <w:t>Extrato 1º</w:t>
      </w:r>
      <w:r w:rsidRPr="00635FBA">
        <w:rPr>
          <w:b/>
          <w:sz w:val="24"/>
          <w:szCs w:val="24"/>
          <w:u w:val="single"/>
        </w:rPr>
        <w:t xml:space="preserve"> Termo Aditivo</w:t>
      </w:r>
    </w:p>
    <w:p w:rsidR="0072044B" w:rsidRDefault="0072044B" w:rsidP="0072044B">
      <w:pPr>
        <w:pBdr>
          <w:top w:val="single" w:sz="4" w:space="1" w:color="auto"/>
          <w:left w:val="single" w:sz="4" w:space="4" w:color="auto"/>
          <w:bottom w:val="single" w:sz="4" w:space="1" w:color="auto"/>
          <w:right w:val="single" w:sz="4" w:space="4" w:color="auto"/>
        </w:pBdr>
        <w:spacing w:after="0"/>
        <w:rPr>
          <w:rFonts w:ascii="Times New Roman" w:hAnsi="Times New Roman" w:cs="Times New Roman"/>
        </w:rPr>
      </w:pPr>
    </w:p>
    <w:p w:rsidR="0072044B" w:rsidRPr="00D90DAD" w:rsidRDefault="0072044B" w:rsidP="007204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000000"/>
          <w:sz w:val="20"/>
          <w:szCs w:val="20"/>
        </w:rPr>
      </w:pPr>
      <w:r w:rsidRPr="00D90DAD">
        <w:rPr>
          <w:rFonts w:ascii="Times New Roman" w:hAnsi="Times New Roman" w:cs="Times New Roman"/>
          <w:color w:val="000000"/>
          <w:sz w:val="20"/>
          <w:szCs w:val="20"/>
        </w:rPr>
        <w:t xml:space="preserve">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 </w:t>
      </w:r>
    </w:p>
    <w:p w:rsidR="0072044B" w:rsidRPr="000E72ED" w:rsidRDefault="0072044B" w:rsidP="007204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000000" w:themeColor="text1"/>
          <w:sz w:val="20"/>
          <w:szCs w:val="20"/>
        </w:rPr>
      </w:pPr>
    </w:p>
    <w:p w:rsidR="0072044B" w:rsidRDefault="0072044B" w:rsidP="007204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000000" w:themeColor="text1"/>
          <w:sz w:val="20"/>
          <w:szCs w:val="20"/>
        </w:rPr>
      </w:pPr>
    </w:p>
    <w:p w:rsidR="0072044B" w:rsidRPr="00326FD7" w:rsidRDefault="0072044B" w:rsidP="0072044B">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Pr>
          <w:rFonts w:ascii="Times New Roman" w:hAnsi="Times New Roman" w:cs="Times New Roman"/>
          <w:color w:val="000000" w:themeColor="text1"/>
          <w:sz w:val="20"/>
          <w:szCs w:val="20"/>
        </w:rPr>
        <w:t>1</w:t>
      </w:r>
      <w:r w:rsidRPr="00326FD7">
        <w:rPr>
          <w:rFonts w:ascii="Times New Roman" w:hAnsi="Times New Roman" w:cs="Times New Roman"/>
          <w:color w:val="000000" w:themeColor="text1"/>
          <w:sz w:val="20"/>
          <w:szCs w:val="20"/>
        </w:rPr>
        <w:t xml:space="preserve">º Termo </w:t>
      </w:r>
      <w:r w:rsidRPr="00326FD7">
        <w:rPr>
          <w:rFonts w:ascii="Times New Roman" w:hAnsi="Times New Roman" w:cs="Times New Roman"/>
          <w:sz w:val="20"/>
          <w:szCs w:val="20"/>
        </w:rPr>
        <w:t>Adit</w:t>
      </w:r>
      <w:r>
        <w:rPr>
          <w:rFonts w:ascii="Times New Roman" w:hAnsi="Times New Roman" w:cs="Times New Roman"/>
          <w:sz w:val="20"/>
          <w:szCs w:val="20"/>
        </w:rPr>
        <w:t xml:space="preserve">ivo com objetivo de </w:t>
      </w:r>
      <w:proofErr w:type="spellStart"/>
      <w:r>
        <w:rPr>
          <w:rFonts w:ascii="Times New Roman" w:hAnsi="Times New Roman" w:cs="Times New Roman"/>
          <w:sz w:val="20"/>
          <w:szCs w:val="20"/>
        </w:rPr>
        <w:t>aditivar</w:t>
      </w:r>
      <w:proofErr w:type="spellEnd"/>
      <w:r>
        <w:rPr>
          <w:rFonts w:ascii="Times New Roman" w:hAnsi="Times New Roman" w:cs="Times New Roman"/>
          <w:sz w:val="20"/>
          <w:szCs w:val="20"/>
        </w:rPr>
        <w:t xml:space="preserve"> a quantidade originalmente contratada </w:t>
      </w:r>
      <w:r w:rsidRPr="00326FD7">
        <w:rPr>
          <w:rFonts w:ascii="Times New Roman" w:hAnsi="Times New Roman" w:cs="Times New Roman"/>
          <w:sz w:val="20"/>
          <w:szCs w:val="20"/>
        </w:rPr>
        <w:t>prevista inicialmente</w:t>
      </w:r>
      <w:r w:rsidRPr="00326FD7">
        <w:rPr>
          <w:rFonts w:ascii="Arial" w:hAnsi="Arial" w:cs="Arial"/>
          <w:sz w:val="20"/>
          <w:szCs w:val="20"/>
        </w:rPr>
        <w:t xml:space="preserve"> na Cláusula </w:t>
      </w:r>
      <w:r>
        <w:rPr>
          <w:rFonts w:ascii="Arial" w:hAnsi="Arial" w:cs="Arial"/>
          <w:sz w:val="20"/>
          <w:szCs w:val="20"/>
        </w:rPr>
        <w:t>Primeira</w:t>
      </w:r>
      <w:r w:rsidRPr="00326FD7">
        <w:rPr>
          <w:rFonts w:ascii="Arial" w:hAnsi="Arial" w:cs="Arial"/>
          <w:sz w:val="20"/>
          <w:szCs w:val="20"/>
        </w:rPr>
        <w:t xml:space="preserve"> </w:t>
      </w:r>
      <w:r w:rsidRPr="00326FD7">
        <w:rPr>
          <w:rFonts w:ascii="Times New Roman" w:hAnsi="Times New Roman" w:cs="Times New Roman"/>
          <w:sz w:val="20"/>
          <w:szCs w:val="20"/>
        </w:rPr>
        <w:t xml:space="preserve">a </w:t>
      </w:r>
      <w:r w:rsidRPr="00326FD7">
        <w:rPr>
          <w:rFonts w:ascii="Times New Roman" w:hAnsi="Times New Roman" w:cs="Times New Roman"/>
          <w:b/>
          <w:sz w:val="20"/>
          <w:szCs w:val="20"/>
        </w:rPr>
        <w:t xml:space="preserve">com efeitos a partir de </w:t>
      </w:r>
      <w:r>
        <w:rPr>
          <w:rFonts w:ascii="Times New Roman" w:hAnsi="Times New Roman" w:cs="Times New Roman"/>
          <w:b/>
          <w:sz w:val="20"/>
          <w:szCs w:val="20"/>
        </w:rPr>
        <w:t>27</w:t>
      </w:r>
      <w:r>
        <w:rPr>
          <w:rFonts w:ascii="Times New Roman" w:hAnsi="Times New Roman" w:cs="Times New Roman"/>
          <w:b/>
          <w:sz w:val="20"/>
          <w:szCs w:val="20"/>
        </w:rPr>
        <w:t xml:space="preserve"> de </w:t>
      </w:r>
      <w:r>
        <w:rPr>
          <w:rFonts w:ascii="Times New Roman" w:hAnsi="Times New Roman" w:cs="Times New Roman"/>
          <w:b/>
          <w:sz w:val="20"/>
          <w:szCs w:val="20"/>
        </w:rPr>
        <w:t>Outubro</w:t>
      </w:r>
      <w:r>
        <w:rPr>
          <w:rFonts w:ascii="Times New Roman" w:hAnsi="Times New Roman" w:cs="Times New Roman"/>
          <w:b/>
          <w:sz w:val="20"/>
          <w:szCs w:val="20"/>
        </w:rPr>
        <w:t xml:space="preserve"> de 2021. </w:t>
      </w:r>
      <w:r w:rsidRPr="00326FD7">
        <w:rPr>
          <w:rFonts w:ascii="Times New Roman" w:hAnsi="Times New Roman" w:cs="Times New Roman"/>
          <w:b/>
          <w:sz w:val="20"/>
          <w:szCs w:val="20"/>
        </w:rPr>
        <w:t xml:space="preserve"> </w:t>
      </w:r>
      <w:r w:rsidRPr="00326FD7">
        <w:rPr>
          <w:rFonts w:ascii="Times New Roman" w:hAnsi="Times New Roman" w:cs="Times New Roman"/>
          <w:b/>
          <w:sz w:val="20"/>
          <w:szCs w:val="20"/>
          <w:u w:val="single"/>
        </w:rPr>
        <w:t xml:space="preserve">Sendo: </w:t>
      </w:r>
      <w:r>
        <w:rPr>
          <w:rFonts w:ascii="Arial" w:hAnsi="Arial" w:cs="Arial"/>
          <w:sz w:val="20"/>
          <w:szCs w:val="20"/>
        </w:rPr>
        <w:t xml:space="preserve">Acrescentar </w:t>
      </w:r>
      <w:r>
        <w:rPr>
          <w:rFonts w:ascii="Arial" w:hAnsi="Arial" w:cs="Arial"/>
          <w:sz w:val="20"/>
          <w:szCs w:val="20"/>
        </w:rPr>
        <w:t>24</w:t>
      </w:r>
      <w:r>
        <w:rPr>
          <w:rFonts w:ascii="Arial" w:hAnsi="Arial" w:cs="Arial"/>
          <w:sz w:val="20"/>
          <w:szCs w:val="20"/>
        </w:rPr>
        <w:t>% (</w:t>
      </w:r>
      <w:r>
        <w:rPr>
          <w:rFonts w:ascii="Arial" w:hAnsi="Arial" w:cs="Arial"/>
          <w:sz w:val="20"/>
          <w:szCs w:val="20"/>
        </w:rPr>
        <w:t xml:space="preserve">vinte </w:t>
      </w:r>
      <w:proofErr w:type="spellStart"/>
      <w:r>
        <w:rPr>
          <w:rFonts w:ascii="Arial" w:hAnsi="Arial" w:cs="Arial"/>
          <w:sz w:val="20"/>
          <w:szCs w:val="20"/>
        </w:rPr>
        <w:t>quantro</w:t>
      </w:r>
      <w:proofErr w:type="spellEnd"/>
      <w:r>
        <w:rPr>
          <w:rFonts w:ascii="Arial" w:hAnsi="Arial" w:cs="Arial"/>
          <w:sz w:val="20"/>
          <w:szCs w:val="20"/>
        </w:rPr>
        <w:t xml:space="preserve"> por cento) da quantidade originalmente contratada; </w:t>
      </w:r>
      <w:r w:rsidRPr="00326FD7">
        <w:rPr>
          <w:rFonts w:ascii="Times New Roman" w:hAnsi="Times New Roman" w:cs="Times New Roman"/>
          <w:sz w:val="20"/>
          <w:szCs w:val="20"/>
        </w:rPr>
        <w:t xml:space="preserve">Contrato nº </w:t>
      </w:r>
      <w:r>
        <w:rPr>
          <w:rFonts w:ascii="Times New Roman" w:hAnsi="Times New Roman" w:cs="Times New Roman"/>
          <w:sz w:val="20"/>
          <w:szCs w:val="20"/>
        </w:rPr>
        <w:t>65/</w:t>
      </w:r>
      <w:r>
        <w:rPr>
          <w:rFonts w:ascii="Times New Roman" w:hAnsi="Times New Roman" w:cs="Times New Roman"/>
          <w:sz w:val="20"/>
          <w:szCs w:val="20"/>
        </w:rPr>
        <w:t>/202</w:t>
      </w:r>
      <w:r>
        <w:rPr>
          <w:rFonts w:ascii="Times New Roman" w:hAnsi="Times New Roman" w:cs="Times New Roman"/>
          <w:sz w:val="20"/>
          <w:szCs w:val="20"/>
        </w:rPr>
        <w:t>1</w:t>
      </w:r>
      <w:r>
        <w:rPr>
          <w:rFonts w:ascii="Times New Roman" w:hAnsi="Times New Roman" w:cs="Times New Roman"/>
          <w:sz w:val="20"/>
          <w:szCs w:val="20"/>
        </w:rPr>
        <w:t xml:space="preserve"> </w:t>
      </w:r>
      <w:r w:rsidRPr="00326FD7">
        <w:rPr>
          <w:rFonts w:ascii="Times New Roman" w:hAnsi="Times New Roman" w:cs="Times New Roman"/>
          <w:b/>
          <w:sz w:val="20"/>
          <w:szCs w:val="20"/>
        </w:rPr>
        <w:t xml:space="preserve">Contratado: </w:t>
      </w:r>
      <w:r>
        <w:rPr>
          <w:spacing w:val="-4"/>
        </w:rPr>
        <w:t>HC</w:t>
      </w:r>
      <w:proofErr w:type="gramStart"/>
      <w:r>
        <w:rPr>
          <w:spacing w:val="-4"/>
        </w:rPr>
        <w:t xml:space="preserve">  </w:t>
      </w:r>
      <w:proofErr w:type="gramEnd"/>
      <w:r>
        <w:rPr>
          <w:spacing w:val="-4"/>
        </w:rPr>
        <w:t>OLIVEIRA TRANSPORTES E INDUSTRIA DE ARTEFATOS DE CIMENTO LTDA</w:t>
      </w:r>
      <w:r w:rsidRPr="00326FD7">
        <w:rPr>
          <w:rFonts w:ascii="Arial" w:hAnsi="Arial" w:cs="Arial"/>
          <w:spacing w:val="-4"/>
          <w:sz w:val="20"/>
          <w:szCs w:val="20"/>
        </w:rPr>
        <w:t xml:space="preserve"> </w:t>
      </w:r>
      <w:r w:rsidRPr="00326FD7">
        <w:rPr>
          <w:rFonts w:ascii="Arial" w:hAnsi="Arial" w:cs="Arial"/>
          <w:spacing w:val="-4"/>
          <w:sz w:val="20"/>
          <w:szCs w:val="20"/>
        </w:rPr>
        <w:t>inscrita no</w:t>
      </w:r>
      <w:r w:rsidRPr="00326FD7">
        <w:rPr>
          <w:rFonts w:ascii="Arial" w:hAnsi="Arial" w:cs="Arial"/>
          <w:b/>
          <w:spacing w:val="-4"/>
          <w:sz w:val="20"/>
          <w:szCs w:val="20"/>
        </w:rPr>
        <w:t xml:space="preserve">  </w:t>
      </w:r>
      <w:r w:rsidRPr="00326FD7">
        <w:rPr>
          <w:rFonts w:ascii="Arial" w:hAnsi="Arial" w:cs="Arial"/>
          <w:spacing w:val="-4"/>
          <w:sz w:val="20"/>
          <w:szCs w:val="20"/>
        </w:rPr>
        <w:t xml:space="preserve">CNPJ sob nº </w:t>
      </w:r>
      <w:r>
        <w:rPr>
          <w:spacing w:val="-4"/>
        </w:rPr>
        <w:t>01.932.721/0001-00</w:t>
      </w:r>
    </w:p>
    <w:p w:rsidR="0072044B" w:rsidRDefault="0072044B" w:rsidP="0072044B">
      <w:pPr>
        <w:pBdr>
          <w:top w:val="single" w:sz="4" w:space="1" w:color="auto"/>
          <w:left w:val="single" w:sz="4" w:space="4" w:color="auto"/>
          <w:bottom w:val="single" w:sz="4" w:space="1" w:color="auto"/>
          <w:right w:val="single" w:sz="4" w:space="4" w:color="auto"/>
        </w:pBdr>
        <w:spacing w:after="0"/>
      </w:pPr>
      <w:r>
        <w:rPr>
          <w:rFonts w:ascii="Times New Roman" w:hAnsi="Times New Roman" w:cs="Times New Roman"/>
          <w:b/>
          <w:sz w:val="20"/>
          <w:szCs w:val="20"/>
        </w:rPr>
        <w:t xml:space="preserve">                                            </w:t>
      </w:r>
      <w:r>
        <w:t>Joao Eduardo Della Justina – Prefeito Municipal</w:t>
      </w:r>
      <w:bookmarkStart w:id="0" w:name="_GoBack"/>
      <w:bookmarkEnd w:id="0"/>
    </w:p>
    <w:sectPr w:rsidR="007204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0DC"/>
    <w:rsid w:val="00087630"/>
    <w:rsid w:val="0072044B"/>
    <w:rsid w:val="008570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44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72044B"/>
    <w:rPr>
      <w:color w:val="0000FF"/>
      <w:u w:val="single"/>
    </w:rPr>
  </w:style>
  <w:style w:type="paragraph" w:styleId="Textoembloco">
    <w:name w:val="Block Text"/>
    <w:basedOn w:val="Normal"/>
    <w:rsid w:val="0072044B"/>
    <w:pPr>
      <w:spacing w:after="0" w:line="240" w:lineRule="auto"/>
      <w:ind w:left="480" w:right="-1041" w:firstLine="960"/>
      <w:jc w:val="both"/>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44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72044B"/>
    <w:rPr>
      <w:color w:val="0000FF"/>
      <w:u w:val="single"/>
    </w:rPr>
  </w:style>
  <w:style w:type="paragraph" w:styleId="Textoembloco">
    <w:name w:val="Block Text"/>
    <w:basedOn w:val="Normal"/>
    <w:rsid w:val="0072044B"/>
    <w:pPr>
      <w:spacing w:after="0" w:line="240" w:lineRule="auto"/>
      <w:ind w:left="480" w:right="-1041" w:firstLine="960"/>
      <w:jc w:val="both"/>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159</Words>
  <Characters>863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2</cp:revision>
  <cp:lastPrinted>2021-10-27T18:20:00Z</cp:lastPrinted>
  <dcterms:created xsi:type="dcterms:W3CDTF">2021-10-27T18:17:00Z</dcterms:created>
  <dcterms:modified xsi:type="dcterms:W3CDTF">2021-10-27T18:20:00Z</dcterms:modified>
</cp:coreProperties>
</file>