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C6" w:rsidRDefault="003D5CC6" w:rsidP="003D5CC6">
      <w:pPr>
        <w:pBdr>
          <w:top w:val="single" w:sz="4" w:space="1" w:color="auto"/>
          <w:left w:val="single" w:sz="4" w:space="4" w:color="auto"/>
          <w:bottom w:val="single" w:sz="4" w:space="1" w:color="auto"/>
          <w:right w:val="single" w:sz="4" w:space="4" w:color="auto"/>
        </w:pBdr>
        <w:spacing w:after="0"/>
      </w:pPr>
      <w:r>
        <w:t xml:space="preserve">ESTADO DE SANTA CATARINA </w:t>
      </w:r>
    </w:p>
    <w:p w:rsidR="003D5CC6" w:rsidRDefault="003D5CC6" w:rsidP="003D5CC6">
      <w:pPr>
        <w:pBdr>
          <w:top w:val="single" w:sz="4" w:space="1" w:color="auto"/>
          <w:left w:val="single" w:sz="4" w:space="4" w:color="auto"/>
          <w:bottom w:val="single" w:sz="4" w:space="1" w:color="auto"/>
          <w:right w:val="single" w:sz="4" w:space="4" w:color="auto"/>
        </w:pBdr>
        <w:spacing w:after="0"/>
      </w:pPr>
      <w:r>
        <w:t xml:space="preserve">PREFEITURA MUNICIPAL DE BOCAINA DO SUL </w:t>
      </w:r>
    </w:p>
    <w:p w:rsidR="003D5CC6" w:rsidRDefault="003D5CC6" w:rsidP="003D5CC6">
      <w:pPr>
        <w:pBdr>
          <w:top w:val="single" w:sz="4" w:space="1" w:color="auto"/>
          <w:left w:val="single" w:sz="4" w:space="4" w:color="auto"/>
          <w:bottom w:val="single" w:sz="4" w:space="1" w:color="auto"/>
          <w:right w:val="single" w:sz="4" w:space="4" w:color="auto"/>
        </w:pBdr>
        <w:spacing w:after="0"/>
        <w:jc w:val="center"/>
        <w:rPr>
          <w:b/>
          <w:sz w:val="24"/>
          <w:szCs w:val="24"/>
          <w:u w:val="single"/>
        </w:rPr>
      </w:pPr>
    </w:p>
    <w:p w:rsidR="003D5CC6" w:rsidRPr="00635FBA" w:rsidRDefault="003D5CC6" w:rsidP="003D5CC6">
      <w:pPr>
        <w:pBdr>
          <w:top w:val="single" w:sz="4" w:space="1" w:color="auto"/>
          <w:left w:val="single" w:sz="4" w:space="4" w:color="auto"/>
          <w:bottom w:val="single" w:sz="4" w:space="1" w:color="auto"/>
          <w:right w:val="single" w:sz="4" w:space="4" w:color="auto"/>
        </w:pBdr>
        <w:spacing w:after="0"/>
        <w:jc w:val="center"/>
        <w:rPr>
          <w:b/>
          <w:sz w:val="24"/>
          <w:szCs w:val="24"/>
          <w:u w:val="single"/>
        </w:rPr>
      </w:pPr>
      <w:r>
        <w:rPr>
          <w:b/>
          <w:sz w:val="24"/>
          <w:szCs w:val="24"/>
          <w:u w:val="single"/>
        </w:rPr>
        <w:t>Extrato 1º</w:t>
      </w:r>
      <w:r w:rsidRPr="00635FBA">
        <w:rPr>
          <w:b/>
          <w:sz w:val="24"/>
          <w:szCs w:val="24"/>
          <w:u w:val="single"/>
        </w:rPr>
        <w:t xml:space="preserve"> Termo Aditivo</w:t>
      </w:r>
    </w:p>
    <w:p w:rsidR="003D5CC6" w:rsidRDefault="003D5CC6" w:rsidP="003D5CC6">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rsidR="003D5CC6" w:rsidRPr="00D90DAD" w:rsidRDefault="003D5CC6" w:rsidP="003D5CC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D5CC6" w:rsidRPr="000E72ED" w:rsidRDefault="003D5CC6" w:rsidP="003D5CC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D5CC6" w:rsidRDefault="003D5CC6" w:rsidP="003D5CC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themeColor="text1"/>
          <w:sz w:val="20"/>
          <w:szCs w:val="20"/>
        </w:rPr>
      </w:pPr>
    </w:p>
    <w:p w:rsidR="003D5CC6" w:rsidRPr="00326FD7" w:rsidRDefault="003D5CC6" w:rsidP="003D5CC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Times New Roman" w:hAnsi="Times New Roman" w:cs="Times New Roman"/>
          <w:color w:val="000000" w:themeColor="text1"/>
          <w:sz w:val="20"/>
          <w:szCs w:val="20"/>
        </w:rPr>
        <w:t>1</w:t>
      </w:r>
      <w:r w:rsidRPr="00326FD7">
        <w:rPr>
          <w:rFonts w:ascii="Times New Roman" w:hAnsi="Times New Roman" w:cs="Times New Roman"/>
          <w:color w:val="000000" w:themeColor="text1"/>
          <w:sz w:val="20"/>
          <w:szCs w:val="20"/>
        </w:rPr>
        <w:t xml:space="preserve">º Termo </w:t>
      </w:r>
      <w:r w:rsidRPr="00326FD7">
        <w:rPr>
          <w:rFonts w:ascii="Times New Roman" w:hAnsi="Times New Roman" w:cs="Times New Roman"/>
          <w:sz w:val="20"/>
          <w:szCs w:val="20"/>
        </w:rPr>
        <w:t>Adit</w:t>
      </w:r>
      <w:r>
        <w:rPr>
          <w:rFonts w:ascii="Times New Roman" w:hAnsi="Times New Roman" w:cs="Times New Roman"/>
          <w:sz w:val="20"/>
          <w:szCs w:val="20"/>
        </w:rPr>
        <w:t xml:space="preserve">ivo com objetivo de </w:t>
      </w:r>
      <w:r>
        <w:rPr>
          <w:rFonts w:ascii="Times New Roman" w:hAnsi="Times New Roman" w:cs="Times New Roman"/>
          <w:sz w:val="20"/>
          <w:szCs w:val="20"/>
        </w:rPr>
        <w:t>aditiva</w:t>
      </w:r>
      <w:r>
        <w:rPr>
          <w:rFonts w:ascii="Times New Roman" w:hAnsi="Times New Roman" w:cs="Times New Roman"/>
          <w:sz w:val="20"/>
          <w:szCs w:val="20"/>
        </w:rPr>
        <w:t xml:space="preserve">  o prazo de  vigência originalmente contratada </w:t>
      </w:r>
      <w:r w:rsidRPr="00326FD7">
        <w:rPr>
          <w:rFonts w:ascii="Times New Roman" w:hAnsi="Times New Roman" w:cs="Times New Roman"/>
          <w:sz w:val="20"/>
          <w:szCs w:val="20"/>
        </w:rPr>
        <w:t>prevista inicialmente</w:t>
      </w:r>
      <w:r w:rsidRPr="00326FD7">
        <w:rPr>
          <w:rFonts w:ascii="Arial" w:hAnsi="Arial" w:cs="Arial"/>
          <w:sz w:val="20"/>
          <w:szCs w:val="20"/>
        </w:rPr>
        <w:t xml:space="preserve"> </w:t>
      </w:r>
      <w:r w:rsidRPr="00326FD7">
        <w:rPr>
          <w:rFonts w:ascii="Times New Roman" w:hAnsi="Times New Roman" w:cs="Times New Roman"/>
          <w:b/>
          <w:sz w:val="20"/>
          <w:szCs w:val="20"/>
        </w:rPr>
        <w:t xml:space="preserve">com efeitos a partir de </w:t>
      </w:r>
      <w:r>
        <w:rPr>
          <w:rFonts w:ascii="Times New Roman" w:hAnsi="Times New Roman" w:cs="Times New Roman"/>
          <w:b/>
          <w:sz w:val="20"/>
          <w:szCs w:val="20"/>
        </w:rPr>
        <w:t>0</w:t>
      </w:r>
      <w:r>
        <w:rPr>
          <w:rFonts w:ascii="Times New Roman" w:hAnsi="Times New Roman" w:cs="Times New Roman"/>
          <w:b/>
          <w:sz w:val="20"/>
          <w:szCs w:val="20"/>
        </w:rPr>
        <w:t>5</w:t>
      </w:r>
      <w:r>
        <w:rPr>
          <w:rFonts w:ascii="Times New Roman" w:hAnsi="Times New Roman" w:cs="Times New Roman"/>
          <w:b/>
          <w:sz w:val="20"/>
          <w:szCs w:val="20"/>
        </w:rPr>
        <w:t xml:space="preserve"> de </w:t>
      </w:r>
      <w:r>
        <w:rPr>
          <w:rFonts w:ascii="Times New Roman" w:hAnsi="Times New Roman" w:cs="Times New Roman"/>
          <w:b/>
          <w:sz w:val="20"/>
          <w:szCs w:val="20"/>
        </w:rPr>
        <w:t xml:space="preserve">julho </w:t>
      </w:r>
      <w:r>
        <w:rPr>
          <w:rFonts w:ascii="Times New Roman" w:hAnsi="Times New Roman" w:cs="Times New Roman"/>
          <w:b/>
          <w:sz w:val="20"/>
          <w:szCs w:val="20"/>
        </w:rPr>
        <w:t xml:space="preserve"> de 2022</w:t>
      </w:r>
      <w:r>
        <w:rPr>
          <w:rFonts w:ascii="Arial" w:hAnsi="Arial" w:cs="Arial"/>
          <w:sz w:val="20"/>
          <w:szCs w:val="20"/>
        </w:rPr>
        <w:t xml:space="preserve">; </w:t>
      </w:r>
      <w:r w:rsidRPr="00326FD7">
        <w:rPr>
          <w:rFonts w:ascii="Times New Roman" w:hAnsi="Times New Roman" w:cs="Times New Roman"/>
          <w:sz w:val="20"/>
          <w:szCs w:val="20"/>
        </w:rPr>
        <w:t xml:space="preserve">Contrato nº </w:t>
      </w:r>
      <w:r>
        <w:rPr>
          <w:rFonts w:ascii="Times New Roman" w:hAnsi="Times New Roman" w:cs="Times New Roman"/>
          <w:sz w:val="20"/>
          <w:szCs w:val="20"/>
        </w:rPr>
        <w:t>24</w:t>
      </w:r>
      <w:r>
        <w:rPr>
          <w:rFonts w:ascii="Times New Roman" w:hAnsi="Times New Roman" w:cs="Times New Roman"/>
          <w:sz w:val="20"/>
          <w:szCs w:val="20"/>
        </w:rPr>
        <w:t>/202</w:t>
      </w:r>
      <w:r>
        <w:rPr>
          <w:rFonts w:ascii="Times New Roman" w:hAnsi="Times New Roman" w:cs="Times New Roman"/>
          <w:sz w:val="20"/>
          <w:szCs w:val="20"/>
        </w:rPr>
        <w:t>2</w:t>
      </w:r>
      <w:r>
        <w:rPr>
          <w:rFonts w:ascii="Times New Roman" w:hAnsi="Times New Roman" w:cs="Times New Roman"/>
          <w:sz w:val="20"/>
          <w:szCs w:val="20"/>
        </w:rPr>
        <w:t xml:space="preserve"> </w:t>
      </w:r>
      <w:r w:rsidRPr="00326FD7">
        <w:rPr>
          <w:rFonts w:ascii="Times New Roman" w:hAnsi="Times New Roman" w:cs="Times New Roman"/>
          <w:b/>
          <w:sz w:val="20"/>
          <w:szCs w:val="20"/>
        </w:rPr>
        <w:t xml:space="preserve">Contratado: </w:t>
      </w:r>
      <w:r>
        <w:rPr>
          <w:rFonts w:ascii="Arial" w:hAnsi="Arial" w:cs="Arial"/>
        </w:rPr>
        <w:t>CR ARTEFATOS DE CIMENTO LTDA</w:t>
      </w:r>
      <w:r w:rsidRPr="00326FD7">
        <w:rPr>
          <w:rFonts w:ascii="Arial" w:hAnsi="Arial" w:cs="Arial"/>
          <w:spacing w:val="-4"/>
          <w:sz w:val="20"/>
          <w:szCs w:val="20"/>
        </w:rPr>
        <w:t xml:space="preserve"> </w:t>
      </w:r>
      <w:r>
        <w:rPr>
          <w:rFonts w:ascii="Arial" w:hAnsi="Arial" w:cs="Arial"/>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rPr>
        <w:t>01.650.178/0001-40</w:t>
      </w:r>
      <w:bookmarkStart w:id="0" w:name="_GoBack"/>
      <w:bookmarkEnd w:id="0"/>
      <w:r>
        <w:rPr>
          <w:rFonts w:ascii="Arial" w:hAnsi="Arial" w:cs="Arial"/>
          <w:spacing w:val="-4"/>
          <w:sz w:val="20"/>
          <w:szCs w:val="20"/>
        </w:rPr>
        <w:t>.</w:t>
      </w:r>
    </w:p>
    <w:p w:rsidR="003D5CC6" w:rsidRDefault="003D5CC6" w:rsidP="003D5CC6">
      <w:pPr>
        <w:pBdr>
          <w:top w:val="single" w:sz="4" w:space="1" w:color="auto"/>
          <w:left w:val="single" w:sz="4" w:space="4" w:color="auto"/>
          <w:bottom w:val="single" w:sz="4" w:space="1" w:color="auto"/>
          <w:right w:val="single" w:sz="4" w:space="4" w:color="auto"/>
        </w:pBdr>
        <w:spacing w:after="0"/>
      </w:pPr>
      <w:r>
        <w:rPr>
          <w:rFonts w:ascii="Times New Roman" w:hAnsi="Times New Roman" w:cs="Times New Roman"/>
          <w:b/>
          <w:sz w:val="20"/>
          <w:szCs w:val="20"/>
        </w:rPr>
        <w:t xml:space="preserve">                                            </w:t>
      </w:r>
      <w:r>
        <w:t>Joao Eduardo Della Justina – Prefeito Municipal</w:t>
      </w:r>
    </w:p>
    <w:p w:rsidR="003D5CC6" w:rsidRPr="008A788A" w:rsidRDefault="003D5CC6" w:rsidP="003D5CC6">
      <w:pPr>
        <w:widowControl w:val="0"/>
        <w:autoSpaceDE w:val="0"/>
        <w:autoSpaceDN w:val="0"/>
        <w:adjustRightInd w:val="0"/>
        <w:jc w:val="right"/>
        <w:rPr>
          <w:sz w:val="18"/>
          <w:szCs w:val="18"/>
        </w:rPr>
      </w:pPr>
      <w:r w:rsidRPr="008A788A">
        <w:rPr>
          <w:color w:val="000000"/>
          <w:sz w:val="18"/>
          <w:szCs w:val="18"/>
        </w:rPr>
        <w:t>.</w:t>
      </w:r>
    </w:p>
    <w:p w:rsidR="00AE4A5F" w:rsidRDefault="00AE4A5F"/>
    <w:sectPr w:rsidR="00AE4A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7D"/>
    <w:rsid w:val="003D5CC6"/>
    <w:rsid w:val="00AE4A5F"/>
    <w:rsid w:val="00D44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C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746</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2</cp:revision>
  <dcterms:created xsi:type="dcterms:W3CDTF">2022-07-06T11:21:00Z</dcterms:created>
  <dcterms:modified xsi:type="dcterms:W3CDTF">2022-07-06T11:26:00Z</dcterms:modified>
</cp:coreProperties>
</file>