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A1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</w:pPr>
      <w:r>
        <w:t xml:space="preserve">ESTADO DE SANTA CATARINA </w:t>
      </w:r>
    </w:p>
    <w:p w:rsidR="00CE0CA1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</w:pPr>
      <w:r>
        <w:t>FUNDO MUNICIPAL</w:t>
      </w:r>
      <w:proofErr w:type="gramStart"/>
      <w:r>
        <w:t xml:space="preserve">  </w:t>
      </w:r>
      <w:proofErr w:type="gramEnd"/>
      <w:r>
        <w:t xml:space="preserve">DE SAUDE </w:t>
      </w:r>
      <w:r>
        <w:t xml:space="preserve"> </w:t>
      </w:r>
      <w:proofErr w:type="gramStart"/>
    </w:p>
    <w:p w:rsidR="00CE0CA1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proofErr w:type="gramEnd"/>
    </w:p>
    <w:p w:rsidR="00CE0CA1" w:rsidRPr="00635FBA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Extrato 2</w:t>
      </w:r>
      <w:r>
        <w:rPr>
          <w:b/>
          <w:sz w:val="24"/>
          <w:szCs w:val="24"/>
          <w:u w:val="single"/>
        </w:rPr>
        <w:t>º</w:t>
      </w:r>
      <w:r w:rsidRPr="00635FBA">
        <w:rPr>
          <w:b/>
          <w:sz w:val="24"/>
          <w:szCs w:val="24"/>
          <w:u w:val="single"/>
        </w:rPr>
        <w:t xml:space="preserve"> Termo Aditivo</w:t>
      </w:r>
    </w:p>
    <w:p w:rsidR="00CE0CA1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CE0CA1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CE0CA1" w:rsidRPr="00D90DAD" w:rsidRDefault="00CE0CA1" w:rsidP="00CE0CA1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786F">
        <w:rPr>
          <w:rFonts w:ascii="Times New Roman" w:hAnsi="Times New Roman" w:cs="Times New Roman"/>
          <w:color w:val="000000"/>
          <w:sz w:val="20"/>
          <w:szCs w:val="20"/>
        </w:rPr>
        <w:t>O Fundo Municipal</w:t>
      </w:r>
      <w:proofErr w:type="gram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gram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de Bocaina do Sul, pessoa jurídica de direito público interno, inscrita no CNPJ/MF sob nº 01.606.852/0001-90, representados pelo Prefeito Municipal, Sr. João Eduardo Della Justina, e gestora do fundo municipal de saúde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Meliana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Goss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0786F">
        <w:rPr>
          <w:rFonts w:ascii="Times New Roman" w:hAnsi="Times New Roman" w:cs="Times New Roman"/>
          <w:color w:val="000000"/>
          <w:sz w:val="20"/>
          <w:szCs w:val="20"/>
        </w:rPr>
        <w:t>Schlichting</w:t>
      </w:r>
      <w:proofErr w:type="spellEnd"/>
      <w:r w:rsidRPr="00C0786F">
        <w:rPr>
          <w:rFonts w:ascii="Times New Roman" w:hAnsi="Times New Roman" w:cs="Times New Roman"/>
          <w:color w:val="000000"/>
          <w:sz w:val="20"/>
          <w:szCs w:val="20"/>
        </w:rPr>
        <w:t xml:space="preserve"> em cumprimento ao art. 68 da Lei Orgânica do Município de Bocaina do Sul, ao parágrafo único do art. 61 da lei 8.666/93, e ao princípio da publicidade (art. 37 da CF/1988), torna público o extrato da contratação ABAIXO, conforme segue</w:t>
      </w:r>
      <w:r w:rsidRPr="00D90DAD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CE0CA1" w:rsidRPr="000E72ED" w:rsidRDefault="00CE0CA1" w:rsidP="00CE0CA1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E0CA1" w:rsidRPr="0018352E" w:rsidRDefault="00CE0CA1" w:rsidP="00CE0CA1">
      <w:pPr>
        <w:widowControl w:val="0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1º Termo </w:t>
      </w:r>
      <w:r>
        <w:rPr>
          <w:rFonts w:ascii="Times New Roman" w:hAnsi="Times New Roman" w:cs="Times New Roman"/>
          <w:sz w:val="20"/>
          <w:szCs w:val="20"/>
        </w:rPr>
        <w:t xml:space="preserve">Aditivo com objetivo restabelecer a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suprimição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valores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21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CC21CA">
        <w:rPr>
          <w:rFonts w:ascii="Times New Roman" w:hAnsi="Times New Roman" w:cs="Times New Roman"/>
          <w:sz w:val="20"/>
          <w:szCs w:val="20"/>
        </w:rPr>
        <w:t>previ</w:t>
      </w:r>
      <w:r>
        <w:rPr>
          <w:rFonts w:ascii="Times New Roman" w:hAnsi="Times New Roman" w:cs="Times New Roman"/>
          <w:sz w:val="20"/>
          <w:szCs w:val="20"/>
        </w:rPr>
        <w:t xml:space="preserve">sta inicialmente no edital  , </w:t>
      </w:r>
      <w:r>
        <w:rPr>
          <w:rFonts w:ascii="Times New Roman" w:hAnsi="Times New Roman" w:cs="Times New Roman"/>
          <w:b/>
          <w:sz w:val="20"/>
          <w:szCs w:val="20"/>
        </w:rPr>
        <w:t>com efeitos à partir de vinte sete</w:t>
      </w:r>
      <w:r>
        <w:rPr>
          <w:rFonts w:ascii="Times New Roman" w:hAnsi="Times New Roman" w:cs="Times New Roman"/>
          <w:b/>
          <w:sz w:val="20"/>
          <w:szCs w:val="20"/>
        </w:rPr>
        <w:t xml:space="preserve"> dias do mês de </w:t>
      </w:r>
      <w:r>
        <w:rPr>
          <w:rFonts w:ascii="Times New Roman" w:hAnsi="Times New Roman" w:cs="Times New Roman"/>
          <w:b/>
          <w:sz w:val="20"/>
          <w:szCs w:val="20"/>
        </w:rPr>
        <w:t>Junho</w:t>
      </w:r>
      <w:r>
        <w:rPr>
          <w:rFonts w:ascii="Times New Roman" w:hAnsi="Times New Roman" w:cs="Times New Roman"/>
          <w:b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Sendo: </w:t>
      </w:r>
      <w:r>
        <w:rPr>
          <w:rFonts w:ascii="Times New Roman" w:hAnsi="Times New Roman" w:cs="Times New Roman"/>
          <w:sz w:val="20"/>
          <w:szCs w:val="20"/>
        </w:rPr>
        <w:t>SUPRIMIR o valor R$ 1.316,34</w:t>
      </w:r>
      <w:r w:rsidRPr="0035247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um mil trezentos e dezesseis reais e trinta quatro centavos</w:t>
      </w:r>
      <w:r w:rsidRPr="0035247C">
        <w:rPr>
          <w:rFonts w:ascii="Times New Roman" w:hAnsi="Times New Roman" w:cs="Times New Roman"/>
          <w:sz w:val="20"/>
          <w:szCs w:val="20"/>
        </w:rPr>
        <w:t xml:space="preserve">), no valor vigente do contrato, cujo valor originou da diferença entre o Acréscimo de Serviços Excedentes ao importe de R$ </w:t>
      </w:r>
      <w:r>
        <w:rPr>
          <w:rFonts w:ascii="Times New Roman" w:hAnsi="Times New Roman" w:cs="Times New Roman"/>
          <w:sz w:val="20"/>
          <w:szCs w:val="20"/>
        </w:rPr>
        <w:t>14.071,59</w:t>
      </w:r>
      <w:r w:rsidRPr="0035247C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quatorze mil setenta e um reais e trinta quatro centavos</w:t>
      </w:r>
      <w:r w:rsidRPr="0035247C">
        <w:rPr>
          <w:rFonts w:ascii="Times New Roman" w:hAnsi="Times New Roman" w:cs="Times New Roman"/>
          <w:sz w:val="20"/>
          <w:szCs w:val="20"/>
        </w:rPr>
        <w:t xml:space="preserve">) e Supressão de Serviços Glosados ao importe de R$ </w:t>
      </w:r>
      <w:r>
        <w:rPr>
          <w:rFonts w:ascii="Times New Roman" w:hAnsi="Times New Roman" w:cs="Times New Roman"/>
          <w:sz w:val="20"/>
          <w:szCs w:val="20"/>
        </w:rPr>
        <w:t>12.775,25</w:t>
      </w:r>
      <w:r w:rsidRPr="0035247C">
        <w:rPr>
          <w:rFonts w:ascii="Times New Roman" w:hAnsi="Times New Roman" w:cs="Times New Roman"/>
          <w:sz w:val="20"/>
          <w:szCs w:val="20"/>
        </w:rPr>
        <w:t xml:space="preserve">. Nos termos das alíneas “a” e “b” do inciso I, do artigo 65, da lei federal </w:t>
      </w:r>
      <w:proofErr w:type="gramStart"/>
      <w:r w:rsidRPr="0035247C">
        <w:rPr>
          <w:rFonts w:ascii="Times New Roman" w:hAnsi="Times New Roman" w:cs="Times New Roman"/>
          <w:sz w:val="20"/>
          <w:szCs w:val="20"/>
        </w:rPr>
        <w:t>8666/1993</w:t>
      </w:r>
      <w:r w:rsidRPr="0035247C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35247C">
        <w:rPr>
          <w:rFonts w:ascii="Times New Roman" w:hAnsi="Times New Roman" w:cs="Times New Roman"/>
          <w:b/>
          <w:sz w:val="16"/>
          <w:szCs w:val="16"/>
          <w:u w:val="single"/>
        </w:rPr>
        <w:t>C</w:t>
      </w:r>
      <w:r w:rsidRPr="0035247C">
        <w:rPr>
          <w:rFonts w:ascii="Times New Roman" w:hAnsi="Times New Roman" w:cs="Times New Roman"/>
          <w:b/>
          <w:sz w:val="20"/>
          <w:szCs w:val="20"/>
          <w:u w:val="single"/>
        </w:rPr>
        <w:t>ontrato nº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86/2021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Contratado: </w:t>
      </w:r>
      <w:r w:rsidRPr="00CE0CA1">
        <w:rPr>
          <w:rFonts w:ascii="Arial" w:hAnsi="Arial" w:cs="Arial"/>
          <w:b/>
          <w:spacing w:val="-4"/>
          <w:sz w:val="20"/>
          <w:szCs w:val="20"/>
        </w:rPr>
        <w:t>MATIAS BRASIL ENGENHARIA EIRELI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CNPJ sob nº </w:t>
      </w:r>
      <w:r>
        <w:rPr>
          <w:rFonts w:ascii="Arial" w:hAnsi="Arial" w:cs="Arial"/>
          <w:spacing w:val="-4"/>
          <w:sz w:val="20"/>
          <w:szCs w:val="20"/>
        </w:rPr>
        <w:t>26.951.857/0001-80</w:t>
      </w:r>
      <w:r>
        <w:rPr>
          <w:rFonts w:ascii="Times New Roman" w:hAnsi="Times New Roman" w:cs="Times New Roman"/>
          <w:sz w:val="20"/>
          <w:szCs w:val="20"/>
        </w:rPr>
        <w:t xml:space="preserve">. Valor do Aditivo R$ </w:t>
      </w:r>
      <w:r>
        <w:rPr>
          <w:rFonts w:ascii="Times New Roman" w:hAnsi="Times New Roman" w:cs="Times New Roman"/>
          <w:sz w:val="20"/>
          <w:szCs w:val="20"/>
        </w:rPr>
        <w:t>1.316,34</w:t>
      </w:r>
      <w:r w:rsidR="00C21375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CE0CA1" w:rsidRDefault="00CE0CA1" w:rsidP="00CE0CA1">
      <w:pPr>
        <w:pStyle w:val="SemEspaamento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João Eduardo Della Justina</w:t>
      </w:r>
    </w:p>
    <w:p w:rsidR="00CE0CA1" w:rsidRDefault="00CE0CA1" w:rsidP="00CE0CA1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CE0CA1" w:rsidRDefault="00CE0CA1" w:rsidP="00CE0CA1">
      <w:pPr>
        <w:pStyle w:val="Textoembloco"/>
        <w:ind w:left="0" w:right="27" w:firstLine="0"/>
        <w:rPr>
          <w:rFonts w:ascii="Segoe UI Light" w:hAnsi="Segoe UI Light" w:cs="Segoe UI Light"/>
          <w:bCs/>
          <w:sz w:val="20"/>
          <w:szCs w:val="20"/>
        </w:rPr>
      </w:pPr>
    </w:p>
    <w:p w:rsidR="00C66325" w:rsidRDefault="00C66325"/>
    <w:sectPr w:rsidR="00C6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6C"/>
    <w:rsid w:val="00A7596C"/>
    <w:rsid w:val="00C21375"/>
    <w:rsid w:val="00C66325"/>
    <w:rsid w:val="00CE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CA1"/>
    <w:pPr>
      <w:spacing w:after="0" w:line="240" w:lineRule="auto"/>
    </w:pPr>
  </w:style>
  <w:style w:type="paragraph" w:styleId="Textoembloco">
    <w:name w:val="Block Text"/>
    <w:basedOn w:val="Normal"/>
    <w:rsid w:val="00CE0CA1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E0CA1"/>
    <w:pPr>
      <w:spacing w:after="0" w:line="240" w:lineRule="auto"/>
    </w:pPr>
  </w:style>
  <w:style w:type="paragraph" w:styleId="Textoembloco">
    <w:name w:val="Block Text"/>
    <w:basedOn w:val="Normal"/>
    <w:rsid w:val="00CE0CA1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2022-08-09T13:53:00Z</dcterms:created>
  <dcterms:modified xsi:type="dcterms:W3CDTF">2022-08-09T14:23:00Z</dcterms:modified>
</cp:coreProperties>
</file>