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7211" w14:textId="77777777" w:rsidR="008C6384" w:rsidRDefault="00B26760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F2D8" wp14:editId="4627D922">
                <wp:simplePos x="0" y="0"/>
                <wp:positionH relativeFrom="column">
                  <wp:posOffset>332740</wp:posOffset>
                </wp:positionH>
                <wp:positionV relativeFrom="paragraph">
                  <wp:posOffset>-165735</wp:posOffset>
                </wp:positionV>
                <wp:extent cx="5400675" cy="5818505"/>
                <wp:effectExtent l="0" t="0" r="28575" b="1079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81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890B" w14:textId="77777777" w:rsidR="008C6384" w:rsidRPr="00DD47E1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737822AA" w14:textId="77777777" w:rsidR="008C6384" w:rsidRPr="00DD47E1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sz w:val="20"/>
                                <w:szCs w:val="20"/>
                              </w:rPr>
                              <w:t>MUNICIPIO DE BOCAINA DO SUL</w:t>
                            </w:r>
                          </w:p>
                          <w:p w14:paraId="01CCD6EF" w14:textId="77777777" w:rsidR="00DD47E1" w:rsidRDefault="00DD47E1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51F8E7" w14:textId="01C1C5C5" w:rsidR="008C6384" w:rsidRPr="00DD47E1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71C6A70F" w14:textId="77777777" w:rsidR="008C6384" w:rsidRPr="00DD47E1" w:rsidRDefault="001C34A8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PREGÃO PRESENCIAL Nº 27</w:t>
                            </w:r>
                            <w:r w:rsidR="008C6384" w:rsidRPr="00DD47E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14:paraId="6D03CEED" w14:textId="77777777" w:rsidR="008C6384" w:rsidRPr="00DD47E1" w:rsidRDefault="001C34A8" w:rsidP="002D57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50</w:t>
                            </w:r>
                            <w:r w:rsidR="008C6384" w:rsidRPr="00DD47E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14:paraId="46264A44" w14:textId="77777777" w:rsidR="008C6384" w:rsidRPr="00DD47E1" w:rsidRDefault="008C6384" w:rsidP="002D57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FBE965" w14:textId="684956D6" w:rsidR="008C6384" w:rsidRPr="00DD47E1" w:rsidRDefault="002D57F1" w:rsidP="002D57F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MUNICIPIO DE BOCAINA DO SUL, pessoa jurídica de direito público, inscrito no CNPJ nº 01.606.852/0001-90, com sede a Rua João </w:t>
                            </w:r>
                            <w:proofErr w:type="spellStart"/>
                            <w:r w:rsidR="00DD47E1" w:rsidRPr="00DD47E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="00DD47E1" w:rsidRPr="00DD47E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nº 322, Centro, em Bocaina do Sul, estado de Santa Catarina, nesse ato representado pelo Prefeito JOÃO EDUARDO DELLA JUSTINA,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por meio da Pregoeira e sua Equipe de Apoio, comunica aos interessados que fará realizar licitação na modalidade PREGÃO PRESENCIAL que tem por objeto a </w:t>
                            </w:r>
                            <w:bookmarkStart w:id="0" w:name="_Hlk73114035"/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aquisição de trator agrícola novo, ano e modelo não inferior a 2022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, para utilização nas atividades da agricultur</w:t>
                            </w:r>
                            <w:bookmarkEnd w:id="0"/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a do município,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de acordo com as especificações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deste edital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322, Centro.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 Credenciamento será feito a partir das 08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h30min do dia 01.09.2022.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Abertura da sessão será às 09h00min do mesmo dia.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presente licitação será do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tipo MENOR PREÇO POR ITEM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do município de Bocaina do Sul, </w:t>
                            </w:r>
                            <w:proofErr w:type="spellStart"/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conta-corrente</w:t>
                            </w:r>
                            <w:proofErr w:type="spellEnd"/>
                            <w:r w:rsidR="00DD47E1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="00DD47E1" w:rsidRPr="00DD4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junto ao sítio </w:t>
                            </w:r>
                            <w:hyperlink r:id="rId4" w:history="1">
                              <w:r w:rsidR="00DD47E1" w:rsidRPr="00DD47E1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="00DD47E1" w:rsidRPr="00DD4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Impugnações ou questionamentos acerca do edital, inclusive os de ordem técnica, serão respondidos pelo Pregoeiro exclusivamente por meio   eletrônico por meio do endereço </w:t>
                            </w:r>
                            <w:hyperlink r:id="rId5" w:history="1">
                              <w:r w:rsidR="00DD47E1" w:rsidRPr="00DD47E1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licitacao@bocaina.sc.gov.br</w:t>
                              </w:r>
                            </w:hyperlink>
                            <w:r w:rsidR="00DD47E1" w:rsidRPr="00DD4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6" w:history="1">
                              <w:r w:rsidR="00DD47E1" w:rsidRPr="00DD47E1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="00DD47E1" w:rsidRPr="00DD4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para obter informações sobre esta licitação</w:t>
                            </w:r>
                            <w:r w:rsidR="002D42A0" w:rsidRPr="00DD4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35A799" w14:textId="77777777" w:rsidR="008C6384" w:rsidRPr="00DD47E1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6B859A" w14:textId="77777777" w:rsidR="008C6384" w:rsidRPr="00DD47E1" w:rsidRDefault="00CB6381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Bocaina do Sul,0</w:t>
                            </w:r>
                            <w:r w:rsidR="001C34A8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8C6384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="001C34A8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Agosto</w:t>
                            </w:r>
                            <w:proofErr w:type="gramEnd"/>
                            <w:r w:rsidR="008C6384" w:rsidRPr="00DD47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2022.</w:t>
                            </w:r>
                          </w:p>
                          <w:p w14:paraId="74F149DF" w14:textId="77777777" w:rsidR="002D42A0" w:rsidRPr="00DD47E1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67ABE38D" w14:textId="77777777" w:rsidR="008C6384" w:rsidRPr="00DD47E1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14:paraId="484575A8" w14:textId="77777777" w:rsidR="008C6384" w:rsidRPr="00DD47E1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4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F2D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2pt;margin-top:-13.05pt;width:425.25pt;height:4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">
                <v:textbox>
                  <w:txbxContent>
                    <w:p w14:paraId="114A890B" w14:textId="77777777" w:rsidR="008C6384" w:rsidRPr="00DD47E1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DD47E1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737822AA" w14:textId="77777777" w:rsidR="008C6384" w:rsidRPr="00DD47E1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DD47E1">
                        <w:rPr>
                          <w:sz w:val="20"/>
                          <w:szCs w:val="20"/>
                        </w:rPr>
                        <w:t>MUNICIPIO DE BOCAINA DO SUL</w:t>
                      </w:r>
                    </w:p>
                    <w:p w14:paraId="01CCD6EF" w14:textId="77777777" w:rsidR="00DD47E1" w:rsidRDefault="00DD47E1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6651F8E7" w14:textId="01C1C5C5" w:rsidR="008C6384" w:rsidRPr="00DD47E1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14:paraId="71C6A70F" w14:textId="77777777" w:rsidR="008C6384" w:rsidRPr="00DD47E1" w:rsidRDefault="001C34A8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PREGÃO PRESENCIAL Nº 27</w:t>
                      </w:r>
                      <w:r w:rsidR="008C6384" w:rsidRPr="00DD47E1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14:paraId="6D03CEED" w14:textId="77777777" w:rsidR="008C6384" w:rsidRPr="00DD47E1" w:rsidRDefault="001C34A8" w:rsidP="002D57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50</w:t>
                      </w:r>
                      <w:r w:rsidR="008C6384" w:rsidRPr="00DD47E1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14:paraId="46264A44" w14:textId="77777777" w:rsidR="008C6384" w:rsidRPr="00DD47E1" w:rsidRDefault="008C6384" w:rsidP="002D57F1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45FBE965" w14:textId="684956D6" w:rsidR="008C6384" w:rsidRPr="00DD47E1" w:rsidRDefault="002D57F1" w:rsidP="002D57F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O </w:t>
                      </w:r>
                      <w:r w:rsidR="00DD47E1" w:rsidRPr="00DD47E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MUNICIPIO DE BOCAINA DO SUL, pessoa jurídica de direito público, inscrito no CNPJ nº 01.606.852/0001-90, com sede a Rua João </w:t>
                      </w:r>
                      <w:proofErr w:type="spellStart"/>
                      <w:r w:rsidR="00DD47E1" w:rsidRPr="00DD47E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="00DD47E1" w:rsidRPr="00DD47E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nº 322, Centro, em Bocaina do Sul, estado de Santa Catarina, nesse ato representado pelo Prefeito JOÃO EDUARDO DELLA JUSTINA, </w:t>
                      </w:r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por meio da Pregoeira e sua Equipe de Apoio, comunica aos interessados que fará realizar licitação na modalidade PREGÃO PRESENCIAL que tem por objeto a </w:t>
                      </w:r>
                      <w:bookmarkStart w:id="1" w:name="_Hlk73114035"/>
                      <w:r w:rsidR="00DD47E1" w:rsidRPr="00DD47E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aquisição de trator agrícola novo, ano e modelo não inferior a 2022</w:t>
                      </w:r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, para utilização nas atividades da agricultur</w:t>
                      </w:r>
                      <w:bookmarkEnd w:id="1"/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a do município, </w:t>
                      </w:r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de acordo com as especificações </w:t>
                      </w:r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deste edital</w:t>
                      </w:r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Os envelopes de "PROPOSTA" e "DOCUMENTAÇÃO" deverão ser entregues no Setor de Licitações, localizado na sede deste Município – Rua João </w:t>
                      </w:r>
                      <w:proofErr w:type="spellStart"/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322, Centro. </w:t>
                      </w:r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 Credenciamento será feito a partir das 08</w:t>
                      </w:r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h30min do dia 01.09.2022.</w:t>
                      </w:r>
                      <w:r w:rsidR="00DD47E1" w:rsidRPr="00DD47E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Abertura da sessão será às 09h00min do mesmo dia.</w:t>
                      </w:r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presente licitação será do </w:t>
                      </w:r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 xml:space="preserve">tipo MENOR PREÇO POR ITEM </w:t>
                      </w:r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do município de Bocaina do Sul, </w:t>
                      </w:r>
                      <w:proofErr w:type="spellStart"/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conta-corrente</w:t>
                      </w:r>
                      <w:proofErr w:type="spellEnd"/>
                      <w:r w:rsidR="00DD47E1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nº 545.746-7, agência 5215-9, do Banco do Brasil, ou poderão adquirir gratuitamente, em via digital, </w:t>
                      </w:r>
                      <w:r w:rsidR="00DD47E1" w:rsidRPr="00DD4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junto ao sítio </w:t>
                      </w:r>
                      <w:hyperlink r:id="rId7" w:history="1">
                        <w:r w:rsidR="00DD47E1" w:rsidRPr="00DD47E1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="00DD47E1" w:rsidRPr="00DD4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Impugnações ou questionamentos acerca do edital, inclusive os de ordem técnica, serão respondidos pelo Pregoeiro exclusivamente por meio   eletrônico por meio do endereço </w:t>
                      </w:r>
                      <w:hyperlink r:id="rId8" w:history="1">
                        <w:r w:rsidR="00DD47E1" w:rsidRPr="00DD47E1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licitacao@bocaina.sc.gov.br</w:t>
                        </w:r>
                      </w:hyperlink>
                      <w:r w:rsidR="00DD47E1" w:rsidRPr="00DD4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9" w:history="1">
                        <w:r w:rsidR="00DD47E1" w:rsidRPr="00DD47E1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="00DD47E1" w:rsidRPr="00DD4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para obter informações sobre esta licitação</w:t>
                      </w:r>
                      <w:r w:rsidR="002D42A0" w:rsidRPr="00DD4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35A799" w14:textId="77777777" w:rsidR="008C6384" w:rsidRPr="00DD47E1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6B859A" w14:textId="77777777" w:rsidR="008C6384" w:rsidRPr="00DD47E1" w:rsidRDefault="00CB6381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Bocaina do Sul,0</w:t>
                      </w:r>
                      <w:r w:rsidR="001C34A8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8C6384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gramStart"/>
                      <w:r w:rsidR="001C34A8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Agosto</w:t>
                      </w:r>
                      <w:proofErr w:type="gramEnd"/>
                      <w:r w:rsidR="008C6384" w:rsidRPr="00DD47E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2022.</w:t>
                      </w:r>
                    </w:p>
                    <w:p w14:paraId="74F149DF" w14:textId="77777777" w:rsidR="002D42A0" w:rsidRPr="00DD47E1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67ABE38D" w14:textId="77777777" w:rsidR="008C6384" w:rsidRPr="00DD47E1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14:paraId="484575A8" w14:textId="77777777" w:rsidR="008C6384" w:rsidRPr="00DD47E1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4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5AF27C" w14:textId="77777777" w:rsidR="008C6384" w:rsidRPr="009633F6" w:rsidRDefault="008C6384" w:rsidP="008C6384"/>
    <w:p w14:paraId="46153FB6" w14:textId="77777777" w:rsidR="008C6384" w:rsidRDefault="008C6384" w:rsidP="008C6384"/>
    <w:p w14:paraId="3839F997" w14:textId="77777777" w:rsidR="00F26CB5" w:rsidRDefault="00F26CB5"/>
    <w:sectPr w:rsidR="00F26CB5" w:rsidSect="0060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C8"/>
    <w:rsid w:val="001C34A8"/>
    <w:rsid w:val="002D42A0"/>
    <w:rsid w:val="002D57F1"/>
    <w:rsid w:val="00456B1A"/>
    <w:rsid w:val="00601ED8"/>
    <w:rsid w:val="0060563F"/>
    <w:rsid w:val="007F3EAB"/>
    <w:rsid w:val="008C6384"/>
    <w:rsid w:val="00993CC8"/>
    <w:rsid w:val="00B26760"/>
    <w:rsid w:val="00CB6381"/>
    <w:rsid w:val="00DD47E1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3F7A"/>
  <w15:docId w15:val="{257A0148-7BF8-450F-A530-E4F3516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ocaina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cain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citacao@bocaina.sc.gov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ocaina.sc.gov.br" TargetMode="External"/><Relationship Id="rId9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Dra. Adriany - SMS</cp:lastModifiedBy>
  <cp:revision>4</cp:revision>
  <dcterms:created xsi:type="dcterms:W3CDTF">2022-08-04T14:36:00Z</dcterms:created>
  <dcterms:modified xsi:type="dcterms:W3CDTF">2022-08-09T15:04:00Z</dcterms:modified>
</cp:coreProperties>
</file>