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51" w:rsidRPr="000E5A73" w:rsidRDefault="00552D51" w:rsidP="000E5A73">
      <w:pPr>
        <w:pStyle w:val="NormalWeb"/>
        <w:spacing w:before="0" w:beforeAutospacing="0" w:after="0" w:afterAutospacing="0" w:line="276" w:lineRule="auto"/>
        <w:ind w:firstLine="708"/>
        <w:jc w:val="both"/>
        <w:rPr>
          <w:rFonts w:ascii="Segoe UI Light" w:hAnsi="Segoe UI Light"/>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sz w:val="22"/>
          <w:szCs w:val="22"/>
          <w:u w:val="single"/>
        </w:rPr>
      </w:pPr>
      <w:r w:rsidRPr="000E5A73">
        <w:rPr>
          <w:rFonts w:ascii="Segoe UI Light" w:hAnsi="Segoe UI Light"/>
          <w:b/>
          <w:sz w:val="22"/>
          <w:szCs w:val="22"/>
          <w:u w:val="single"/>
        </w:rPr>
        <w:t>EDITAL DE PROCESSO SELETIVO Nº 008 /2013</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O Município de Bocaina do Sul/SC, neste ato representado pelo Prefeito Municipal de Bocaina do Sul.  Sr. Luiz Carlos S</w:t>
      </w:r>
      <w:r w:rsidR="00FA590D">
        <w:rPr>
          <w:rFonts w:ascii="Segoe UI Light" w:hAnsi="Segoe UI Light"/>
          <w:sz w:val="22"/>
          <w:szCs w:val="22"/>
        </w:rPr>
        <w:t>c</w:t>
      </w:r>
      <w:r w:rsidRPr="000E5A73">
        <w:rPr>
          <w:rFonts w:ascii="Segoe UI Light" w:hAnsi="Segoe UI Light"/>
          <w:sz w:val="22"/>
          <w:szCs w:val="22"/>
        </w:rPr>
        <w:t>hmuler, no uso das atribuições</w:t>
      </w:r>
      <w:proofErr w:type="gramStart"/>
      <w:r w:rsidRPr="000E5A73">
        <w:rPr>
          <w:rFonts w:ascii="Segoe UI Light" w:hAnsi="Segoe UI Light"/>
          <w:sz w:val="22"/>
          <w:szCs w:val="22"/>
        </w:rPr>
        <w:t xml:space="preserve">  </w:t>
      </w:r>
      <w:proofErr w:type="gramEnd"/>
      <w:r w:rsidRPr="000E5A73">
        <w:rPr>
          <w:rFonts w:ascii="Segoe UI Light" w:hAnsi="Segoe UI Light"/>
          <w:sz w:val="22"/>
          <w:szCs w:val="22"/>
        </w:rPr>
        <w:t>conferidas pela Lei Orgânica municipal, Artigo nº 56, Incisos I, VI e X, faz saber a todos os interessados que estarão abertas as inscrições,  para contratação Temporária de Profissionais, de acordo com a Lei Nº 342/05, e de acordo com o inciso IX, art. 37 da Constituição Federal de 1988, a fim de  atuar nas funções públicas da Secretaria Municipal de Educação, Cultura e Esportes.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themeColor="text1"/>
          <w:sz w:val="22"/>
          <w:szCs w:val="22"/>
        </w:rPr>
      </w:pPr>
      <w:r w:rsidRPr="000E5A73">
        <w:rPr>
          <w:rFonts w:ascii="Segoe UI Light" w:hAnsi="Segoe UI Light"/>
          <w:sz w:val="22"/>
          <w:szCs w:val="22"/>
        </w:rPr>
        <w:t xml:space="preserve">O Processo Seletivo obedecerá às instruções do presente Edital e será operacionalizado pela Comissão de Provas, sem parentesco até o segundo grau, em linha reta ou colateral, ou ainda por afinidade, com os candidatos </w:t>
      </w:r>
      <w:proofErr w:type="gramStart"/>
      <w:r w:rsidRPr="000E5A73">
        <w:rPr>
          <w:rFonts w:ascii="Segoe UI Light" w:hAnsi="Segoe UI Light"/>
          <w:sz w:val="22"/>
          <w:szCs w:val="22"/>
        </w:rPr>
        <w:t>inscritos e nomeada</w:t>
      </w:r>
      <w:proofErr w:type="gramEnd"/>
      <w:r w:rsidRPr="000E5A73">
        <w:rPr>
          <w:rFonts w:ascii="Segoe UI Light" w:hAnsi="Segoe UI Light"/>
          <w:sz w:val="22"/>
          <w:szCs w:val="22"/>
        </w:rPr>
        <w:t xml:space="preserve"> </w:t>
      </w:r>
      <w:r w:rsidR="00273CEA" w:rsidRPr="000E5A73">
        <w:rPr>
          <w:rFonts w:ascii="Segoe UI Light" w:hAnsi="Segoe UI Light"/>
          <w:sz w:val="22"/>
          <w:szCs w:val="22"/>
        </w:rPr>
        <w:t>pelo Decreto 1673/2013 de 19 de novembro de</w:t>
      </w:r>
      <w:r w:rsidRPr="000E5A73">
        <w:rPr>
          <w:rFonts w:ascii="Segoe UI Light" w:hAnsi="Segoe UI Light"/>
          <w:color w:val="000000" w:themeColor="text1"/>
          <w:sz w:val="22"/>
          <w:szCs w:val="22"/>
        </w:rPr>
        <w:t xml:space="preserve"> 2013.</w:t>
      </w:r>
    </w:p>
    <w:p w:rsidR="000E5A73" w:rsidRDefault="000E5A73" w:rsidP="000E5A73">
      <w:pPr>
        <w:pStyle w:val="NormalWeb"/>
        <w:spacing w:before="0" w:beforeAutospacing="0" w:after="0" w:afterAutospacing="0" w:line="276" w:lineRule="auto"/>
        <w:jc w:val="both"/>
        <w:rPr>
          <w:rFonts w:ascii="Segoe UI Light" w:hAnsi="Segoe UI Light"/>
          <w:b/>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1. DAS INSCRIÇÕES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themeColor="text1"/>
          <w:sz w:val="22"/>
          <w:szCs w:val="22"/>
        </w:rPr>
      </w:pPr>
      <w:r w:rsidRPr="000E5A73">
        <w:rPr>
          <w:rFonts w:ascii="Segoe UI Light" w:hAnsi="Segoe UI Light"/>
          <w:color w:val="000000" w:themeColor="text1"/>
          <w:sz w:val="22"/>
          <w:szCs w:val="22"/>
        </w:rPr>
        <w:t>As inscrições deverão ser feitas na Secretaria Municipal de Educação, sito na Rua Evaldo</w:t>
      </w:r>
      <w:proofErr w:type="gramStart"/>
      <w:r w:rsidRPr="000E5A73">
        <w:rPr>
          <w:rFonts w:ascii="Segoe UI Light" w:hAnsi="Segoe UI Light"/>
          <w:color w:val="000000" w:themeColor="text1"/>
          <w:sz w:val="22"/>
          <w:szCs w:val="22"/>
        </w:rPr>
        <w:t xml:space="preserve">  </w:t>
      </w:r>
      <w:proofErr w:type="spellStart"/>
      <w:proofErr w:type="gramEnd"/>
      <w:r w:rsidRPr="000E5A73">
        <w:rPr>
          <w:rFonts w:ascii="Segoe UI Light" w:hAnsi="Segoe UI Light"/>
          <w:color w:val="000000" w:themeColor="text1"/>
          <w:sz w:val="22"/>
          <w:szCs w:val="22"/>
        </w:rPr>
        <w:t>Assink</w:t>
      </w:r>
      <w:proofErr w:type="spellEnd"/>
      <w:r w:rsidRPr="000E5A73">
        <w:rPr>
          <w:rFonts w:ascii="Segoe UI Light" w:hAnsi="Segoe UI Light"/>
          <w:color w:val="000000" w:themeColor="text1"/>
          <w:sz w:val="22"/>
          <w:szCs w:val="22"/>
        </w:rPr>
        <w:t xml:space="preserve">, nº 32, centro, em Bocaina do Sul/SC, no período de </w:t>
      </w:r>
      <w:r w:rsidRPr="000E5A73">
        <w:rPr>
          <w:rFonts w:ascii="Segoe UI Light" w:hAnsi="Segoe UI Light"/>
          <w:b/>
          <w:sz w:val="22"/>
          <w:szCs w:val="22"/>
        </w:rPr>
        <w:t>2</w:t>
      </w:r>
      <w:r w:rsidR="00816024">
        <w:rPr>
          <w:rFonts w:ascii="Segoe UI Light" w:hAnsi="Segoe UI Light"/>
          <w:b/>
          <w:sz w:val="22"/>
          <w:szCs w:val="22"/>
        </w:rPr>
        <w:t>7</w:t>
      </w:r>
      <w:r w:rsidRPr="000E5A73">
        <w:rPr>
          <w:rFonts w:ascii="Segoe UI Light" w:hAnsi="Segoe UI Light"/>
          <w:b/>
          <w:sz w:val="22"/>
          <w:szCs w:val="22"/>
        </w:rPr>
        <w:t xml:space="preserve"> de novembro  a </w:t>
      </w:r>
      <w:r w:rsidR="00337B25" w:rsidRPr="000E5A73">
        <w:rPr>
          <w:rFonts w:ascii="Segoe UI Light" w:hAnsi="Segoe UI Light"/>
          <w:b/>
          <w:sz w:val="22"/>
          <w:szCs w:val="22"/>
        </w:rPr>
        <w:t>1</w:t>
      </w:r>
      <w:r w:rsidR="00816024">
        <w:rPr>
          <w:rFonts w:ascii="Segoe UI Light" w:hAnsi="Segoe UI Light"/>
          <w:b/>
          <w:sz w:val="22"/>
          <w:szCs w:val="22"/>
        </w:rPr>
        <w:t>1</w:t>
      </w:r>
      <w:r w:rsidRPr="000E5A73">
        <w:rPr>
          <w:rFonts w:ascii="Segoe UI Light" w:hAnsi="Segoe UI Light"/>
          <w:b/>
          <w:sz w:val="22"/>
          <w:szCs w:val="22"/>
        </w:rPr>
        <w:t xml:space="preserve"> de dezembro de 2013</w:t>
      </w:r>
      <w:r w:rsidRPr="000E5A73">
        <w:rPr>
          <w:rFonts w:ascii="Segoe UI Light" w:hAnsi="Segoe UI Light"/>
          <w:b/>
          <w:color w:val="000000" w:themeColor="text1"/>
          <w:sz w:val="22"/>
          <w:szCs w:val="22"/>
        </w:rPr>
        <w:t>,</w:t>
      </w:r>
      <w:r w:rsidRPr="000E5A73">
        <w:rPr>
          <w:rFonts w:ascii="Segoe UI Light" w:hAnsi="Segoe UI Light"/>
          <w:color w:val="000000" w:themeColor="text1"/>
          <w:sz w:val="22"/>
          <w:szCs w:val="22"/>
        </w:rPr>
        <w:t xml:space="preserve"> das 08h00min às 12h00min horas, mediante o prévio pagamento da taxa de inscrição </w:t>
      </w:r>
      <w:r w:rsidRPr="000E5A73">
        <w:rPr>
          <w:rFonts w:ascii="Segoe UI Light" w:hAnsi="Segoe UI Light"/>
          <w:sz w:val="22"/>
          <w:szCs w:val="22"/>
        </w:rPr>
        <w:t>no valor de R$ 30,00 (trinta reais), através da guia fornecida na Secretaria de Administração e Finanças ou via  depósito bancário:  BANCO DO BRASIL SA, Agência 5215-9, Conta Corrente nº 545746-7, em nome da Prefeitura Municipal de Bocaina do Sul.</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1.1. Requisitos: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a) ser brasileiro nato;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b) ter idade mínima de 18 (dezoito) anos, completos no ato da inscrição;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c) estar em dia com as obrigações militares e eleitorais;</w:t>
      </w:r>
    </w:p>
    <w:p w:rsidR="000E5A73" w:rsidRDefault="000E5A73" w:rsidP="000E5A73">
      <w:pPr>
        <w:pStyle w:val="NormalWeb"/>
        <w:spacing w:before="0" w:beforeAutospacing="0" w:after="0" w:afterAutospacing="0" w:line="276" w:lineRule="auto"/>
        <w:jc w:val="both"/>
        <w:rPr>
          <w:rFonts w:ascii="Segoe UI Light" w:hAnsi="Segoe UI Light"/>
          <w:b/>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 xml:space="preserve">1.2. Documentação para inscrição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Ao solicitar a inscrição, o candidato deverá apresentar os documentos abaixo relacionados, conforme o seu enquadramento, em original e fotocópia frente e verso para as devidas autenticações</w:t>
      </w:r>
      <w:r w:rsidR="00D6376A">
        <w:rPr>
          <w:rFonts w:ascii="Segoe UI Light" w:hAnsi="Segoe UI Light"/>
          <w:sz w:val="22"/>
          <w:szCs w:val="22"/>
        </w:rPr>
        <w:t>:</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a) original e fotocópia de frente e verso do diploma ou certificado de conclusão de curso superior, ou atestado de </w:t>
      </w:r>
      <w:proofErr w:type="spellStart"/>
      <w:r w:rsidRPr="000E5A73">
        <w:rPr>
          <w:rFonts w:ascii="Segoe UI Light" w:hAnsi="Segoe UI Light"/>
          <w:sz w:val="22"/>
          <w:szCs w:val="22"/>
        </w:rPr>
        <w:t>frequência</w:t>
      </w:r>
      <w:proofErr w:type="spellEnd"/>
      <w:r w:rsidRPr="000E5A73">
        <w:rPr>
          <w:rFonts w:ascii="Segoe UI Light" w:hAnsi="Segoe UI Light"/>
          <w:sz w:val="22"/>
          <w:szCs w:val="22"/>
        </w:rPr>
        <w:t xml:space="preserve"> em curso de licenciatura plena ou curta, na área em que irá atuar, constando a fase/ano em que está cursando, sendo considerado somente a PARTIR </w:t>
      </w:r>
      <w:proofErr w:type="gramStart"/>
      <w:r w:rsidRPr="000E5A73">
        <w:rPr>
          <w:rFonts w:ascii="Segoe UI Light" w:hAnsi="Segoe UI Light"/>
          <w:sz w:val="22"/>
          <w:szCs w:val="22"/>
        </w:rPr>
        <w:t>DA 2</w:t>
      </w:r>
      <w:proofErr w:type="gramEnd"/>
      <w:r w:rsidRPr="000E5A73">
        <w:rPr>
          <w:rFonts w:ascii="Segoe UI Light" w:hAnsi="Segoe UI Light"/>
          <w:sz w:val="22"/>
          <w:szCs w:val="22"/>
        </w:rPr>
        <w:t xml:space="preserve"> ª FASE;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b) original e fotocópia de frente e verso do diploma ou certificado de conclusão de curso de ensino médio em MAGISTÉRIO, quando pretendido o cargo para tal.</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c) original e fotocópia do certificado de </w:t>
      </w:r>
      <w:proofErr w:type="spellStart"/>
      <w:r w:rsidRPr="000E5A73">
        <w:rPr>
          <w:rFonts w:ascii="Segoe UI Light" w:hAnsi="Segoe UI Light"/>
          <w:sz w:val="22"/>
          <w:szCs w:val="22"/>
        </w:rPr>
        <w:t>Pós-graduação</w:t>
      </w:r>
      <w:proofErr w:type="spellEnd"/>
      <w:r w:rsidRPr="000E5A73">
        <w:rPr>
          <w:rFonts w:ascii="Segoe UI Light" w:hAnsi="Segoe UI Light"/>
          <w:sz w:val="22"/>
          <w:szCs w:val="22"/>
        </w:rPr>
        <w:t>;</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d) comprovante da formação mínima exigida para área/disciplina na inscrição, conforme abaixo especificado.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e) Ficha de Inscrição devidamente preenchida e assinada pelo candidato;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f) Comprovante de pagamento da inscrição.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g) Cópia da Carteira de Identidade e CPF;</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h) Comprovante de Endereço</w:t>
      </w:r>
    </w:p>
    <w:p w:rsidR="000E5A73" w:rsidRDefault="000E5A73" w:rsidP="000E5A73">
      <w:pPr>
        <w:pStyle w:val="NormalWeb"/>
        <w:spacing w:before="0" w:beforeAutospacing="0" w:after="0" w:afterAutospacing="0" w:line="276" w:lineRule="auto"/>
        <w:jc w:val="both"/>
        <w:rPr>
          <w:rFonts w:ascii="Segoe UI Light" w:hAnsi="Segoe UI Light"/>
          <w:b/>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 xml:space="preserve">1.3 Das Disciplinas, das áreas e da escolaridade mínima exigida para atuar na Secretaria de Educação, Cultura e Esportes.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1.3.1 O candidato deverá fazer opção por</w:t>
      </w:r>
      <w:r w:rsidR="00337B25" w:rsidRPr="000E5A73">
        <w:rPr>
          <w:rFonts w:ascii="Segoe UI Light" w:hAnsi="Segoe UI Light"/>
          <w:sz w:val="22"/>
          <w:szCs w:val="22"/>
        </w:rPr>
        <w:t xml:space="preserve"> </w:t>
      </w:r>
      <w:r w:rsidRPr="000E5A73">
        <w:rPr>
          <w:rFonts w:ascii="Segoe UI Light" w:hAnsi="Segoe UI Light"/>
          <w:sz w:val="22"/>
          <w:szCs w:val="22"/>
        </w:rPr>
        <w:t>uma disciplina oferecida pelo Município de Bocaina do Sul.</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1.3.2 O candidato poderá se inscrever apenas para 01(uma) disciplina na sua área de habilitação;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lastRenderedPageBreak/>
        <w:t>1.3.3 O candidato deverá comprovar a escolaridade mínima exigida na disciplina/área de inscrição, no ato da inscrição.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1.3.4 O candidato, estudante da 2ª fase em diante, em curso de graduação em licenciatura plena ou curta, deverá apresentar no ato da inscrição, original da certidão emitida pela instituição de ensino, mencionando a fase ou semestre em que está matriculado, </w:t>
      </w:r>
      <w:proofErr w:type="spellStart"/>
      <w:r w:rsidRPr="000E5A73">
        <w:rPr>
          <w:rFonts w:ascii="Segoe UI Light" w:hAnsi="Segoe UI Light"/>
          <w:sz w:val="22"/>
          <w:szCs w:val="22"/>
        </w:rPr>
        <w:t>frequentando</w:t>
      </w:r>
      <w:proofErr w:type="spellEnd"/>
      <w:r w:rsidRPr="000E5A73">
        <w:rPr>
          <w:rFonts w:ascii="Segoe UI Light" w:hAnsi="Segoe UI Light"/>
          <w:sz w:val="22"/>
          <w:szCs w:val="22"/>
        </w:rPr>
        <w:t xml:space="preserve"> as aulas.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1.3.5- As disciplinas, as áreas e respectiva escolaridade mínima exigidas, da secretaria de educação são as constantes nas tabelas abaixo;</w:t>
      </w:r>
    </w:p>
    <w:tbl>
      <w:tblPr>
        <w:tblW w:w="0" w:type="auto"/>
        <w:tblInd w:w="-72" w:type="dxa"/>
        <w:tblLayout w:type="fixed"/>
        <w:tblLook w:val="0000"/>
      </w:tblPr>
      <w:tblGrid>
        <w:gridCol w:w="2448"/>
        <w:gridCol w:w="3544"/>
        <w:gridCol w:w="4678"/>
      </w:tblGrid>
      <w:tr w:rsidR="00552D51" w:rsidRPr="000E5A73" w:rsidTr="00273CEA">
        <w:trPr>
          <w:trHeight w:val="207"/>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b/>
                <w:sz w:val="16"/>
                <w:szCs w:val="16"/>
              </w:rPr>
            </w:pPr>
            <w:r w:rsidRPr="0066522C">
              <w:rPr>
                <w:rFonts w:ascii="Segoe UI Light" w:hAnsi="Segoe UI Light"/>
                <w:b/>
                <w:sz w:val="16"/>
                <w:szCs w:val="16"/>
              </w:rPr>
              <w:t>DISCIPLINA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b/>
                <w:sz w:val="16"/>
                <w:szCs w:val="16"/>
              </w:rPr>
            </w:pPr>
            <w:r w:rsidRPr="0066522C">
              <w:rPr>
                <w:rFonts w:ascii="Segoe UI Light" w:hAnsi="Segoe UI Light"/>
                <w:b/>
                <w:sz w:val="16"/>
                <w:szCs w:val="16"/>
              </w:rPr>
              <w:t>ÁREA</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b/>
                <w:sz w:val="16"/>
                <w:szCs w:val="16"/>
              </w:rPr>
            </w:pPr>
            <w:r w:rsidRPr="0066522C">
              <w:rPr>
                <w:rFonts w:ascii="Segoe UI Light" w:hAnsi="Segoe UI Light"/>
                <w:b/>
                <w:sz w:val="16"/>
                <w:szCs w:val="16"/>
              </w:rPr>
              <w:t>ESCOLARIDADE MÍNIMA EXIGIDA</w:t>
            </w:r>
          </w:p>
        </w:tc>
      </w:tr>
      <w:tr w:rsidR="00552D51" w:rsidRPr="000E5A73" w:rsidTr="0066522C">
        <w:trPr>
          <w:trHeight w:val="1766"/>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Língua Portuguesa /</w:t>
            </w:r>
            <w:proofErr w:type="spellStart"/>
            <w:r w:rsidRPr="0066522C">
              <w:rPr>
                <w:rFonts w:ascii="Segoe UI Light" w:hAnsi="Segoe UI Light"/>
                <w:sz w:val="16"/>
                <w:szCs w:val="16"/>
              </w:rPr>
              <w:t>Literarura</w:t>
            </w:r>
            <w:proofErr w:type="spellEnd"/>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Ensino Fundamental (Séries Finais) ou Educação de Jovens e Adultos (Ensino Fundamental e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r w:rsidR="000E5A73" w:rsidRPr="0066522C">
              <w:rPr>
                <w:rFonts w:ascii="Segoe UI Light" w:hAnsi="Segoe UI Light"/>
                <w:sz w:val="16"/>
                <w:szCs w:val="16"/>
              </w:rPr>
              <w:t xml:space="preserve"> </w:t>
            </w:r>
            <w:r w:rsidRPr="0066522C">
              <w:rPr>
                <w:rFonts w:ascii="Segoe UI Light" w:hAnsi="Segoe UI Light"/>
                <w:sz w:val="16"/>
                <w:szCs w:val="16"/>
              </w:rPr>
              <w:t xml:space="preserve">em Letras com habilitação em Língua Portuguesa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dão de freqüência, a partir da 2</w:t>
            </w:r>
            <w:r w:rsidRPr="0066522C">
              <w:rPr>
                <w:rFonts w:ascii="Segoe UI Light" w:hAnsi="Segoe UI Light"/>
                <w:sz w:val="16"/>
                <w:szCs w:val="16"/>
              </w:rPr>
              <w:t>ª fase, em Curso de Graduação</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Licenciatura Plena em Letras com habilitação em Língua Portuguesa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267"/>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Geografia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Ensino Fundamental (Séries Finais) ou Educação de Jovens e Adultos (Ensino Fundamental e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geografia ou Ciências Sociais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dão de freqüência, a partir da 2</w:t>
            </w:r>
            <w:r w:rsidRPr="0066522C">
              <w:rPr>
                <w:rFonts w:ascii="Segoe UI Light" w:hAnsi="Segoe UI Light"/>
                <w:sz w:val="16"/>
                <w:szCs w:val="16"/>
              </w:rPr>
              <w:t>ª fase, em Curso de Graduação em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em geografia ou Ciências Sociais</w:t>
            </w:r>
          </w:p>
          <w:p w:rsidR="00552D51" w:rsidRPr="0066522C" w:rsidRDefault="00552D51" w:rsidP="0066522C">
            <w:pPr>
              <w:spacing w:line="276" w:lineRule="auto"/>
              <w:jc w:val="both"/>
              <w:rPr>
                <w:rFonts w:ascii="Segoe UI Light" w:hAnsi="Segoe UI Light"/>
                <w:sz w:val="16"/>
                <w:szCs w:val="16"/>
              </w:rPr>
            </w:pPr>
          </w:p>
        </w:tc>
      </w:tr>
      <w:tr w:rsidR="00552D51" w:rsidRPr="000E5A73" w:rsidTr="0066522C">
        <w:trPr>
          <w:trHeight w:val="1346"/>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História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Ensino Fundamental (Séries Finais) ou Educação de Jovens e Adultos (Ensino Fundamental e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História ou Ciências Sociais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Não Habilitado – Certidão de </w:t>
            </w:r>
            <w:proofErr w:type="spellStart"/>
            <w:r w:rsidR="000E5A73" w:rsidRPr="0066522C">
              <w:rPr>
                <w:rFonts w:ascii="Segoe UI Light" w:hAnsi="Segoe UI Light"/>
                <w:sz w:val="16"/>
                <w:szCs w:val="16"/>
              </w:rPr>
              <w:t>frequência</w:t>
            </w:r>
            <w:proofErr w:type="spellEnd"/>
            <w:r w:rsidRPr="0066522C">
              <w:rPr>
                <w:rFonts w:ascii="Segoe UI Light" w:hAnsi="Segoe UI Light"/>
                <w:sz w:val="16"/>
                <w:szCs w:val="16"/>
              </w:rPr>
              <w:t xml:space="preserve">, a partir da </w:t>
            </w:r>
            <w:r w:rsidR="006F1B3A" w:rsidRPr="0066522C">
              <w:rPr>
                <w:rFonts w:ascii="Segoe UI Light" w:hAnsi="Segoe UI Light"/>
                <w:sz w:val="16"/>
                <w:szCs w:val="16"/>
              </w:rPr>
              <w:t>2</w:t>
            </w:r>
            <w:r w:rsidRPr="0066522C">
              <w:rPr>
                <w:rFonts w:ascii="Segoe UI Light" w:hAnsi="Segoe UI Light"/>
                <w:sz w:val="16"/>
                <w:szCs w:val="16"/>
              </w:rPr>
              <w:t>ª fase, em Curso de Graduação em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em História ou Ciências Sociais</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423"/>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Artes</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Ensino Fundamental (Séries Finais) ou Educação de Jovens e Adultos (Ensino Fundamental e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Educação </w:t>
            </w:r>
            <w:r w:rsidR="000E5A73" w:rsidRPr="0066522C">
              <w:rPr>
                <w:rFonts w:ascii="Segoe UI Light" w:hAnsi="Segoe UI Light"/>
                <w:sz w:val="16"/>
                <w:szCs w:val="16"/>
              </w:rPr>
              <w:t>Artística</w:t>
            </w:r>
            <w:r w:rsidRPr="0066522C">
              <w:rPr>
                <w:rFonts w:ascii="Segoe UI Light" w:hAnsi="Segoe UI Light"/>
                <w:sz w:val="16"/>
                <w:szCs w:val="16"/>
              </w:rPr>
              <w:t xml:space="preserve"> ou artes.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 xml:space="preserve">ª fase, em Curso de Graduação de Licenciatura plena em Educação </w:t>
            </w:r>
            <w:r w:rsidR="000E5A73" w:rsidRPr="0066522C">
              <w:rPr>
                <w:rFonts w:ascii="Segoe UI Light" w:hAnsi="Segoe UI Light"/>
                <w:sz w:val="16"/>
                <w:szCs w:val="16"/>
              </w:rPr>
              <w:t>Artística</w:t>
            </w:r>
            <w:r w:rsidRPr="0066522C">
              <w:rPr>
                <w:rFonts w:ascii="Segoe UI Light" w:hAnsi="Segoe UI Light"/>
                <w:sz w:val="16"/>
                <w:szCs w:val="16"/>
              </w:rPr>
              <w:t xml:space="preserve"> ou artes.</w:t>
            </w:r>
          </w:p>
          <w:p w:rsidR="00552D51" w:rsidRPr="0066522C" w:rsidRDefault="00552D51" w:rsidP="0066522C">
            <w:pPr>
              <w:spacing w:line="276" w:lineRule="auto"/>
              <w:jc w:val="both"/>
              <w:rPr>
                <w:rFonts w:ascii="Segoe UI Light" w:hAnsi="Segoe UI Light"/>
                <w:bCs/>
                <w:sz w:val="16"/>
                <w:szCs w:val="16"/>
              </w:rPr>
            </w:pPr>
          </w:p>
        </w:tc>
      </w:tr>
      <w:tr w:rsidR="00552D51" w:rsidRPr="000E5A73" w:rsidTr="0066522C">
        <w:trPr>
          <w:trHeight w:val="1657"/>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Ciências </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Ensino Fundamental (Séries Finais) ou Educação de Jovens e Adultos (Ensino Fundamental)</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Ciências Biológicas ou  em Ciências Naturais.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ª fase, em Curso de Graduação</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Licenciatura Plena  em Ciências Biológicas ou  em Ciências Naturais. </w:t>
            </w:r>
          </w:p>
          <w:p w:rsidR="00552D51" w:rsidRPr="0066522C" w:rsidRDefault="00552D51" w:rsidP="0066522C">
            <w:pPr>
              <w:pStyle w:val="NormalWeb"/>
              <w:spacing w:before="0" w:beforeAutospacing="0" w:after="0" w:afterAutospacing="0" w:line="276" w:lineRule="auto"/>
              <w:jc w:val="both"/>
              <w:rPr>
                <w:rFonts w:ascii="Segoe UI Light" w:hAnsi="Segoe UI Light"/>
                <w:bCs/>
                <w:sz w:val="16"/>
                <w:szCs w:val="16"/>
              </w:rPr>
            </w:pPr>
          </w:p>
        </w:tc>
      </w:tr>
      <w:tr w:rsidR="00552D51" w:rsidRPr="000E5A73" w:rsidTr="0066522C">
        <w:trPr>
          <w:trHeight w:val="774"/>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Biologia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Educação de Jovens e Adultos (Ensino</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Ciências Biológicas. </w:t>
            </w:r>
          </w:p>
          <w:p w:rsidR="00552D51" w:rsidRPr="0066522C" w:rsidRDefault="00552D51" w:rsidP="0066522C">
            <w:pPr>
              <w:pStyle w:val="NormalWeb"/>
              <w:spacing w:before="0" w:beforeAutospacing="0" w:after="0" w:afterAutospacing="0" w:line="276" w:lineRule="auto"/>
              <w:jc w:val="both"/>
              <w:rPr>
                <w:rFonts w:ascii="Segoe UI Light" w:hAnsi="Segoe UI Light"/>
                <w:bCs/>
                <w:sz w:val="16"/>
                <w:szCs w:val="16"/>
              </w:rPr>
            </w:pPr>
          </w:p>
        </w:tc>
      </w:tr>
      <w:tr w:rsidR="00552D51" w:rsidRPr="000E5A73" w:rsidTr="0066522C">
        <w:trPr>
          <w:trHeight w:val="1409"/>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Física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 xml:space="preserve"> Educação de Jovens e Adultos (Ensino</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Física .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 xml:space="preserve">ª fase, em Curso de Graduação Licenciatura Plena em Física ou formação concluída em Matemática.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262"/>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Química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 xml:space="preserve"> Educação de Jovens e Adultos (Ensino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Química .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Não Habilitado – Certidão de </w:t>
            </w:r>
            <w:proofErr w:type="spellStart"/>
            <w:r w:rsidR="000E5A73" w:rsidRPr="0066522C">
              <w:rPr>
                <w:rFonts w:ascii="Segoe UI Light" w:hAnsi="Segoe UI Light"/>
                <w:sz w:val="16"/>
                <w:szCs w:val="16"/>
              </w:rPr>
              <w:t>frequência</w:t>
            </w:r>
            <w:proofErr w:type="spellEnd"/>
            <w:r w:rsidRPr="0066522C">
              <w:rPr>
                <w:rFonts w:ascii="Segoe UI Light" w:hAnsi="Segoe UI Light"/>
                <w:sz w:val="16"/>
                <w:szCs w:val="16"/>
              </w:rPr>
              <w:t xml:space="preserve">, a partir da 1ª fase, em Curso de Graduação Licenciatura Plena em Química ou Formação concluída em Ciências Biológicas.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120"/>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lastRenderedPageBreak/>
              <w:t xml:space="preserve">Educação </w:t>
            </w:r>
            <w:r w:rsidR="000E5A73" w:rsidRPr="0066522C">
              <w:rPr>
                <w:rFonts w:ascii="Segoe UI Light" w:hAnsi="Segoe UI Light"/>
                <w:sz w:val="16"/>
                <w:szCs w:val="16"/>
              </w:rPr>
              <w:t>Física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 xml:space="preserve">Educação Infantil e Ensino Fundamental </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Educação Física .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Não Habilitado – Certidão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 xml:space="preserve">ª fase, em Curso de Graduação Licenciatura Plena em Educação Física </w:t>
            </w:r>
          </w:p>
        </w:tc>
      </w:tr>
      <w:tr w:rsidR="00552D51" w:rsidRPr="000E5A73" w:rsidTr="0066522C">
        <w:trPr>
          <w:trHeight w:val="1264"/>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Inglês </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Ensino Infantil; Ensino Fundamental (Séries Iniciais e Finais) ou Educação de Jovens e Adultos (Ensino Fundamental e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Letras com habilitação para Inglês.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ª fase, em curso de graduação em Licenciatura Plena Letras com habilitação</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em inglês.</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341"/>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Ensino Religioso</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 Ensino Fundamental (Séries Iniciais e Finais) </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Habilitado – Diploma e Histórico Escolar de Conclusão de Curso Superior de Licenciatura Plena Ensino Religioso.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Não habilitado – certidão de </w:t>
            </w:r>
            <w:proofErr w:type="spellStart"/>
            <w:r w:rsidR="000E5A73" w:rsidRPr="0066522C">
              <w:rPr>
                <w:rFonts w:ascii="Segoe UI Light" w:hAnsi="Segoe UI Light"/>
                <w:sz w:val="16"/>
                <w:szCs w:val="16"/>
              </w:rPr>
              <w:t>frequência</w:t>
            </w:r>
            <w:proofErr w:type="spellEnd"/>
            <w:r w:rsidRPr="0066522C">
              <w:rPr>
                <w:rFonts w:ascii="Segoe UI Light" w:hAnsi="Segoe UI Light"/>
                <w:sz w:val="16"/>
                <w:szCs w:val="16"/>
              </w:rPr>
              <w:t>, a partir da 2ª fase, em curso de graduação em Licenciatura Plena Ensino Religioso ou formação superior concluída em Pedagogia</w:t>
            </w:r>
          </w:p>
        </w:tc>
      </w:tr>
      <w:tr w:rsidR="00552D51" w:rsidRPr="000E5A73" w:rsidTr="0066522C">
        <w:trPr>
          <w:trHeight w:val="1403"/>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Filosofia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Educação de Jovens e Adultos (Ensino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 xml:space="preserve">Habilitado – Diploma e Histórico Escolar de Conclusão de Curso Superior de Licenciatura Plena em Filosofia.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ª fase, em curso de graduação em Licenciatura Plena Filosofia ou formação superior concluída na área da educação</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481"/>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Sociologia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Educação de Jovens e Adultos (Ensino Médio)</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em Sociologia.</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 xml:space="preserve">ª fase, em curso de graduação em Licenciatura Plena Sociologia ou formação superior concluída na área da educação.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133"/>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Matemática</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Ensino Fundamental (Séries Finais) ou Educação de Jovens e Adultos (Ensino Fundamental)</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Habilitado – Diploma e Histórico Escolar de Conclusão de Curso Superior de Licenciatura Plena</w:t>
            </w:r>
            <w:proofErr w:type="gramStart"/>
            <w:r w:rsidRPr="0066522C">
              <w:rPr>
                <w:rFonts w:ascii="Segoe UI Light" w:hAnsi="Segoe UI Light"/>
                <w:sz w:val="16"/>
                <w:szCs w:val="16"/>
              </w:rPr>
              <w:t xml:space="preserve">  </w:t>
            </w:r>
            <w:proofErr w:type="gramEnd"/>
            <w:r w:rsidRPr="0066522C">
              <w:rPr>
                <w:rFonts w:ascii="Segoe UI Light" w:hAnsi="Segoe UI Light"/>
                <w:sz w:val="16"/>
                <w:szCs w:val="16"/>
              </w:rPr>
              <w:t xml:space="preserve">em Matemática .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Não Habilitado – Certi</w:t>
            </w:r>
            <w:r w:rsidR="006F1B3A" w:rsidRPr="0066522C">
              <w:rPr>
                <w:rFonts w:ascii="Segoe UI Light" w:hAnsi="Segoe UI Light"/>
                <w:sz w:val="16"/>
                <w:szCs w:val="16"/>
              </w:rPr>
              <w:t xml:space="preserve">dão de </w:t>
            </w:r>
            <w:proofErr w:type="spellStart"/>
            <w:r w:rsidR="000E5A73" w:rsidRPr="0066522C">
              <w:rPr>
                <w:rFonts w:ascii="Segoe UI Light" w:hAnsi="Segoe UI Light"/>
                <w:sz w:val="16"/>
                <w:szCs w:val="16"/>
              </w:rPr>
              <w:t>frequência</w:t>
            </w:r>
            <w:proofErr w:type="spellEnd"/>
            <w:r w:rsidR="006F1B3A" w:rsidRPr="0066522C">
              <w:rPr>
                <w:rFonts w:ascii="Segoe UI Light" w:hAnsi="Segoe UI Light"/>
                <w:sz w:val="16"/>
                <w:szCs w:val="16"/>
              </w:rPr>
              <w:t>, a partir da 2</w:t>
            </w:r>
            <w:r w:rsidRPr="0066522C">
              <w:rPr>
                <w:rFonts w:ascii="Segoe UI Light" w:hAnsi="Segoe UI Light"/>
                <w:sz w:val="16"/>
                <w:szCs w:val="16"/>
              </w:rPr>
              <w:t xml:space="preserve">ª fase, em Curso de Graduação Licenciatura Plena em Matemática.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66522C">
        <w:trPr>
          <w:trHeight w:val="1889"/>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color w:val="000000"/>
                <w:sz w:val="16"/>
                <w:szCs w:val="16"/>
              </w:rPr>
              <w:t>Séries Iniciais 1º ao 5º ano</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color w:val="000000"/>
                <w:sz w:val="16"/>
                <w:szCs w:val="16"/>
              </w:rPr>
              <w:t>Ensino Fundamental (Séries Iniciais)</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Habilitado – Diploma e Histórico Escolar de Conclusão de Curso Superior de Licenciatura Plena</w:t>
            </w:r>
            <w:r w:rsidR="000E5A73" w:rsidRPr="0066522C">
              <w:rPr>
                <w:rFonts w:ascii="Segoe UI Light" w:hAnsi="Segoe UI Light"/>
                <w:color w:val="000000"/>
                <w:sz w:val="16"/>
                <w:szCs w:val="16"/>
              </w:rPr>
              <w:t xml:space="preserve"> </w:t>
            </w:r>
            <w:r w:rsidRPr="0066522C">
              <w:rPr>
                <w:rFonts w:ascii="Segoe UI Light" w:hAnsi="Segoe UI Light"/>
                <w:color w:val="000000"/>
                <w:sz w:val="16"/>
                <w:szCs w:val="16"/>
              </w:rPr>
              <w:t xml:space="preserve">em Pedagogia, Pedagogia Séries Iniciais </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color w:val="000000"/>
                <w:sz w:val="16"/>
                <w:szCs w:val="16"/>
              </w:rPr>
              <w:t>Não Habilitado – Certi</w:t>
            </w:r>
            <w:r w:rsidR="006F1B3A" w:rsidRPr="0066522C">
              <w:rPr>
                <w:rFonts w:ascii="Segoe UI Light" w:hAnsi="Segoe UI Light"/>
                <w:color w:val="000000"/>
                <w:sz w:val="16"/>
                <w:szCs w:val="16"/>
              </w:rPr>
              <w:t xml:space="preserve">dão de </w:t>
            </w:r>
            <w:proofErr w:type="spellStart"/>
            <w:r w:rsidR="000E5A73" w:rsidRPr="0066522C">
              <w:rPr>
                <w:rFonts w:ascii="Segoe UI Light" w:hAnsi="Segoe UI Light"/>
                <w:color w:val="000000"/>
                <w:sz w:val="16"/>
                <w:szCs w:val="16"/>
              </w:rPr>
              <w:t>frequência</w:t>
            </w:r>
            <w:proofErr w:type="spellEnd"/>
            <w:r w:rsidR="006F1B3A" w:rsidRPr="0066522C">
              <w:rPr>
                <w:rFonts w:ascii="Segoe UI Light" w:hAnsi="Segoe UI Light"/>
                <w:color w:val="000000"/>
                <w:sz w:val="16"/>
                <w:szCs w:val="16"/>
              </w:rPr>
              <w:t>, a partir da 2</w:t>
            </w:r>
            <w:r w:rsidRPr="0066522C">
              <w:rPr>
                <w:rFonts w:ascii="Segoe UI Light" w:hAnsi="Segoe UI Light"/>
                <w:color w:val="000000"/>
                <w:sz w:val="16"/>
                <w:szCs w:val="16"/>
              </w:rPr>
              <w:t>ª fase, em Curso de Graduação em Licenciatura Plena</w:t>
            </w:r>
            <w:proofErr w:type="gramStart"/>
            <w:r w:rsidRPr="0066522C">
              <w:rPr>
                <w:rFonts w:ascii="Segoe UI Light" w:hAnsi="Segoe UI Light"/>
                <w:color w:val="000000"/>
                <w:sz w:val="16"/>
                <w:szCs w:val="16"/>
              </w:rPr>
              <w:t xml:space="preserve">  </w:t>
            </w:r>
            <w:proofErr w:type="gramEnd"/>
            <w:r w:rsidRPr="0066522C">
              <w:rPr>
                <w:rFonts w:ascii="Segoe UI Light" w:hAnsi="Segoe UI Light"/>
                <w:color w:val="000000"/>
                <w:sz w:val="16"/>
                <w:szCs w:val="16"/>
              </w:rPr>
              <w:t>em Pedagogia, Pedagogia – Séries Iniciais ou ainda Curso Nível Médio no Magistério.</w:t>
            </w:r>
          </w:p>
        </w:tc>
      </w:tr>
      <w:tr w:rsidR="00552D51" w:rsidRPr="000E5A73" w:rsidTr="0066522C">
        <w:trPr>
          <w:trHeight w:val="1263"/>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Educação Infantil</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 xml:space="preserve">Educação Infantil </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Habilitado - Diploma e Histórico Escolar de Conclusão de Curso Superior de Licenciatura Plena em Pedagogia – Educação Infantil.</w:t>
            </w:r>
          </w:p>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Não Habilitado – Certi</w:t>
            </w:r>
            <w:r w:rsidR="006F1B3A" w:rsidRPr="0066522C">
              <w:rPr>
                <w:rFonts w:ascii="Segoe UI Light" w:hAnsi="Segoe UI Light"/>
                <w:color w:val="000000"/>
                <w:sz w:val="16"/>
                <w:szCs w:val="16"/>
              </w:rPr>
              <w:t xml:space="preserve">dão de </w:t>
            </w:r>
            <w:proofErr w:type="spellStart"/>
            <w:r w:rsidR="000E5A73" w:rsidRPr="0066522C">
              <w:rPr>
                <w:rFonts w:ascii="Segoe UI Light" w:hAnsi="Segoe UI Light"/>
                <w:color w:val="000000"/>
                <w:sz w:val="16"/>
                <w:szCs w:val="16"/>
              </w:rPr>
              <w:t>frequência</w:t>
            </w:r>
            <w:proofErr w:type="spellEnd"/>
            <w:r w:rsidR="006F1B3A" w:rsidRPr="0066522C">
              <w:rPr>
                <w:rFonts w:ascii="Segoe UI Light" w:hAnsi="Segoe UI Light"/>
                <w:color w:val="000000"/>
                <w:sz w:val="16"/>
                <w:szCs w:val="16"/>
              </w:rPr>
              <w:t>, a partir da 2</w:t>
            </w:r>
            <w:r w:rsidRPr="0066522C">
              <w:rPr>
                <w:rFonts w:ascii="Segoe UI Light" w:hAnsi="Segoe UI Light"/>
                <w:color w:val="000000"/>
                <w:sz w:val="16"/>
                <w:szCs w:val="16"/>
              </w:rPr>
              <w:t>ª fase, em Curso de Graduação em Licenciatura Plena</w:t>
            </w:r>
            <w:proofErr w:type="gramStart"/>
            <w:r w:rsidRPr="0066522C">
              <w:rPr>
                <w:rFonts w:ascii="Segoe UI Light" w:hAnsi="Segoe UI Light"/>
                <w:color w:val="000000"/>
                <w:sz w:val="16"/>
                <w:szCs w:val="16"/>
              </w:rPr>
              <w:t xml:space="preserve">  </w:t>
            </w:r>
            <w:proofErr w:type="gramEnd"/>
            <w:r w:rsidRPr="0066522C">
              <w:rPr>
                <w:rFonts w:ascii="Segoe UI Light" w:hAnsi="Segoe UI Light"/>
                <w:color w:val="000000"/>
                <w:sz w:val="16"/>
                <w:szCs w:val="16"/>
              </w:rPr>
              <w:t>em Pedagogia  ou ainda Curso Nível Médio no Magistério.</w:t>
            </w:r>
          </w:p>
        </w:tc>
      </w:tr>
      <w:tr w:rsidR="00552D51" w:rsidRPr="000E5A73" w:rsidTr="0066522C">
        <w:trPr>
          <w:trHeight w:val="1834"/>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color w:val="000000"/>
                <w:sz w:val="16"/>
                <w:szCs w:val="16"/>
              </w:rPr>
              <w:t>Literatura Infantil (De Pré ao 5º ano)</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color w:val="000000"/>
                <w:sz w:val="16"/>
                <w:szCs w:val="16"/>
              </w:rPr>
              <w:t>Ensino fundamental, (Séries iniciais e educação infantil -</w:t>
            </w:r>
            <w:proofErr w:type="gramStart"/>
            <w:r w:rsidRPr="0066522C">
              <w:rPr>
                <w:rFonts w:ascii="Segoe UI Light" w:hAnsi="Segoe UI Light"/>
                <w:color w:val="000000"/>
                <w:sz w:val="16"/>
                <w:szCs w:val="16"/>
              </w:rPr>
              <w:t xml:space="preserve">  </w:t>
            </w:r>
            <w:proofErr w:type="gramEnd"/>
            <w:r w:rsidRPr="0066522C">
              <w:rPr>
                <w:rFonts w:ascii="Segoe UI Light" w:hAnsi="Segoe UI Light"/>
                <w:color w:val="000000"/>
                <w:sz w:val="16"/>
                <w:szCs w:val="16"/>
              </w:rPr>
              <w:t>Pré)</w:t>
            </w: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Habilitado – Diploma e Histórico Escolar de Conclusão de Curso Superior de Licenciatura Plena</w:t>
            </w:r>
            <w:proofErr w:type="gramStart"/>
            <w:r w:rsidRPr="0066522C">
              <w:rPr>
                <w:rFonts w:ascii="Segoe UI Light" w:hAnsi="Segoe UI Light"/>
                <w:color w:val="000000"/>
                <w:sz w:val="16"/>
                <w:szCs w:val="16"/>
              </w:rPr>
              <w:t xml:space="preserve">  </w:t>
            </w:r>
            <w:proofErr w:type="gramEnd"/>
            <w:r w:rsidRPr="0066522C">
              <w:rPr>
                <w:rFonts w:ascii="Segoe UI Light" w:hAnsi="Segoe UI Light"/>
                <w:color w:val="000000"/>
                <w:sz w:val="16"/>
                <w:szCs w:val="16"/>
              </w:rPr>
              <w:t>em Letras com habilitação em Língua Portuguesa e Literatura.</w:t>
            </w:r>
          </w:p>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r w:rsidRPr="0066522C">
              <w:rPr>
                <w:rFonts w:ascii="Segoe UI Light" w:hAnsi="Segoe UI Light"/>
                <w:color w:val="000000"/>
                <w:sz w:val="16"/>
                <w:szCs w:val="16"/>
              </w:rPr>
              <w:t>Não Habilitado – Cert</w:t>
            </w:r>
            <w:r w:rsidR="006F1B3A" w:rsidRPr="0066522C">
              <w:rPr>
                <w:rFonts w:ascii="Segoe UI Light" w:hAnsi="Segoe UI Light"/>
                <w:color w:val="000000"/>
                <w:sz w:val="16"/>
                <w:szCs w:val="16"/>
              </w:rPr>
              <w:t xml:space="preserve">idão de </w:t>
            </w:r>
            <w:proofErr w:type="spellStart"/>
            <w:r w:rsidR="000E5A73" w:rsidRPr="0066522C">
              <w:rPr>
                <w:rFonts w:ascii="Segoe UI Light" w:hAnsi="Segoe UI Light"/>
                <w:color w:val="000000"/>
                <w:sz w:val="16"/>
                <w:szCs w:val="16"/>
              </w:rPr>
              <w:t>frequência</w:t>
            </w:r>
            <w:proofErr w:type="spellEnd"/>
            <w:r w:rsidR="006F1B3A" w:rsidRPr="0066522C">
              <w:rPr>
                <w:rFonts w:ascii="Segoe UI Light" w:hAnsi="Segoe UI Light"/>
                <w:color w:val="000000"/>
                <w:sz w:val="16"/>
                <w:szCs w:val="16"/>
              </w:rPr>
              <w:t xml:space="preserve"> a partir da 2</w:t>
            </w:r>
            <w:r w:rsidRPr="0066522C">
              <w:rPr>
                <w:rFonts w:ascii="Segoe UI Light" w:hAnsi="Segoe UI Light"/>
                <w:color w:val="000000"/>
                <w:sz w:val="16"/>
                <w:szCs w:val="16"/>
              </w:rPr>
              <w:t xml:space="preserve">ª fase em curso de Graduação em Licenciatura Plena em Letras com habilitação em Língua Portuguesa e Literatura ou Ensino Superior concluído em </w:t>
            </w:r>
            <w:proofErr w:type="gramStart"/>
            <w:r w:rsidRPr="0066522C">
              <w:rPr>
                <w:rFonts w:ascii="Segoe UI Light" w:hAnsi="Segoe UI Light"/>
                <w:color w:val="000000"/>
                <w:sz w:val="16"/>
                <w:szCs w:val="16"/>
              </w:rPr>
              <w:t>pedagogia .</w:t>
            </w:r>
            <w:proofErr w:type="gramEnd"/>
          </w:p>
          <w:p w:rsidR="00552D51" w:rsidRPr="0066522C" w:rsidRDefault="00552D51" w:rsidP="0066522C">
            <w:pPr>
              <w:pStyle w:val="NormalWeb"/>
              <w:spacing w:before="0" w:beforeAutospacing="0" w:after="0" w:afterAutospacing="0" w:line="276" w:lineRule="auto"/>
              <w:jc w:val="both"/>
              <w:rPr>
                <w:rFonts w:ascii="Segoe UI Light" w:hAnsi="Segoe UI Light"/>
                <w:color w:val="000000"/>
                <w:sz w:val="16"/>
                <w:szCs w:val="16"/>
              </w:rPr>
            </w:pP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r w:rsidR="00552D51" w:rsidRPr="000E5A73" w:rsidTr="009F0665">
        <w:trPr>
          <w:trHeight w:val="837"/>
        </w:trPr>
        <w:tc>
          <w:tcPr>
            <w:tcW w:w="244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r w:rsidRPr="0066522C">
              <w:rPr>
                <w:rFonts w:ascii="Segoe UI Light" w:hAnsi="Segoe UI Light"/>
                <w:sz w:val="16"/>
                <w:szCs w:val="16"/>
              </w:rPr>
              <w:t>Secretário Escolar</w:t>
            </w:r>
          </w:p>
        </w:tc>
        <w:tc>
          <w:tcPr>
            <w:tcW w:w="3544"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Atuação nas Unidades Escolares da rede municipal de ensino.</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c>
          <w:tcPr>
            <w:tcW w:w="4678" w:type="dxa"/>
            <w:tcBorders>
              <w:top w:val="single" w:sz="4" w:space="0" w:color="auto"/>
              <w:left w:val="single" w:sz="4" w:space="0" w:color="auto"/>
              <w:bottom w:val="single" w:sz="4" w:space="0" w:color="auto"/>
              <w:right w:val="single" w:sz="4" w:space="0" w:color="auto"/>
            </w:tcBorders>
          </w:tcPr>
          <w:p w:rsidR="00552D51" w:rsidRPr="0066522C" w:rsidRDefault="00552D51" w:rsidP="0066522C">
            <w:pPr>
              <w:spacing w:line="276" w:lineRule="auto"/>
              <w:jc w:val="both"/>
              <w:rPr>
                <w:rFonts w:ascii="Segoe UI Light" w:hAnsi="Segoe UI Light"/>
                <w:sz w:val="16"/>
                <w:szCs w:val="16"/>
              </w:rPr>
            </w:pPr>
            <w:r w:rsidRPr="0066522C">
              <w:rPr>
                <w:rFonts w:ascii="Segoe UI Light" w:hAnsi="Segoe UI Light"/>
                <w:sz w:val="16"/>
                <w:szCs w:val="16"/>
              </w:rPr>
              <w:t>Habilitação para Secretário Escolar obtida com ingresso regular em curso de nível superior, de licenciatura plena, na área da pedagogia.</w:t>
            </w:r>
          </w:p>
          <w:p w:rsidR="00552D51" w:rsidRPr="0066522C" w:rsidRDefault="00552D51" w:rsidP="0066522C">
            <w:pPr>
              <w:pStyle w:val="NormalWeb"/>
              <w:spacing w:before="0" w:beforeAutospacing="0" w:after="0" w:afterAutospacing="0" w:line="276" w:lineRule="auto"/>
              <w:jc w:val="both"/>
              <w:rPr>
                <w:rFonts w:ascii="Segoe UI Light" w:hAnsi="Segoe UI Light"/>
                <w:sz w:val="16"/>
                <w:szCs w:val="16"/>
              </w:rPr>
            </w:pPr>
          </w:p>
        </w:tc>
      </w:tr>
    </w:tbl>
    <w:p w:rsidR="00552D51" w:rsidRPr="000E5A73" w:rsidRDefault="00552D51" w:rsidP="00B457BB">
      <w:pPr>
        <w:spacing w:line="276" w:lineRule="auto"/>
        <w:ind w:left="-142" w:right="-24"/>
        <w:jc w:val="both"/>
        <w:rPr>
          <w:rFonts w:ascii="Segoe UI Light" w:hAnsi="Segoe UI Light"/>
          <w:b/>
          <w:sz w:val="22"/>
          <w:szCs w:val="22"/>
        </w:rPr>
      </w:pPr>
      <w:r w:rsidRPr="000E5A73">
        <w:rPr>
          <w:rFonts w:ascii="Segoe UI Light" w:hAnsi="Segoe UI Light"/>
          <w:b/>
          <w:sz w:val="22"/>
          <w:szCs w:val="22"/>
          <w:u w:val="single"/>
        </w:rPr>
        <w:lastRenderedPageBreak/>
        <w:t>Observação:</w:t>
      </w:r>
      <w:r w:rsidRPr="000E5A73">
        <w:rPr>
          <w:rFonts w:ascii="Segoe UI Light" w:hAnsi="Segoe UI Light"/>
          <w:b/>
          <w:sz w:val="22"/>
          <w:szCs w:val="22"/>
        </w:rPr>
        <w:t xml:space="preserve"> Os cargos acima descritos poderão ter sua carga horária estabelecida em 10(dez), 20(vinte), 30(trinta) ou 40(quarenta) horas semanais, </w:t>
      </w:r>
      <w:proofErr w:type="gramStart"/>
      <w:r w:rsidRPr="000E5A73">
        <w:rPr>
          <w:rFonts w:ascii="Segoe UI Light" w:hAnsi="Segoe UI Light"/>
          <w:b/>
          <w:sz w:val="22"/>
          <w:szCs w:val="22"/>
        </w:rPr>
        <w:t>à</w:t>
      </w:r>
      <w:proofErr w:type="gramEnd"/>
      <w:r w:rsidRPr="000E5A73">
        <w:rPr>
          <w:rFonts w:ascii="Segoe UI Light" w:hAnsi="Segoe UI Light"/>
          <w:b/>
          <w:sz w:val="22"/>
          <w:szCs w:val="22"/>
        </w:rPr>
        <w:t xml:space="preserve"> critério da Administração em atenção ao interesse público, previnem que jornada maior ou menor, implicará em diferenciação proporcional no valor dos vencimentos para mais ou para menos.</w:t>
      </w:r>
    </w:p>
    <w:p w:rsidR="000E5A73" w:rsidRDefault="000E5A73" w:rsidP="000E5A73">
      <w:pPr>
        <w:pStyle w:val="NormalWeb"/>
        <w:spacing w:before="0" w:beforeAutospacing="0" w:after="0" w:afterAutospacing="0" w:line="276" w:lineRule="auto"/>
        <w:jc w:val="both"/>
        <w:rPr>
          <w:rFonts w:ascii="Segoe UI Light" w:hAnsi="Segoe UI Light"/>
          <w:b/>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 xml:space="preserve">2- DAS VAGAS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2.1. A convocação dos candidatos classificados será efetuada segundo a ordem de classificação, para atender as necessidades temporárias de excepcional interesse público, na forma do Art. 37, inciso IX, da Constituição Federal, o Chefe do Poder Executivo poderá contratar pessoal por tempo determinado, mediante as condições estabelecidas na Lei Municipal nº 342/2005, de 23 de dezembro de 2.005.</w:t>
      </w:r>
    </w:p>
    <w:p w:rsidR="000E5A73" w:rsidRDefault="000E5A73" w:rsidP="000E5A73">
      <w:pPr>
        <w:autoSpaceDE w:val="0"/>
        <w:autoSpaceDN w:val="0"/>
        <w:adjustRightInd w:val="0"/>
        <w:spacing w:line="276" w:lineRule="auto"/>
        <w:rPr>
          <w:rFonts w:ascii="Segoe UI Light" w:hAnsi="Segoe UI Light"/>
          <w:b/>
          <w:bCs/>
          <w:sz w:val="22"/>
          <w:szCs w:val="22"/>
        </w:rPr>
      </w:pPr>
    </w:p>
    <w:p w:rsidR="00552D51" w:rsidRPr="000E5A73" w:rsidRDefault="00552D51" w:rsidP="000E5A73">
      <w:pPr>
        <w:autoSpaceDE w:val="0"/>
        <w:autoSpaceDN w:val="0"/>
        <w:adjustRightInd w:val="0"/>
        <w:spacing w:line="276" w:lineRule="auto"/>
        <w:rPr>
          <w:rFonts w:ascii="Segoe UI Light" w:hAnsi="Segoe UI Light"/>
          <w:b/>
          <w:bCs/>
          <w:sz w:val="22"/>
          <w:szCs w:val="22"/>
        </w:rPr>
      </w:pPr>
      <w:r w:rsidRPr="000E5A73">
        <w:rPr>
          <w:rFonts w:ascii="Segoe UI Light" w:hAnsi="Segoe UI Light"/>
          <w:b/>
          <w:bCs/>
          <w:sz w:val="22"/>
          <w:szCs w:val="22"/>
        </w:rPr>
        <w:t xml:space="preserve">3 - DA JORNADA DE TRABALHO </w:t>
      </w:r>
      <w:r w:rsidRPr="000E5A73">
        <w:rPr>
          <w:rFonts w:ascii="Segoe UI Light" w:hAnsi="Segoe UI Light"/>
          <w:sz w:val="22"/>
          <w:szCs w:val="22"/>
        </w:rPr>
        <w:t xml:space="preserve"> </w:t>
      </w:r>
    </w:p>
    <w:p w:rsidR="00552D51"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6.1 O regime de trabalho para o cargo de Professor Admitido em Caráter Temporário, nos Anos Finais do Ensino Fundamental,</w:t>
      </w:r>
      <w:proofErr w:type="gramStart"/>
      <w:r w:rsidRPr="000E5A73">
        <w:rPr>
          <w:rFonts w:ascii="Segoe UI Light" w:hAnsi="Segoe UI Light"/>
          <w:sz w:val="22"/>
          <w:szCs w:val="22"/>
        </w:rPr>
        <w:t xml:space="preserve">  </w:t>
      </w:r>
      <w:proofErr w:type="gramEnd"/>
      <w:r w:rsidRPr="000E5A73">
        <w:rPr>
          <w:rFonts w:ascii="Segoe UI Light" w:hAnsi="Segoe UI Light"/>
          <w:sz w:val="22"/>
          <w:szCs w:val="22"/>
        </w:rPr>
        <w:t xml:space="preserve">Educação de Jovens e Adultos, corresponde à carga horária de 10 (dez), 20 (vinte), 30 (trinta) e 40 (quarenta) horas semanais; para o cargo de Professor Admitido em Caráter Temporário, nos Anos Iniciais do Ensino Fundamental e Educação Infantil, poderá ser de 20 (vinte) ou 40 (quarenta) horas semanais, conforme a carga horária, exceto os professores de Artes, Educação Física e Literatura Infantil que poderão ter carga </w:t>
      </w:r>
      <w:proofErr w:type="spellStart"/>
      <w:r w:rsidRPr="000E5A73">
        <w:rPr>
          <w:rFonts w:ascii="Segoe UI Light" w:hAnsi="Segoe UI Light"/>
          <w:sz w:val="22"/>
          <w:szCs w:val="22"/>
        </w:rPr>
        <w:t>horaria</w:t>
      </w:r>
      <w:proofErr w:type="spellEnd"/>
      <w:r w:rsidRPr="000E5A73">
        <w:rPr>
          <w:rFonts w:ascii="Segoe UI Light" w:hAnsi="Segoe UI Light"/>
          <w:sz w:val="22"/>
          <w:szCs w:val="22"/>
        </w:rPr>
        <w:t xml:space="preserve"> de 10, 20, 30 ou 40 horas semanais conforme a necessidade.</w:t>
      </w:r>
    </w:p>
    <w:p w:rsidR="000E5A73" w:rsidRDefault="000E5A73" w:rsidP="000E5A73">
      <w:pPr>
        <w:pStyle w:val="NormalWeb"/>
        <w:spacing w:before="0" w:beforeAutospacing="0" w:after="0" w:afterAutospacing="0" w:line="276" w:lineRule="auto"/>
        <w:jc w:val="both"/>
        <w:rPr>
          <w:rFonts w:ascii="Segoe UI Light" w:hAnsi="Segoe UI Light"/>
          <w:b/>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4. Das Atribuições Profissionais e Habilitação Profissional</w:t>
      </w:r>
    </w:p>
    <w:p w:rsidR="00552D51" w:rsidRPr="000E5A73" w:rsidRDefault="00552D51" w:rsidP="00816024">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b/>
          <w:sz w:val="22"/>
          <w:szCs w:val="22"/>
        </w:rPr>
        <w:t xml:space="preserve">4.1. </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Organizar junto à Secretaria Municipal de Educação lista de alimentos necessários e saudáveis para serem oferecidos aos alunos;</w:t>
      </w:r>
    </w:p>
    <w:p w:rsidR="00552D51" w:rsidRPr="000E5A73" w:rsidRDefault="00552D51" w:rsidP="000E5A73">
      <w:pPr>
        <w:spacing w:line="276" w:lineRule="auto"/>
        <w:rPr>
          <w:rFonts w:ascii="Segoe UI Light" w:hAnsi="Segoe UI Light"/>
          <w:sz w:val="22"/>
          <w:szCs w:val="22"/>
        </w:rPr>
      </w:pPr>
      <w:r w:rsidRPr="000E5A73">
        <w:rPr>
          <w:rFonts w:ascii="Segoe UI Light" w:hAnsi="Segoe UI Light"/>
          <w:sz w:val="22"/>
          <w:szCs w:val="22"/>
        </w:rPr>
        <w:t>- Habilitação obtida em curso de nível superior, na área específica de nutricionista</w:t>
      </w:r>
    </w:p>
    <w:p w:rsidR="00552D51" w:rsidRPr="000E5A73" w:rsidRDefault="00552D51" w:rsidP="000E5A73">
      <w:pPr>
        <w:spacing w:line="276" w:lineRule="auto"/>
        <w:rPr>
          <w:rFonts w:ascii="Segoe UI Light" w:hAnsi="Segoe UI Light"/>
          <w:bCs/>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4.2. Atribuições do Cargo de Professor e Habilitação Profissional</w:t>
      </w: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PROFESSOR:</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 Planejar, ministrar aulas e orientar a aprendizagem;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Participar do processo de planejamento das atividades da escola;</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Elaborar programas, planos de curso, atendendo ao avanço da tecnologia educacional e as diretrizes do ensino;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Executar o trabalho docente em consonância com o plano curricular da escola;</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Contribuir para o aprimoramento da qualidade de ensino;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Colaborar com as atividades de articulação da escola com as famílias e a comunidade;</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Avaliar o desempenho dos alunos de acordo com Projeto Político Pedagógico, nos prazos estabelecidos;</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Estabelecer formas alternativas de recuperação para os que apresentarem menor rendimento;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Atualizar-se em sua área de conhecimento;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Cooperar com os serviços de administração escolar, planejamento, inspeção, supervisão e orientação educacional;</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Zelar pela aprendizagem do aluno;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Manter-se atualizado sobre a legislação de ensino;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Participar de reuniões, encontros, atividades cívicas, culturais e conselhos de classe;</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Levantar, interpretar e formar dados relativos à realidade de sua(s) classe(s);</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Seguir as diretrizes do ensino, emanadas do órgão superior competente;</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lastRenderedPageBreak/>
        <w:t>- Constatar necessidades e encaminhar os alunos aos setores específicos de atendimento;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Participar da elaboração do Projeto Político Pedagógico</w:t>
      </w:r>
      <w:proofErr w:type="gramStart"/>
      <w:r w:rsidRPr="000E5A73">
        <w:rPr>
          <w:rFonts w:ascii="Segoe UI Light" w:hAnsi="Segoe UI Light"/>
          <w:sz w:val="22"/>
          <w:szCs w:val="22"/>
        </w:rPr>
        <w:t xml:space="preserve">  </w:t>
      </w:r>
      <w:proofErr w:type="gramEnd"/>
      <w:r w:rsidRPr="000E5A73">
        <w:rPr>
          <w:rFonts w:ascii="Segoe UI Light" w:hAnsi="Segoe UI Light"/>
          <w:sz w:val="22"/>
          <w:szCs w:val="22"/>
        </w:rPr>
        <w:t>da escola;</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Zelar pela disciplina e pelo material docente;</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Executar outras atividades afins e compatíveis com o cargo.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Habilitação obtida em curso de nível médio, na área do magistério; habilitação obtida em curso de nível superior, de licenciatura plena ou curta, na área de atuação; e, habilitação obtida em curso de nível superior, de licenciatura plena, e curso de pós-graduação – especialização, na área de atuação e formação.</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r w:rsidRPr="000E5A73">
        <w:rPr>
          <w:rFonts w:ascii="Segoe UI Light" w:hAnsi="Segoe UI Light"/>
          <w:b/>
          <w:sz w:val="22"/>
          <w:szCs w:val="22"/>
        </w:rPr>
        <w:t>4.3. Das atribuições do Cargo de Secretário Escolar</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Exercer as atividades administrativas da Escola;</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Efetuar o registro e acompanhamento do aproveitamento e rendimento escolar dos alunos;</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Colaborar com todos os profissionais da escola, na busca de soluções para os problemas do corpo docente e do ensino;</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Coletar, organizar e socializar a legislação de ensino e de administração de pessoal;</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Colaborar com a direção da escola no sentido de organizar e distribuir recursos físicos e humanos, necessários à viabilização do projeto político-pedagógico da escola;</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Expedir e manter atualizado todo o expediente da Escola;</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Manter atualizados os registros de ingresso, evasão e repetência para fins estatísticos e realização do censo escolar;</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Orientar e distribuir os serviços de apoio administrativo e operacional da Escola;</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Auxiliar a Direção da Escola na supervisão e controle da merenda escolar e no relacionamento com a comunidade;</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sz w:val="22"/>
          <w:szCs w:val="22"/>
        </w:rPr>
        <w:t xml:space="preserve">- Executar outras atividades compatíveis com sua formação e em todas as atividades que visem </w:t>
      </w:r>
      <w:proofErr w:type="gramStart"/>
      <w:r w:rsidRPr="000E5A73">
        <w:rPr>
          <w:rFonts w:ascii="Segoe UI Light" w:hAnsi="Segoe UI Light"/>
          <w:sz w:val="22"/>
          <w:szCs w:val="22"/>
        </w:rPr>
        <w:t>a</w:t>
      </w:r>
      <w:proofErr w:type="gramEnd"/>
      <w:r w:rsidRPr="000E5A73">
        <w:rPr>
          <w:rFonts w:ascii="Segoe UI Light" w:hAnsi="Segoe UI Light"/>
          <w:sz w:val="22"/>
          <w:szCs w:val="22"/>
        </w:rPr>
        <w:t xml:space="preserve"> melhoria da Escola.</w:t>
      </w:r>
    </w:p>
    <w:p w:rsidR="00552D51" w:rsidRPr="000E5A73" w:rsidRDefault="00552D51" w:rsidP="000E5A73">
      <w:pPr>
        <w:spacing w:line="276" w:lineRule="auto"/>
        <w:jc w:val="both"/>
        <w:rPr>
          <w:rFonts w:ascii="Segoe UI Light" w:hAnsi="Segoe UI Light"/>
          <w:b/>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5. DO PROCESSO SELETIVO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5.1 </w:t>
      </w:r>
      <w:r w:rsidRPr="000E5A73">
        <w:rPr>
          <w:rFonts w:ascii="Segoe UI Light" w:hAnsi="Segoe UI Light" w:cs="Segoe UI"/>
          <w:sz w:val="22"/>
          <w:szCs w:val="22"/>
        </w:rPr>
        <w:t>O Processo Seletivo Simplificado destina-se a contratação de profissional para ocupar as vagas previstas neste Edital e à formação de Cadastro de Reserva – CR, sendo constituído de</w:t>
      </w:r>
      <w:r w:rsidRPr="000E5A73">
        <w:rPr>
          <w:rFonts w:ascii="Segoe UI Light" w:hAnsi="Segoe UI Light"/>
          <w:sz w:val="22"/>
          <w:szCs w:val="22"/>
        </w:rPr>
        <w:t xml:space="preserve"> prova escrita de conhecimentos gerais e de conhecimentos específicos, ambas de caráter eliminatório e classificatório e prova de títulos de caráter classificatório.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6. DAS PROVAS </w:t>
      </w: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6.1. DA PROVA ESCRITA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color w:val="000000"/>
          <w:sz w:val="22"/>
          <w:szCs w:val="22"/>
        </w:rPr>
        <w:t xml:space="preserve">6. </w:t>
      </w:r>
      <w:r w:rsidR="0066522C">
        <w:rPr>
          <w:rFonts w:ascii="Segoe UI Light" w:hAnsi="Segoe UI Light"/>
          <w:color w:val="000000"/>
          <w:sz w:val="22"/>
          <w:szCs w:val="22"/>
        </w:rPr>
        <w:t>1</w:t>
      </w:r>
      <w:r w:rsidRPr="000E5A73">
        <w:rPr>
          <w:rFonts w:ascii="Segoe UI Light" w:hAnsi="Segoe UI Light"/>
          <w:color w:val="000000"/>
          <w:sz w:val="22"/>
          <w:szCs w:val="22"/>
        </w:rPr>
        <w:t>.1. A prova escrita, com duração máxima de 03, HORAS (três horas), para to</w:t>
      </w:r>
      <w:r w:rsidRPr="000E5A73">
        <w:rPr>
          <w:rFonts w:ascii="Segoe UI Light" w:hAnsi="Segoe UI Light"/>
          <w:sz w:val="22"/>
          <w:szCs w:val="22"/>
        </w:rPr>
        <w:t>dos os cargos, será realizada no dia</w:t>
      </w:r>
      <w:proofErr w:type="gramStart"/>
      <w:r w:rsidRPr="000E5A73">
        <w:rPr>
          <w:rFonts w:ascii="Segoe UI Light" w:hAnsi="Segoe UI Light"/>
          <w:sz w:val="22"/>
          <w:szCs w:val="22"/>
        </w:rPr>
        <w:t xml:space="preserve">  </w:t>
      </w:r>
      <w:proofErr w:type="gramEnd"/>
      <w:r w:rsidR="000E5A73" w:rsidRPr="000E5A73">
        <w:rPr>
          <w:rFonts w:ascii="Segoe UI Light" w:hAnsi="Segoe UI Light"/>
          <w:sz w:val="22"/>
          <w:szCs w:val="22"/>
        </w:rPr>
        <w:t>14</w:t>
      </w:r>
      <w:r w:rsidRPr="000E5A73">
        <w:rPr>
          <w:rFonts w:ascii="Segoe UI Light" w:hAnsi="Segoe UI Light"/>
          <w:sz w:val="22"/>
          <w:szCs w:val="22"/>
        </w:rPr>
        <w:t xml:space="preserve"> (sábado) de dezembro de 2013, no horário das </w:t>
      </w:r>
      <w:r w:rsidR="000E5A73" w:rsidRPr="000E5A73">
        <w:rPr>
          <w:rFonts w:ascii="Segoe UI Light" w:hAnsi="Segoe UI Light"/>
          <w:sz w:val="22"/>
          <w:szCs w:val="22"/>
        </w:rPr>
        <w:t>9</w:t>
      </w:r>
      <w:r w:rsidRPr="000E5A73">
        <w:rPr>
          <w:rFonts w:ascii="Segoe UI Light" w:hAnsi="Segoe UI Light"/>
          <w:sz w:val="22"/>
          <w:szCs w:val="22"/>
        </w:rPr>
        <w:t xml:space="preserve">h00min até 12hs00min.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sz w:val="22"/>
          <w:szCs w:val="22"/>
        </w:rPr>
        <w:t>6.</w:t>
      </w:r>
      <w:r w:rsidR="0066522C">
        <w:rPr>
          <w:rFonts w:ascii="Segoe UI Light" w:hAnsi="Segoe UI Light"/>
          <w:sz w:val="22"/>
          <w:szCs w:val="22"/>
        </w:rPr>
        <w:t>1</w:t>
      </w:r>
      <w:r w:rsidRPr="000E5A73">
        <w:rPr>
          <w:rFonts w:ascii="Segoe UI Light" w:hAnsi="Segoe UI Light"/>
          <w:sz w:val="22"/>
          <w:szCs w:val="22"/>
        </w:rPr>
        <w:t>.2. A prova escrita será realizada na Escola Básica Municipal Padre The</w:t>
      </w:r>
      <w:r w:rsidRPr="000E5A73">
        <w:rPr>
          <w:rFonts w:ascii="Segoe UI Light" w:hAnsi="Segoe UI Light"/>
          <w:color w:val="000000"/>
          <w:sz w:val="22"/>
          <w:szCs w:val="22"/>
        </w:rPr>
        <w:t xml:space="preserve">odoro </w:t>
      </w:r>
      <w:proofErr w:type="spellStart"/>
      <w:r w:rsidRPr="000E5A73">
        <w:rPr>
          <w:rFonts w:ascii="Segoe UI Light" w:hAnsi="Segoe UI Light"/>
          <w:color w:val="000000"/>
          <w:sz w:val="22"/>
          <w:szCs w:val="22"/>
        </w:rPr>
        <w:t>Bauschulte</w:t>
      </w:r>
      <w:proofErr w:type="spellEnd"/>
      <w:r w:rsidRPr="000E5A73">
        <w:rPr>
          <w:rFonts w:ascii="Segoe UI Light" w:hAnsi="Segoe UI Light"/>
          <w:color w:val="000000"/>
          <w:sz w:val="22"/>
          <w:szCs w:val="22"/>
        </w:rPr>
        <w:t xml:space="preserve">, situada na Rua Evaldo </w:t>
      </w:r>
      <w:proofErr w:type="spellStart"/>
      <w:r w:rsidRPr="000E5A73">
        <w:rPr>
          <w:rFonts w:ascii="Segoe UI Light" w:hAnsi="Segoe UI Light"/>
          <w:color w:val="000000"/>
          <w:sz w:val="22"/>
          <w:szCs w:val="22"/>
        </w:rPr>
        <w:t>Assink</w:t>
      </w:r>
      <w:proofErr w:type="spellEnd"/>
      <w:r w:rsidRPr="000E5A73">
        <w:rPr>
          <w:rFonts w:ascii="Segoe UI Light" w:hAnsi="Segoe UI Light"/>
          <w:color w:val="000000"/>
          <w:sz w:val="22"/>
          <w:szCs w:val="22"/>
        </w:rPr>
        <w:t xml:space="preserve">, nº 145, Centro, Bocaina do </w:t>
      </w:r>
      <w:proofErr w:type="gramStart"/>
      <w:r w:rsidRPr="000E5A73">
        <w:rPr>
          <w:rFonts w:ascii="Segoe UI Light" w:hAnsi="Segoe UI Light"/>
          <w:color w:val="000000"/>
          <w:sz w:val="22"/>
          <w:szCs w:val="22"/>
        </w:rPr>
        <w:t>Sul(</w:t>
      </w:r>
      <w:proofErr w:type="gramEnd"/>
      <w:r w:rsidRPr="000E5A73">
        <w:rPr>
          <w:rFonts w:ascii="Segoe UI Light" w:hAnsi="Segoe UI Light"/>
          <w:color w:val="000000"/>
          <w:sz w:val="22"/>
          <w:szCs w:val="22"/>
        </w:rPr>
        <w:t>SC), Telefone / fax  - ( 049 ) 3228-0047 / 3228 – 0241 / 3228-0071.</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6.</w:t>
      </w:r>
      <w:r w:rsidR="0066522C">
        <w:rPr>
          <w:rFonts w:ascii="Segoe UI Light" w:hAnsi="Segoe UI Light"/>
          <w:color w:val="000000"/>
          <w:sz w:val="22"/>
          <w:szCs w:val="22"/>
        </w:rPr>
        <w:t>1</w:t>
      </w:r>
      <w:r w:rsidRPr="000E5A73">
        <w:rPr>
          <w:rFonts w:ascii="Segoe UI Light" w:hAnsi="Segoe UI Light"/>
          <w:color w:val="000000"/>
          <w:sz w:val="22"/>
          <w:szCs w:val="22"/>
        </w:rPr>
        <w:t xml:space="preserve">.3 O candidato deverá comparecer ao local designado para realização da prova com trinta minutos de antecedência;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6.</w:t>
      </w:r>
      <w:r w:rsidR="0066522C">
        <w:rPr>
          <w:rFonts w:ascii="Segoe UI Light" w:hAnsi="Segoe UI Light"/>
          <w:color w:val="000000"/>
          <w:sz w:val="22"/>
          <w:szCs w:val="22"/>
        </w:rPr>
        <w:t>1</w:t>
      </w:r>
      <w:r w:rsidRPr="000E5A73">
        <w:rPr>
          <w:rFonts w:ascii="Segoe UI Light" w:hAnsi="Segoe UI Light"/>
          <w:color w:val="000000"/>
          <w:sz w:val="22"/>
          <w:szCs w:val="22"/>
        </w:rPr>
        <w:t xml:space="preserve">.4 Durante a realização da prova escrita é vedada consulta em livros, revistas, folhetos ou anotações, bem como uso de maquinas de calcular, relógios e aparelhos celulares, ou ainda qualquer equipamento elétrico ou eletrônico sob pena de eliminação do candidato. Os telefones celulares e outros equipamentos eletrônicos serão </w:t>
      </w:r>
      <w:r w:rsidRPr="000E5A73">
        <w:rPr>
          <w:rFonts w:ascii="Segoe UI Light" w:hAnsi="Segoe UI Light"/>
          <w:color w:val="000000"/>
          <w:sz w:val="22"/>
          <w:szCs w:val="22"/>
        </w:rPr>
        <w:lastRenderedPageBreak/>
        <w:t>entregues desligados aos fiscais de sala antes do início da prova, para serem devolvidos na saída sob pena de eliminação do candidato.</w:t>
      </w:r>
    </w:p>
    <w:p w:rsidR="00552D51"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6.</w:t>
      </w:r>
      <w:r w:rsidR="0066522C">
        <w:rPr>
          <w:rFonts w:ascii="Segoe UI Light" w:hAnsi="Segoe UI Light"/>
          <w:color w:val="000000"/>
          <w:sz w:val="22"/>
          <w:szCs w:val="22"/>
        </w:rPr>
        <w:t>1</w:t>
      </w:r>
      <w:r w:rsidRPr="000E5A73">
        <w:rPr>
          <w:rFonts w:ascii="Segoe UI Light" w:hAnsi="Segoe UI Light"/>
          <w:color w:val="000000"/>
          <w:sz w:val="22"/>
          <w:szCs w:val="22"/>
        </w:rPr>
        <w:t>.5 Não haverá, em qualquer hipótese, segunda chamada para a prova nem a realização de prova fora do horário e local marcado, definido neste edital.</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7. DAS QUESTÕES DA PROVA ESCRITA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7.1. A prova escrita será composta por uma prova de conhecimentos gerais com 10 (dez) questões objetivas e por uma prova de conhecimentos específicos </w:t>
      </w:r>
      <w:proofErr w:type="gramStart"/>
      <w:r w:rsidRPr="000E5A73">
        <w:rPr>
          <w:rFonts w:ascii="Segoe UI Light" w:hAnsi="Segoe UI Light"/>
          <w:color w:val="000000"/>
          <w:sz w:val="22"/>
          <w:szCs w:val="22"/>
        </w:rPr>
        <w:t>5</w:t>
      </w:r>
      <w:proofErr w:type="gramEnd"/>
      <w:r w:rsidRPr="000E5A73">
        <w:rPr>
          <w:rFonts w:ascii="Segoe UI Light" w:hAnsi="Segoe UI Light"/>
          <w:color w:val="000000"/>
          <w:sz w:val="22"/>
          <w:szCs w:val="22"/>
        </w:rPr>
        <w:t xml:space="preserve"> (cinco) questões objetivas, no formato de múltipla escolha, com 4 (quatro) alternativas de resposta, de “a” até “d”, das quais somente 1 (uma) deverá ser assinalada como correta.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 7.1.2. As questões das provas versarão sobre os conteúdos programáticos constantes do Anexo I deste Edital.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 DAS NORMAS PARA REALIZAÇÃO DA PROVA ESCRITA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8.1.1. O candidato somente terá acesso às salas de realização da prova escrita mediante a apresentação de um dos Documentos de Identidade Oficial, original ou fotocópia autenticada e o comprovante de inscrição.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8.2.2 DO MATERIAL PERMITIDO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8.2.1. Para realização da prova, somente será permitido ao candidato o uso de caneta esferográfica, com tinta azul ou preta, lápis ou lapiseira e borracha.</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8.2.2. O candidato que, durante a realização da prova escrita, for encontrado de posse, mesmo que desligado, de qualquer tipo de relógio, telefone celular, calculadora, em funcionamento ou não, terá sua prova anulada e, com isso, será automaticamente eliminado do Processo Seletivo. Também não será permitido a nenhum candidato o porte de qualquer arma. Para a devida verificação desses casos serão utilizados detectores de metais.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8.2.3. Durante a realização das provas será vedado, também, o uso de bonés, chapéus e similares, livros, revistas, apostilas, resumos, dicionários, cadernos, etc.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8.3 DO ACESSO AO LOCAL DA PROVA ESCRITA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8.3.1. Os portões dos prédios/sala onde será realizada a prova escrita serão fechados, impreterivelmente, no horário marcado para o início da prova. Recomenda-se ao candidato chegar ao local da prova escrita com antecedência mínima de 30 (trinta) minutos do horário estabelecido.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8.3.2. O candidato que chegar ao local da prova escrita após o fechamento dos portões/sala terá sua entrada vedada e será automaticamente eliminado do Processo Seletivo. Não haverá segunda chamada, seja qual for o motivo alegado para justificar o atraso ou a ausência do candidato.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8.3.3. O acesso às salas de provas de pessoas estranhas só será permitido mediante a autorização da Coordenação Local.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8.4 DA SAÍDA DA SALA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8.4.1. O candidato não poderá entregar seu material de prova ou retirar-se da sala de realização das provas antes de transcorridos 30 (trinta) minutos do seu início.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8.4.2 O candidato que necessitar ausentar-se da sala de provas durante sua realização somente poderá fazê-lo acompanhado de um fiscal.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8.4.3. Não haverá, por qualquer motivo, prorrogação do tempo previsto para a aplicação das provas em virtude de afastamento do candidato da sala de provas.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lastRenderedPageBreak/>
        <w:t xml:space="preserve">8.4.4. O candidato não poderá ausentar-se da sala de provas, a qualquer tempo, portando o caderno de provas e cartão resposta.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8</w:t>
      </w:r>
      <w:proofErr w:type="gramStart"/>
      <w:r w:rsidRPr="000E5A73">
        <w:rPr>
          <w:rFonts w:ascii="Segoe UI Light" w:hAnsi="Segoe UI Light"/>
          <w:color w:val="000000"/>
          <w:sz w:val="22"/>
          <w:szCs w:val="22"/>
        </w:rPr>
        <w:t>..</w:t>
      </w:r>
      <w:proofErr w:type="gramEnd"/>
      <w:r w:rsidRPr="000E5A73">
        <w:rPr>
          <w:rFonts w:ascii="Segoe UI Light" w:hAnsi="Segoe UI Light"/>
          <w:color w:val="000000"/>
          <w:sz w:val="22"/>
          <w:szCs w:val="22"/>
        </w:rPr>
        <w:t xml:space="preserve">4.5. Ao terminar as provas, o candidato entregará ao fiscal da sala o caderno de prova e cartão resposta devidamente preenchido e assinado com caneta esferográfica, com tinta azul ou preta, cujos documentos serão depositados em envelopes próprios para coleta dos mesmos.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8.4.6. Os </w:t>
      </w:r>
      <w:proofErr w:type="gramStart"/>
      <w:r w:rsidRPr="000E5A73">
        <w:rPr>
          <w:rFonts w:ascii="Segoe UI Light" w:hAnsi="Segoe UI Light"/>
          <w:color w:val="000000"/>
          <w:sz w:val="22"/>
          <w:szCs w:val="22"/>
        </w:rPr>
        <w:t>3</w:t>
      </w:r>
      <w:proofErr w:type="gramEnd"/>
      <w:r w:rsidRPr="000E5A73">
        <w:rPr>
          <w:rFonts w:ascii="Segoe UI Light" w:hAnsi="Segoe UI Light"/>
          <w:color w:val="000000"/>
          <w:sz w:val="22"/>
          <w:szCs w:val="22"/>
        </w:rPr>
        <w:t xml:space="preserve"> (três) últimos candidatos de cada sala de provas somente poderão retirar-se da sala simultaneamente.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8.5-</w:t>
      </w:r>
      <w:proofErr w:type="gramStart"/>
      <w:r w:rsidRPr="000E5A73">
        <w:rPr>
          <w:rFonts w:ascii="Segoe UI Light" w:hAnsi="Segoe UI Light"/>
          <w:b/>
          <w:color w:val="000000"/>
          <w:sz w:val="22"/>
          <w:szCs w:val="22"/>
        </w:rPr>
        <w:t xml:space="preserve">  </w:t>
      </w:r>
      <w:proofErr w:type="gramEnd"/>
      <w:r w:rsidRPr="000E5A73">
        <w:rPr>
          <w:rFonts w:ascii="Segoe UI Light" w:hAnsi="Segoe UI Light"/>
          <w:b/>
          <w:color w:val="000000"/>
          <w:sz w:val="22"/>
          <w:szCs w:val="22"/>
        </w:rPr>
        <w:t xml:space="preserve">DO CADERNO DE QUESTÕES E DO CARTÃO RESPOSTA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8.5.1. Para a realização das provas, o candidato receberá o caderno de questões e o cartão resposta personalizado.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8.5.2. Distribuídos os cadernos de questões aos candidatos e, na hipótese de verificarem-se falhas de impressão, o Coordenador, antes do início da prova, diligenciará no sentido de: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roofErr w:type="gramStart"/>
      <w:r w:rsidRPr="000E5A73">
        <w:rPr>
          <w:rFonts w:ascii="Segoe UI Light" w:hAnsi="Segoe UI Light"/>
          <w:color w:val="000000"/>
          <w:sz w:val="22"/>
          <w:szCs w:val="22"/>
        </w:rPr>
        <w:t>a.</w:t>
      </w:r>
      <w:proofErr w:type="gramEnd"/>
      <w:r w:rsidRPr="000E5A73">
        <w:rPr>
          <w:rFonts w:ascii="Segoe UI Light" w:hAnsi="Segoe UI Light"/>
          <w:color w:val="000000"/>
          <w:sz w:val="22"/>
          <w:szCs w:val="22"/>
        </w:rPr>
        <w:t xml:space="preserve"> substituir os cadernos de questões com defeito;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roofErr w:type="gramStart"/>
      <w:r w:rsidRPr="000E5A73">
        <w:rPr>
          <w:rFonts w:ascii="Segoe UI Light" w:hAnsi="Segoe UI Light"/>
          <w:color w:val="000000"/>
          <w:sz w:val="22"/>
          <w:szCs w:val="22"/>
        </w:rPr>
        <w:t>b.</w:t>
      </w:r>
      <w:proofErr w:type="gramEnd"/>
      <w:r w:rsidRPr="000E5A73">
        <w:rPr>
          <w:rFonts w:ascii="Segoe UI Light" w:hAnsi="Segoe UI Light"/>
          <w:color w:val="000000"/>
          <w:sz w:val="22"/>
          <w:szCs w:val="22"/>
        </w:rPr>
        <w:t xml:space="preserve"> caso não haja número suficiente de cadernos para a devida substituição, procederá à leitura dos itens onde ocorreram falhas, usando, para tanto, um caderno de questões completo.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8.5.3. A avaliação das provas far-se-á, exclusivamente, por meio de cartão resposta personalizado, o que anula qualquer outra forma de avaliação.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8.5.4. O preenchimento do cartão resposta personalizado será de inteira responsabilidade do candidato, que deverá proceder em conformidade com as instruções dele constantes. Em hipótese alguma haverá substituição do cartão resposta personalizado em caso de marcação errada ou rasura.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8.5.6. No cartão resposta personalizado o candidato deverá assinar no campo apropriado e preencher com caneta esferográfica de tinta azul ou preta.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8.5.7. Não será computada questão com emenda ou rasura, ainda que legível, nem questão não respondida ou que contenha mais de uma resposta, mesmo que uma delas esteja correta.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8.5.8. Não deverá ser feita nenhuma marca fora do campo reservado às respostas ou à assinatura, vez que qualquer marca poderá ser identificada pela Comissão, prejudicando o desempenho do candidato.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8.5.9 O cartão resposta deverá ser entregue juntamente com o envelope contendo a prova realizada.</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8.6 DA DIVULGAÇÃO DAS QUESTÕES DE PROVAS E DO GABARITO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8.6.1. O gabarito preliminar estará à disposição dos interessados até </w:t>
      </w:r>
      <w:proofErr w:type="gramStart"/>
      <w:r w:rsidRPr="000E5A73">
        <w:rPr>
          <w:rFonts w:ascii="Segoe UI Light" w:hAnsi="Segoe UI Light"/>
          <w:sz w:val="22"/>
          <w:szCs w:val="22"/>
        </w:rPr>
        <w:t>às</w:t>
      </w:r>
      <w:proofErr w:type="gramEnd"/>
      <w:r w:rsidR="00AA0ED2" w:rsidRPr="000E5A73">
        <w:rPr>
          <w:rFonts w:ascii="Segoe UI Light" w:hAnsi="Segoe UI Light"/>
          <w:sz w:val="22"/>
          <w:szCs w:val="22"/>
        </w:rPr>
        <w:t xml:space="preserve"> </w:t>
      </w:r>
      <w:r w:rsidRPr="000E5A73">
        <w:rPr>
          <w:rFonts w:ascii="Segoe UI Light" w:hAnsi="Segoe UI Light"/>
          <w:sz w:val="22"/>
          <w:szCs w:val="22"/>
        </w:rPr>
        <w:t xml:space="preserve">17.00 </w:t>
      </w:r>
      <w:proofErr w:type="spellStart"/>
      <w:r w:rsidRPr="000E5A73">
        <w:rPr>
          <w:rFonts w:ascii="Segoe UI Light" w:hAnsi="Segoe UI Light"/>
          <w:sz w:val="22"/>
          <w:szCs w:val="22"/>
        </w:rPr>
        <w:t>min</w:t>
      </w:r>
      <w:proofErr w:type="spellEnd"/>
      <w:r w:rsidRPr="000E5A73">
        <w:rPr>
          <w:rFonts w:ascii="Segoe UI Light" w:hAnsi="Segoe UI Light"/>
          <w:sz w:val="22"/>
          <w:szCs w:val="22"/>
        </w:rPr>
        <w:t xml:space="preserve"> horas do primeiro  dia útil posterior a realização da prova,  no mural da Secretaria Municipal de Educação, Prefeitura e Câmara de Vereadores de Bocaina do Sul.</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sz w:val="22"/>
          <w:szCs w:val="22"/>
        </w:rPr>
        <w:t>8.6.2. Não serão disponibilizad</w:t>
      </w:r>
      <w:r w:rsidRPr="000E5A73">
        <w:rPr>
          <w:rFonts w:ascii="Segoe UI Light" w:hAnsi="Segoe UI Light"/>
          <w:color w:val="000000"/>
          <w:sz w:val="22"/>
          <w:szCs w:val="22"/>
        </w:rPr>
        <w:t xml:space="preserve">os os cadernos de provas utilizados pelos candidatos.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8.7- DOS RECURSOS E DA ANULAÇÃO DAS QUESTÕES DA PROVA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8.7.1. O candidato que tiver qualquer discordância em relação às questões das provas ou ao gabarito preliminar divulgado, terá 24 horas para interpor recurso.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8.7.2 Somente serão apreciados os recursos expressos em termos convenientes e que apontarem as circunstâncias que os justifiquem. Recurso inconsistente ou intempestivo será preliminarmente indeferido.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8.7.3- Todos os recursos regulares serão analisados e os pareceres serão divulgados no mural da Secretaria Municipal de Educação, quando da divulgação do gabarito oficial definitivo. Não serão encaminhadas respostas individuais aos candidatos.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8.7.4- Não será aceito recurso via postal, via fax, via e-mail ou, ainda, fora do prazo.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lastRenderedPageBreak/>
        <w:t xml:space="preserve">8.7.5 - Em nenhuma hipótese serão aceitos pedidos de revisão de recursos ou recurso de gabarito oficial definitivo.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8.7.6 - Na hipótese de anulação de questão, a mesma será considerada como respondida corretamente por todos os candidatos, independentemente de terem recorrido.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8.7.7 Caberá à Comissão de Provas Nomeada pel</w:t>
      </w:r>
      <w:r w:rsidR="00273CEA" w:rsidRPr="000E5A73">
        <w:rPr>
          <w:rFonts w:ascii="Segoe UI Light" w:hAnsi="Segoe UI Light"/>
          <w:sz w:val="22"/>
          <w:szCs w:val="22"/>
        </w:rPr>
        <w:t>o</w:t>
      </w:r>
      <w:r w:rsidRPr="000E5A73">
        <w:rPr>
          <w:rFonts w:ascii="Segoe UI Light" w:hAnsi="Segoe UI Light"/>
          <w:sz w:val="22"/>
          <w:szCs w:val="22"/>
        </w:rPr>
        <w:t xml:space="preserve"> </w:t>
      </w:r>
      <w:r w:rsidR="00273CEA" w:rsidRPr="000E5A73">
        <w:rPr>
          <w:rFonts w:ascii="Segoe UI Light" w:hAnsi="Segoe UI Light"/>
          <w:sz w:val="22"/>
          <w:szCs w:val="22"/>
        </w:rPr>
        <w:t>Decreto 1673</w:t>
      </w:r>
      <w:r w:rsidRPr="000E5A73">
        <w:rPr>
          <w:rFonts w:ascii="Segoe UI Light" w:hAnsi="Segoe UI Light"/>
          <w:sz w:val="22"/>
          <w:szCs w:val="22"/>
        </w:rPr>
        <w:t xml:space="preserve">/2013, anular questões das provas, quando for o caso. A decisão final será soberana e definitiva, não existindo desta forma recurso contra resultado de recurso. </w:t>
      </w:r>
    </w:p>
    <w:p w:rsidR="00AA0ED2" w:rsidRDefault="00AA0ED2"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8.8 - DA AVALIAÇÃO E CLASSIFICAÇÃO DA PROVA ESCRITA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8.8.1. A prova escrita é de caráter eliminatório e classificatório.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8.8.2 - Todos os candidatos deverão realizar as duas provas: Conhecimentos Gerais e Conhecimentos Específicos.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8.8.3 A nota final na Prova escrita será obtida pela soma dos pontos obtidos na prova de Conhecimentos Gerais e na prova de Conhecimentos Específicos.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8.8.4 - A prova de conhecimentos gerais, assim como a prova de conhecimentos específicos serão avaliadas na escala de </w:t>
      </w:r>
      <w:r w:rsidRPr="000E5A73">
        <w:rPr>
          <w:rFonts w:ascii="Segoe UI Light" w:hAnsi="Segoe UI Light"/>
          <w:sz w:val="22"/>
          <w:szCs w:val="22"/>
        </w:rPr>
        <w:t>zero (0) a cinco (5) cada, tendo</w:t>
      </w:r>
      <w:r w:rsidRPr="000E5A73">
        <w:rPr>
          <w:rFonts w:ascii="Segoe UI Light" w:hAnsi="Segoe UI Light"/>
          <w:color w:val="000000"/>
          <w:sz w:val="22"/>
          <w:szCs w:val="22"/>
        </w:rPr>
        <w:t xml:space="preserve"> todas as questões o mesmo peso, expressos com </w:t>
      </w:r>
      <w:proofErr w:type="gramStart"/>
      <w:r w:rsidRPr="000E5A73">
        <w:rPr>
          <w:rFonts w:ascii="Segoe UI Light" w:hAnsi="Segoe UI Light"/>
          <w:color w:val="000000"/>
          <w:sz w:val="22"/>
          <w:szCs w:val="22"/>
        </w:rPr>
        <w:t>2</w:t>
      </w:r>
      <w:proofErr w:type="gramEnd"/>
      <w:r w:rsidRPr="000E5A73">
        <w:rPr>
          <w:rFonts w:ascii="Segoe UI Light" w:hAnsi="Segoe UI Light"/>
          <w:color w:val="000000"/>
          <w:sz w:val="22"/>
          <w:szCs w:val="22"/>
        </w:rPr>
        <w:t xml:space="preserve"> (dois) decimais.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8.8.5 - Será eliminado do Processo Seletivo o candidato que obtiver</w:t>
      </w:r>
      <w:proofErr w:type="gramStart"/>
      <w:r w:rsidRPr="000E5A73">
        <w:rPr>
          <w:rFonts w:ascii="Segoe UI Light" w:hAnsi="Segoe UI Light"/>
          <w:color w:val="000000"/>
          <w:sz w:val="22"/>
          <w:szCs w:val="22"/>
        </w:rPr>
        <w:t xml:space="preserve">  </w:t>
      </w:r>
      <w:proofErr w:type="gramEnd"/>
      <w:r w:rsidRPr="000E5A73">
        <w:rPr>
          <w:rFonts w:ascii="Segoe UI Light" w:hAnsi="Segoe UI Light"/>
          <w:color w:val="000000"/>
          <w:sz w:val="22"/>
          <w:szCs w:val="22"/>
        </w:rPr>
        <w:t xml:space="preserve">inferior ou até 2,00 (dois virgula zero) no somatório das prova de conhecimentos gerais e de conhecimentos específicos ou zerar numa delas. </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5"/>
        <w:gridCol w:w="2009"/>
        <w:gridCol w:w="1834"/>
        <w:gridCol w:w="1696"/>
      </w:tblGrid>
      <w:tr w:rsidR="00552D51" w:rsidRPr="000E5A73" w:rsidTr="00337B25">
        <w:trPr>
          <w:cantSplit/>
          <w:jc w:val="center"/>
        </w:trPr>
        <w:tc>
          <w:tcPr>
            <w:tcW w:w="8824"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rsidR="00552D51" w:rsidRPr="000E5A73" w:rsidRDefault="00552D51" w:rsidP="000E5A73">
            <w:pPr>
              <w:pStyle w:val="Ttulo2"/>
              <w:spacing w:line="276" w:lineRule="auto"/>
              <w:rPr>
                <w:rFonts w:ascii="Segoe UI Light" w:hAnsi="Segoe UI Light" w:cs="Segoe UI"/>
                <w:lang w:eastAsia="en-US"/>
              </w:rPr>
            </w:pPr>
            <w:r w:rsidRPr="000E5A73">
              <w:rPr>
                <w:rFonts w:ascii="Segoe UI Light" w:hAnsi="Segoe UI Light" w:cs="Segoe UI"/>
                <w:sz w:val="22"/>
                <w:szCs w:val="22"/>
                <w:lang w:eastAsia="en-US"/>
              </w:rPr>
              <w:t>TABELA A</w:t>
            </w:r>
          </w:p>
        </w:tc>
      </w:tr>
      <w:tr w:rsidR="00552D51" w:rsidRPr="000E5A73" w:rsidTr="00337B25">
        <w:trPr>
          <w:jc w:val="center"/>
        </w:trPr>
        <w:tc>
          <w:tcPr>
            <w:tcW w:w="328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52D51" w:rsidRPr="000E5A73" w:rsidRDefault="00552D51" w:rsidP="000E5A73">
            <w:pPr>
              <w:spacing w:line="276" w:lineRule="auto"/>
              <w:jc w:val="center"/>
              <w:rPr>
                <w:rFonts w:ascii="Segoe UI Light" w:hAnsi="Segoe UI Light" w:cs="Segoe UI"/>
                <w:b/>
                <w:lang w:eastAsia="en-US"/>
              </w:rPr>
            </w:pPr>
            <w:r w:rsidRPr="000E5A73">
              <w:rPr>
                <w:rFonts w:ascii="Segoe UI Light" w:hAnsi="Segoe UI Light" w:cs="Segoe UI"/>
                <w:b/>
                <w:sz w:val="22"/>
                <w:szCs w:val="22"/>
                <w:lang w:eastAsia="en-US"/>
              </w:rPr>
              <w:t>DISCIPLINA</w:t>
            </w:r>
          </w:p>
        </w:tc>
        <w:tc>
          <w:tcPr>
            <w:tcW w:w="200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52D51" w:rsidRPr="000E5A73" w:rsidRDefault="00552D51" w:rsidP="000E5A73">
            <w:pPr>
              <w:spacing w:line="276" w:lineRule="auto"/>
              <w:jc w:val="center"/>
              <w:rPr>
                <w:rFonts w:ascii="Segoe UI Light" w:hAnsi="Segoe UI Light" w:cs="Segoe UI"/>
                <w:b/>
                <w:lang w:eastAsia="en-US"/>
              </w:rPr>
            </w:pPr>
            <w:r w:rsidRPr="000E5A73">
              <w:rPr>
                <w:rFonts w:ascii="Segoe UI Light" w:hAnsi="Segoe UI Light" w:cs="Segoe UI"/>
                <w:b/>
                <w:sz w:val="22"/>
                <w:szCs w:val="22"/>
                <w:lang w:eastAsia="en-US"/>
              </w:rPr>
              <w:t>NÚMERO DE QUESTÕES</w:t>
            </w:r>
          </w:p>
        </w:tc>
        <w:tc>
          <w:tcPr>
            <w:tcW w:w="183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52D51" w:rsidRPr="000E5A73" w:rsidRDefault="00552D51" w:rsidP="000E5A73">
            <w:pPr>
              <w:spacing w:line="276" w:lineRule="auto"/>
              <w:jc w:val="center"/>
              <w:rPr>
                <w:rFonts w:ascii="Segoe UI Light" w:hAnsi="Segoe UI Light" w:cs="Segoe UI"/>
                <w:b/>
                <w:lang w:eastAsia="en-US"/>
              </w:rPr>
            </w:pPr>
            <w:r w:rsidRPr="000E5A73">
              <w:rPr>
                <w:rFonts w:ascii="Segoe UI Light" w:hAnsi="Segoe UI Light" w:cs="Segoe UI"/>
                <w:b/>
                <w:sz w:val="22"/>
                <w:szCs w:val="22"/>
                <w:lang w:eastAsia="en-US"/>
              </w:rPr>
              <w:t>PESO INDIVIDUAL</w:t>
            </w:r>
          </w:p>
        </w:tc>
        <w:tc>
          <w:tcPr>
            <w:tcW w:w="169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52D51" w:rsidRPr="000E5A73" w:rsidRDefault="00552D51" w:rsidP="000E5A73">
            <w:pPr>
              <w:spacing w:line="276" w:lineRule="auto"/>
              <w:jc w:val="center"/>
              <w:rPr>
                <w:rFonts w:ascii="Segoe UI Light" w:hAnsi="Segoe UI Light" w:cs="Segoe UI"/>
                <w:b/>
                <w:lang w:eastAsia="en-US"/>
              </w:rPr>
            </w:pPr>
            <w:r w:rsidRPr="000E5A73">
              <w:rPr>
                <w:rFonts w:ascii="Segoe UI Light" w:hAnsi="Segoe UI Light" w:cs="Segoe UI"/>
                <w:b/>
                <w:sz w:val="22"/>
                <w:szCs w:val="22"/>
                <w:lang w:eastAsia="en-US"/>
              </w:rPr>
              <w:t>PESO TOTAL</w:t>
            </w:r>
          </w:p>
        </w:tc>
      </w:tr>
      <w:tr w:rsidR="00552D51" w:rsidRPr="000E5A73" w:rsidTr="00337B25">
        <w:trPr>
          <w:jc w:val="center"/>
        </w:trPr>
        <w:tc>
          <w:tcPr>
            <w:tcW w:w="3285" w:type="dxa"/>
            <w:tcBorders>
              <w:top w:val="single" w:sz="4" w:space="0" w:color="auto"/>
              <w:left w:val="single" w:sz="4" w:space="0" w:color="auto"/>
              <w:bottom w:val="single" w:sz="4" w:space="0" w:color="auto"/>
              <w:right w:val="single" w:sz="4" w:space="0" w:color="auto"/>
            </w:tcBorders>
            <w:hideMark/>
          </w:tcPr>
          <w:p w:rsidR="00552D51" w:rsidRPr="000E5A73" w:rsidRDefault="00552D51" w:rsidP="000E5A73">
            <w:pPr>
              <w:spacing w:line="276" w:lineRule="auto"/>
              <w:jc w:val="both"/>
              <w:rPr>
                <w:rFonts w:ascii="Segoe UI Light" w:hAnsi="Segoe UI Light" w:cs="Segoe UI"/>
                <w:lang w:eastAsia="en-US"/>
              </w:rPr>
            </w:pPr>
            <w:r w:rsidRPr="000E5A73">
              <w:rPr>
                <w:rFonts w:ascii="Segoe UI Light" w:hAnsi="Segoe UI Light" w:cs="Segoe UI"/>
                <w:sz w:val="22"/>
                <w:szCs w:val="22"/>
                <w:lang w:eastAsia="en-US"/>
              </w:rPr>
              <w:t>Conhecimentos Gerais</w:t>
            </w:r>
          </w:p>
        </w:tc>
        <w:tc>
          <w:tcPr>
            <w:tcW w:w="2009" w:type="dxa"/>
            <w:tcBorders>
              <w:top w:val="single" w:sz="4" w:space="0" w:color="auto"/>
              <w:left w:val="single" w:sz="4" w:space="0" w:color="auto"/>
              <w:bottom w:val="single" w:sz="4" w:space="0" w:color="auto"/>
              <w:right w:val="single" w:sz="4"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10</w:t>
            </w:r>
          </w:p>
        </w:tc>
        <w:tc>
          <w:tcPr>
            <w:tcW w:w="1834" w:type="dxa"/>
            <w:tcBorders>
              <w:top w:val="single" w:sz="4" w:space="0" w:color="auto"/>
              <w:left w:val="single" w:sz="4" w:space="0" w:color="auto"/>
              <w:bottom w:val="single" w:sz="4" w:space="0" w:color="auto"/>
              <w:right w:val="single" w:sz="4"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0,5</w:t>
            </w:r>
          </w:p>
        </w:tc>
        <w:tc>
          <w:tcPr>
            <w:tcW w:w="1696" w:type="dxa"/>
            <w:tcBorders>
              <w:top w:val="single" w:sz="4" w:space="0" w:color="auto"/>
              <w:left w:val="single" w:sz="4" w:space="0" w:color="auto"/>
              <w:bottom w:val="single" w:sz="4" w:space="0" w:color="auto"/>
              <w:right w:val="single" w:sz="4"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5,00</w:t>
            </w:r>
          </w:p>
        </w:tc>
      </w:tr>
      <w:tr w:rsidR="00552D51" w:rsidRPr="000E5A73" w:rsidTr="00337B25">
        <w:trPr>
          <w:jc w:val="center"/>
        </w:trPr>
        <w:tc>
          <w:tcPr>
            <w:tcW w:w="3285" w:type="dxa"/>
            <w:tcBorders>
              <w:top w:val="single" w:sz="4" w:space="0" w:color="auto"/>
              <w:left w:val="single" w:sz="4" w:space="0" w:color="auto"/>
              <w:bottom w:val="single" w:sz="18" w:space="0" w:color="auto"/>
              <w:right w:val="single" w:sz="4" w:space="0" w:color="auto"/>
            </w:tcBorders>
            <w:hideMark/>
          </w:tcPr>
          <w:p w:rsidR="00552D51" w:rsidRPr="000E5A73" w:rsidRDefault="00552D51" w:rsidP="000E5A73">
            <w:pPr>
              <w:spacing w:line="276" w:lineRule="auto"/>
              <w:jc w:val="both"/>
              <w:rPr>
                <w:rFonts w:ascii="Segoe UI Light" w:hAnsi="Segoe UI Light" w:cs="Segoe UI"/>
                <w:lang w:eastAsia="en-US"/>
              </w:rPr>
            </w:pPr>
            <w:r w:rsidRPr="000E5A73">
              <w:rPr>
                <w:rFonts w:ascii="Segoe UI Light" w:hAnsi="Segoe UI Light" w:cs="Segoe UI"/>
                <w:sz w:val="22"/>
                <w:szCs w:val="22"/>
                <w:lang w:eastAsia="en-US"/>
              </w:rPr>
              <w:t>Conhecimentos Específicos</w:t>
            </w:r>
          </w:p>
        </w:tc>
        <w:tc>
          <w:tcPr>
            <w:tcW w:w="2009" w:type="dxa"/>
            <w:tcBorders>
              <w:top w:val="single" w:sz="4" w:space="0" w:color="auto"/>
              <w:left w:val="single" w:sz="4" w:space="0" w:color="auto"/>
              <w:bottom w:val="single" w:sz="18" w:space="0" w:color="auto"/>
              <w:right w:val="single" w:sz="4"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05</w:t>
            </w:r>
          </w:p>
        </w:tc>
        <w:tc>
          <w:tcPr>
            <w:tcW w:w="1834" w:type="dxa"/>
            <w:tcBorders>
              <w:top w:val="single" w:sz="4" w:space="0" w:color="auto"/>
              <w:left w:val="single" w:sz="4" w:space="0" w:color="auto"/>
              <w:bottom w:val="single" w:sz="18" w:space="0" w:color="auto"/>
              <w:right w:val="single" w:sz="4"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1,00</w:t>
            </w:r>
          </w:p>
        </w:tc>
        <w:tc>
          <w:tcPr>
            <w:tcW w:w="1696" w:type="dxa"/>
            <w:tcBorders>
              <w:top w:val="single" w:sz="4" w:space="0" w:color="auto"/>
              <w:left w:val="single" w:sz="4" w:space="0" w:color="auto"/>
              <w:bottom w:val="single" w:sz="18" w:space="0" w:color="auto"/>
              <w:right w:val="single" w:sz="4"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5,00</w:t>
            </w:r>
          </w:p>
        </w:tc>
      </w:tr>
      <w:tr w:rsidR="00552D51" w:rsidRPr="000E5A73" w:rsidTr="00337B25">
        <w:trPr>
          <w:jc w:val="center"/>
        </w:trPr>
        <w:tc>
          <w:tcPr>
            <w:tcW w:w="3285" w:type="dxa"/>
            <w:tcBorders>
              <w:top w:val="single" w:sz="18" w:space="0" w:color="auto"/>
              <w:left w:val="single" w:sz="18" w:space="0" w:color="auto"/>
              <w:bottom w:val="single" w:sz="18" w:space="0" w:color="auto"/>
              <w:right w:val="single" w:sz="18" w:space="0" w:color="auto"/>
            </w:tcBorders>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Total</w:t>
            </w:r>
          </w:p>
        </w:tc>
        <w:tc>
          <w:tcPr>
            <w:tcW w:w="2009" w:type="dxa"/>
            <w:tcBorders>
              <w:top w:val="single" w:sz="18" w:space="0" w:color="auto"/>
              <w:left w:val="single" w:sz="18" w:space="0" w:color="auto"/>
              <w:bottom w:val="single" w:sz="18" w:space="0" w:color="auto"/>
              <w:right w:val="single" w:sz="18"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15</w:t>
            </w:r>
          </w:p>
        </w:tc>
        <w:tc>
          <w:tcPr>
            <w:tcW w:w="1834" w:type="dxa"/>
            <w:tcBorders>
              <w:top w:val="single" w:sz="18" w:space="0" w:color="auto"/>
              <w:left w:val="single" w:sz="18" w:space="0" w:color="auto"/>
              <w:bottom w:val="single" w:sz="18" w:space="0" w:color="auto"/>
              <w:right w:val="single" w:sz="18" w:space="0" w:color="auto"/>
            </w:tcBorders>
            <w:shd w:val="clear" w:color="auto" w:fill="CCCCCC"/>
            <w:vAlign w:val="center"/>
          </w:tcPr>
          <w:p w:rsidR="00552D51" w:rsidRPr="000E5A73" w:rsidRDefault="00552D51" w:rsidP="000E5A73">
            <w:pPr>
              <w:spacing w:line="276" w:lineRule="auto"/>
              <w:jc w:val="center"/>
              <w:rPr>
                <w:rFonts w:ascii="Segoe UI Light" w:hAnsi="Segoe UI Light" w:cs="Segoe UI"/>
                <w:lang w:eastAsia="en-US"/>
              </w:rPr>
            </w:pPr>
          </w:p>
        </w:tc>
        <w:tc>
          <w:tcPr>
            <w:tcW w:w="1696" w:type="dxa"/>
            <w:tcBorders>
              <w:top w:val="single" w:sz="18" w:space="0" w:color="auto"/>
              <w:left w:val="single" w:sz="18" w:space="0" w:color="auto"/>
              <w:bottom w:val="single" w:sz="18" w:space="0" w:color="auto"/>
              <w:right w:val="single" w:sz="18" w:space="0" w:color="auto"/>
            </w:tcBorders>
            <w:vAlign w:val="center"/>
            <w:hideMark/>
          </w:tcPr>
          <w:p w:rsidR="00552D51" w:rsidRPr="000E5A73" w:rsidRDefault="00552D51" w:rsidP="000E5A73">
            <w:pPr>
              <w:spacing w:line="276" w:lineRule="auto"/>
              <w:jc w:val="center"/>
              <w:rPr>
                <w:rFonts w:ascii="Segoe UI Light" w:hAnsi="Segoe UI Light" w:cs="Segoe UI"/>
                <w:lang w:eastAsia="en-US"/>
              </w:rPr>
            </w:pPr>
            <w:r w:rsidRPr="000E5A73">
              <w:rPr>
                <w:rFonts w:ascii="Segoe UI Light" w:hAnsi="Segoe UI Light" w:cs="Segoe UI"/>
                <w:sz w:val="22"/>
                <w:szCs w:val="22"/>
                <w:lang w:eastAsia="en-US"/>
              </w:rPr>
              <w:t>10,00</w:t>
            </w:r>
          </w:p>
        </w:tc>
      </w:tr>
    </w:tbl>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
    <w:p w:rsidR="00552D51" w:rsidRPr="000E5A73" w:rsidRDefault="00552D51" w:rsidP="000E5A73">
      <w:pPr>
        <w:autoSpaceDE w:val="0"/>
        <w:autoSpaceDN w:val="0"/>
        <w:adjustRightInd w:val="0"/>
        <w:spacing w:line="276" w:lineRule="auto"/>
        <w:jc w:val="both"/>
        <w:rPr>
          <w:rFonts w:ascii="Segoe UI Light" w:hAnsi="Segoe UI Light"/>
          <w:b/>
          <w:bCs/>
          <w:sz w:val="22"/>
          <w:szCs w:val="22"/>
        </w:rPr>
      </w:pPr>
      <w:r w:rsidRPr="000E5A73">
        <w:rPr>
          <w:rFonts w:ascii="Segoe UI Light" w:hAnsi="Segoe UI Light"/>
          <w:b/>
          <w:bCs/>
          <w:sz w:val="22"/>
          <w:szCs w:val="22"/>
        </w:rPr>
        <w:t>8.9 - DAS NORMAS PARA REALIZAÇÃO DA PROVA ESCRITA</w:t>
      </w:r>
    </w:p>
    <w:p w:rsidR="00552D51"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8.9.1. O candidato somente terá acesso às salas de realização da prova escrita mediante a apresentação de um dos Documentos de Identidade Oficial, original ou fotocópia.</w:t>
      </w:r>
    </w:p>
    <w:p w:rsidR="00552D51" w:rsidRPr="000E5A73" w:rsidRDefault="00552D51" w:rsidP="000E5A73">
      <w:pPr>
        <w:autoSpaceDE w:val="0"/>
        <w:autoSpaceDN w:val="0"/>
        <w:adjustRightInd w:val="0"/>
        <w:spacing w:line="276" w:lineRule="auto"/>
        <w:jc w:val="both"/>
        <w:rPr>
          <w:rFonts w:ascii="Segoe UI Light" w:hAnsi="Segoe UI Light"/>
          <w:b/>
          <w:bCs/>
          <w:sz w:val="22"/>
          <w:szCs w:val="22"/>
        </w:rPr>
      </w:pPr>
    </w:p>
    <w:p w:rsidR="00552D51" w:rsidRPr="000E5A73" w:rsidRDefault="00552D51" w:rsidP="000E5A73">
      <w:pPr>
        <w:autoSpaceDE w:val="0"/>
        <w:autoSpaceDN w:val="0"/>
        <w:adjustRightInd w:val="0"/>
        <w:spacing w:line="276" w:lineRule="auto"/>
        <w:jc w:val="both"/>
        <w:rPr>
          <w:rFonts w:ascii="Segoe UI Light" w:hAnsi="Segoe UI Light"/>
          <w:b/>
          <w:bCs/>
          <w:sz w:val="22"/>
          <w:szCs w:val="22"/>
        </w:rPr>
      </w:pPr>
      <w:r w:rsidRPr="000E5A73">
        <w:rPr>
          <w:rFonts w:ascii="Segoe UI Light" w:hAnsi="Segoe UI Light"/>
          <w:b/>
          <w:bCs/>
          <w:sz w:val="22"/>
          <w:szCs w:val="22"/>
        </w:rPr>
        <w:t>8.10 DA DOCUMENTAÇÃO EXIGIDA</w:t>
      </w:r>
    </w:p>
    <w:p w:rsidR="00552D51"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8.10.1 Os documentos deverão estar em perfeitas condições, de forma a permitir a identificação do candidato com clareza.</w:t>
      </w:r>
    </w:p>
    <w:p w:rsidR="00552D51"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 xml:space="preserve">8.10.2. Para fins de acesso à sala de realização da prova, </w:t>
      </w:r>
      <w:r w:rsidRPr="000E5A73">
        <w:rPr>
          <w:rFonts w:ascii="Segoe UI Light" w:hAnsi="Segoe UI Light"/>
          <w:b/>
          <w:bCs/>
          <w:sz w:val="22"/>
          <w:szCs w:val="22"/>
        </w:rPr>
        <w:t>somente será aceito como Documento de</w:t>
      </w:r>
      <w:r w:rsidR="00AA0ED2">
        <w:rPr>
          <w:rFonts w:ascii="Segoe UI Light" w:hAnsi="Segoe UI Light"/>
          <w:b/>
          <w:bCs/>
          <w:sz w:val="22"/>
          <w:szCs w:val="22"/>
        </w:rPr>
        <w:t xml:space="preserve"> </w:t>
      </w:r>
      <w:r w:rsidRPr="000E5A73">
        <w:rPr>
          <w:rFonts w:ascii="Segoe UI Light" w:hAnsi="Segoe UI Light"/>
          <w:b/>
          <w:bCs/>
          <w:sz w:val="22"/>
          <w:szCs w:val="22"/>
        </w:rPr>
        <w:t xml:space="preserve">Identidade Oficial o original ou a fotocópia da carteira de identidade </w:t>
      </w:r>
      <w:r w:rsidRPr="000E5A73">
        <w:rPr>
          <w:rFonts w:ascii="Segoe UI Light" w:hAnsi="Segoe UI Light"/>
          <w:sz w:val="22"/>
          <w:szCs w:val="22"/>
        </w:rPr>
        <w:t>expedida pelas Secretarias de</w:t>
      </w:r>
      <w:r w:rsidR="000E5A73" w:rsidRPr="000E5A73">
        <w:rPr>
          <w:rFonts w:ascii="Segoe UI Light" w:hAnsi="Segoe UI Light"/>
          <w:sz w:val="22"/>
          <w:szCs w:val="22"/>
        </w:rPr>
        <w:t xml:space="preserve"> </w:t>
      </w:r>
      <w:r w:rsidRPr="000E5A73">
        <w:rPr>
          <w:rFonts w:ascii="Segoe UI Light" w:hAnsi="Segoe UI Light"/>
          <w:sz w:val="22"/>
          <w:szCs w:val="22"/>
        </w:rPr>
        <w:t>Segurança, pelas Forças Armadas, pela Polícia Militar ou pelo Ministério das Relações Exteriores;</w:t>
      </w:r>
    </w:p>
    <w:p w:rsidR="00552D51"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Carteira Nacional de Habilitação (modelo novo com foto); Carteira de Identidade fornecida por Órgãos</w:t>
      </w:r>
      <w:r w:rsidR="000E5A73" w:rsidRPr="000E5A73">
        <w:rPr>
          <w:rFonts w:ascii="Segoe UI Light" w:hAnsi="Segoe UI Light"/>
          <w:sz w:val="22"/>
          <w:szCs w:val="22"/>
        </w:rPr>
        <w:t xml:space="preserve"> </w:t>
      </w:r>
      <w:r w:rsidRPr="000E5A73">
        <w:rPr>
          <w:rFonts w:ascii="Segoe UI Light" w:hAnsi="Segoe UI Light"/>
          <w:sz w:val="22"/>
          <w:szCs w:val="22"/>
        </w:rPr>
        <w:t>Competentes; Passaporte e Carteira de Trabalho.</w:t>
      </w:r>
    </w:p>
    <w:p w:rsidR="00552D51"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8.10.3. Não serão aceitos, por serem documentos destinados a outros fins: Protocolo de segunda via; Certidão de Nascimento; Título Eleitoral; Carteira Nacional de Habilitação (emitida antes da Lei n.º 9.503/97); Carteira de Estudante; Crachás e Identidade Funcional de natureza pública ou privada.</w:t>
      </w:r>
    </w:p>
    <w:p w:rsidR="000E5A73" w:rsidRPr="000E5A73" w:rsidRDefault="00552D51" w:rsidP="000E5A73">
      <w:pPr>
        <w:autoSpaceDE w:val="0"/>
        <w:autoSpaceDN w:val="0"/>
        <w:adjustRightInd w:val="0"/>
        <w:spacing w:line="276" w:lineRule="auto"/>
        <w:jc w:val="both"/>
        <w:rPr>
          <w:rFonts w:ascii="Segoe UI Light" w:hAnsi="Segoe UI Light"/>
          <w:sz w:val="22"/>
          <w:szCs w:val="22"/>
        </w:rPr>
      </w:pPr>
      <w:r w:rsidRPr="000E5A73">
        <w:rPr>
          <w:rFonts w:ascii="Segoe UI Light" w:hAnsi="Segoe UI Light"/>
          <w:sz w:val="22"/>
          <w:szCs w:val="22"/>
        </w:rPr>
        <w:t>8.10.4. Caso o candidato esteja impossibilitado de apresentar, no dia de realização da prova escrita, documento de identidade original, por motivo de perda, roubo ou furto, deverá apresentar boletim de ocorrência expedido por órgão policial há no máximo 30 (trinta) dias</w:t>
      </w:r>
      <w:r w:rsidR="000E5A73" w:rsidRPr="000E5A73">
        <w:rPr>
          <w:rFonts w:ascii="Segoe UI Light" w:hAnsi="Segoe UI Light"/>
          <w:sz w:val="22"/>
          <w:szCs w:val="22"/>
        </w:rPr>
        <w:t>.</w:t>
      </w:r>
    </w:p>
    <w:p w:rsidR="00552D51" w:rsidRPr="000E5A73" w:rsidRDefault="00552D51" w:rsidP="000E5A73">
      <w:pPr>
        <w:autoSpaceDE w:val="0"/>
        <w:autoSpaceDN w:val="0"/>
        <w:adjustRightInd w:val="0"/>
        <w:spacing w:line="276" w:lineRule="auto"/>
        <w:jc w:val="both"/>
        <w:rPr>
          <w:rFonts w:ascii="Segoe UI Light" w:hAnsi="Segoe UI Light"/>
          <w:color w:val="000000"/>
          <w:sz w:val="22"/>
          <w:szCs w:val="22"/>
        </w:rPr>
      </w:pPr>
      <w:r w:rsidRPr="000E5A73">
        <w:rPr>
          <w:rFonts w:ascii="Segoe UI Light" w:hAnsi="Segoe UI Light"/>
          <w:sz w:val="22"/>
          <w:szCs w:val="22"/>
        </w:rPr>
        <w:t>8.10.5. O candidato será, então, submetido à identificação especial, compreendidas a coleta de assinaturas e a impressão digital em formulário específico.</w:t>
      </w:r>
    </w:p>
    <w:p w:rsidR="00886DF1" w:rsidRDefault="00886DF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886DF1" w:rsidP="000E5A73">
      <w:pPr>
        <w:pStyle w:val="NormalWeb"/>
        <w:spacing w:before="0" w:beforeAutospacing="0" w:after="0" w:afterAutospacing="0" w:line="276" w:lineRule="auto"/>
        <w:jc w:val="both"/>
        <w:rPr>
          <w:rFonts w:ascii="Segoe UI Light" w:hAnsi="Segoe UI Light"/>
          <w:b/>
          <w:color w:val="000000"/>
          <w:sz w:val="22"/>
          <w:szCs w:val="22"/>
        </w:rPr>
      </w:pPr>
      <w:r>
        <w:rPr>
          <w:rFonts w:ascii="Segoe UI Light" w:hAnsi="Segoe UI Light"/>
          <w:b/>
          <w:color w:val="000000"/>
          <w:sz w:val="22"/>
          <w:szCs w:val="22"/>
        </w:rPr>
        <w:t>9</w:t>
      </w:r>
      <w:r w:rsidR="00552D51" w:rsidRPr="000E5A73">
        <w:rPr>
          <w:rFonts w:ascii="Segoe UI Light" w:hAnsi="Segoe UI Light"/>
          <w:b/>
          <w:color w:val="000000"/>
          <w:sz w:val="22"/>
          <w:szCs w:val="22"/>
        </w:rPr>
        <w:t xml:space="preserve">. DA PROVA DE TÍTULOS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9.1. A prova de títulos será avaliada quanto: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roofErr w:type="gramStart"/>
      <w:r w:rsidRPr="000E5A73">
        <w:rPr>
          <w:rFonts w:ascii="Segoe UI Light" w:hAnsi="Segoe UI Light"/>
          <w:color w:val="000000"/>
          <w:sz w:val="22"/>
          <w:szCs w:val="22"/>
        </w:rPr>
        <w:t>a.</w:t>
      </w:r>
      <w:proofErr w:type="gramEnd"/>
      <w:r w:rsidRPr="000E5A73">
        <w:rPr>
          <w:rFonts w:ascii="Segoe UI Light" w:hAnsi="Segoe UI Light"/>
          <w:color w:val="000000"/>
          <w:sz w:val="22"/>
          <w:szCs w:val="22"/>
        </w:rPr>
        <w:t xml:space="preserve"> Nível de escolaridade;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roofErr w:type="gramStart"/>
      <w:r w:rsidRPr="000E5A73">
        <w:rPr>
          <w:rFonts w:ascii="Segoe UI Light" w:hAnsi="Segoe UI Light"/>
          <w:color w:val="000000"/>
          <w:sz w:val="22"/>
          <w:szCs w:val="22"/>
        </w:rPr>
        <w:t>b.</w:t>
      </w:r>
      <w:proofErr w:type="gramEnd"/>
      <w:r w:rsidRPr="000E5A73">
        <w:rPr>
          <w:rFonts w:ascii="Segoe UI Light" w:hAnsi="Segoe UI Light"/>
          <w:color w:val="000000"/>
          <w:sz w:val="22"/>
          <w:szCs w:val="22"/>
        </w:rPr>
        <w:t xml:space="preserve"> Cursos de aperfeiçoamento ou atualização na área da educação e atuação;  </w:t>
      </w:r>
    </w:p>
    <w:p w:rsidR="00886DF1" w:rsidRDefault="00886DF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10.1 DA AVALIAÇÃO DO NÍVEL DE ESCOLARIDADE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 O valor máximo da avaliação do nível de escolaridade na área da educação é de 3,0 (três vírgula zero) pontos.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10.2.2. A avaliação do nível de escolaridade será feita através dos certificados ou diplomas de curso de pós-graduação na área da educação, em nível de: Doutorado, Mestrado ou Especialização, na área de formação específica da disciplina para a qual o candidato se inscreveu obedecido à tabela de pontos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6150"/>
        <w:gridCol w:w="1701"/>
        <w:gridCol w:w="1559"/>
      </w:tblGrid>
      <w:tr w:rsidR="00552D51" w:rsidRPr="000E5A73" w:rsidTr="00273CEA">
        <w:trPr>
          <w:trHeight w:val="207"/>
        </w:trPr>
        <w:tc>
          <w:tcPr>
            <w:tcW w:w="10598" w:type="dxa"/>
            <w:gridSpan w:val="4"/>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TABELA DE PONTOS DE NÍVEL DE ESCOLARIDADE</w:t>
            </w:r>
          </w:p>
        </w:tc>
      </w:tr>
      <w:tr w:rsidR="00552D51" w:rsidRPr="000E5A73" w:rsidTr="00273CEA">
        <w:trPr>
          <w:trHeight w:val="461"/>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ALÍNEA</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TÍTULO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PONTOS DE CADA TÍTULO</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PONTOS MÁXIMOS DOS TÍTULOS</w:t>
            </w:r>
          </w:p>
        </w:tc>
      </w:tr>
      <w:tr w:rsidR="00552D51" w:rsidRPr="000E5A73" w:rsidTr="00273CEA">
        <w:trPr>
          <w:trHeight w:val="461"/>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A</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Conclusão de Doutorado na área da educação ou de ensino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3,00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3,00</w:t>
            </w:r>
          </w:p>
        </w:tc>
      </w:tr>
      <w:tr w:rsidR="00552D51" w:rsidRPr="000E5A73" w:rsidTr="00273CEA">
        <w:trPr>
          <w:trHeight w:val="461"/>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B</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Conclusão de Mestrado na área da educação ou de ensino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2,50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2,50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Conclusão de curso de pós-graduação, em nível de especialização, com carga horária mínima de 360 (trezentos e sessenta) horas, com apresentação de Trabalho de Conclusão de Curso que tenha sido aprovado, na área da educação ou de ensino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1,50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1,50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D</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Conclusão de curso de graduação Licenciatura Plena na disciplina específica do cargo pretendido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1,00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1,00</w:t>
            </w:r>
          </w:p>
        </w:tc>
      </w:tr>
      <w:tr w:rsidR="00552D51" w:rsidRPr="000E5A73" w:rsidTr="00273CEA">
        <w:trPr>
          <w:trHeight w:val="711"/>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E</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Conclusão de curso de graduação Licenciatura Curta na disciplina específica do cargo pretendido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1,00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1,00</w:t>
            </w:r>
          </w:p>
        </w:tc>
      </w:tr>
      <w:tr w:rsidR="00552D51" w:rsidRPr="000E5A73" w:rsidTr="00273CEA">
        <w:trPr>
          <w:trHeight w:val="1051"/>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F</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Conclusão de curso de Magistério Ensino Médio.</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0,50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0,50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G</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8ª (oitava)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0,80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0,80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H</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7ª (sétima)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0,70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0,70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I</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6ª (sexta)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0,60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0,60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J</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5ª (quinta)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0,50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0,50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L</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4ª (quarta)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0,40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0,40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lastRenderedPageBreak/>
              <w:t>M</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3ª (terceira)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0,30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0,30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N</w:t>
            </w:r>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2ª (segunda)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0,20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0,20</w:t>
            </w:r>
          </w:p>
        </w:tc>
      </w:tr>
      <w:tr w:rsidR="00552D51" w:rsidRPr="000E5A73" w:rsidTr="00273CEA">
        <w:trPr>
          <w:trHeight w:val="713"/>
        </w:trPr>
        <w:tc>
          <w:tcPr>
            <w:tcW w:w="1188"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proofErr w:type="gramStart"/>
            <w:r w:rsidRPr="000E5A73">
              <w:rPr>
                <w:rFonts w:ascii="Segoe UI Light" w:hAnsi="Segoe UI Light"/>
                <w:color w:val="000000"/>
                <w:sz w:val="22"/>
                <w:szCs w:val="22"/>
              </w:rPr>
              <w:t>0</w:t>
            </w:r>
            <w:proofErr w:type="gramEnd"/>
          </w:p>
        </w:tc>
        <w:tc>
          <w:tcPr>
            <w:tcW w:w="615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Certidão de </w:t>
            </w:r>
            <w:proofErr w:type="spellStart"/>
            <w:r w:rsidR="000E5A73" w:rsidRPr="000E5A73">
              <w:rPr>
                <w:rFonts w:ascii="Segoe UI Light" w:hAnsi="Segoe UI Light"/>
                <w:color w:val="000000"/>
                <w:sz w:val="22"/>
                <w:szCs w:val="22"/>
              </w:rPr>
              <w:t>frequência</w:t>
            </w:r>
            <w:proofErr w:type="spellEnd"/>
            <w:r w:rsidRPr="000E5A73">
              <w:rPr>
                <w:rFonts w:ascii="Segoe UI Light" w:hAnsi="Segoe UI Light"/>
                <w:color w:val="000000"/>
                <w:sz w:val="22"/>
                <w:szCs w:val="22"/>
              </w:rPr>
              <w:t xml:space="preserve"> em curso de Licenciatura Plena ou Curta, no mínimo na 1ª (segunda) fase.</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0,10</w:t>
            </w:r>
          </w:p>
        </w:tc>
        <w:tc>
          <w:tcPr>
            <w:tcW w:w="1559"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0,10</w:t>
            </w:r>
          </w:p>
        </w:tc>
      </w:tr>
    </w:tbl>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10.2.3. A nota expressa na tabela de pontos de escolaridade acima será computada, não cumulativamente, por título, valendo apenas os pontos atribuídos ao maior título acadêmico.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10.2.4. Será considerada formação na área da educação/ensino os cursos relativos aos temas relacionados na área da educação/ensino na Tabela de Áreas de Conhecimento da Coordenação de Aperfeiçoamento de Pessoal de Nível Superior (CAPES) do Ministério da Educação.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10.2.5. Para receber a pontuação relativa ao título nas Alíneas A e B, o candidato deverá comprovar a conclusão do curso de pós-graduação em nível de doutorado ou de mestrado, através de fotocópia do Diploma, autenticada em cartório ou por servidor efetivo designado pelo Município, devidamente registrado, expedido por instituição credenciada pelo MEC ou Conselho Estadual de Educação - CEE, ou certificado/declaração de conclusão de curso, expedida por instituição credenciada pelo MEC ou CEE, acompanhado do histórico escolar, no qual conste o número de créditos obtidos, as disciplinas em que foi aprovado e as respectivas menções, o resultado dos exames e do julgamento da dissertação ou da tese.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10.2.6. Para comprovação do curso de doutorado ou de mestrado concluído no exterior, apenas será aceito o diploma revalidado por instituição de ensino superior no Brasil, salvo se a revalidação for dispensada pela legislação brasileira de regência, fato que deve ser comprovado por documento hábil.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10.2.7. Outros comprovantes de conclusão de curso ou disciplina não serão aceitos como os títulos relacionados nas Alíneas A e B da tabela de pontos de nível de escolaridade.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10.2.8. Para receber a pontuação relativa ao título relacionado na Alínea C, o candidato deverá comprovar, através de fotocópia do certificado autenticada em cartório ou por servidor efetivo designado pelo Município de que o curso de especialização foi realizado de acordo com a Lei nº. 9.394, de 20 de dezembro de 1996 (Lei de Diretrizes e Bases da Educação), com as normas do Conselho Nacional de Educação (CNE) ou com as normas do extinto Conselho Federal de Educação (CFE), ou ainda CEE.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10.2.9. Caso o certificado não comprove que o curso de especialização foi realizado de acordo com o solicitado no item anterior, deverá ser anexada fotocópia da declaração da instituição</w:t>
      </w:r>
      <w:proofErr w:type="gramStart"/>
      <w:r w:rsidRPr="000E5A73">
        <w:rPr>
          <w:rFonts w:ascii="Segoe UI Light" w:hAnsi="Segoe UI Light"/>
          <w:color w:val="000000"/>
          <w:sz w:val="22"/>
          <w:szCs w:val="22"/>
        </w:rPr>
        <w:t xml:space="preserve">  </w:t>
      </w:r>
      <w:proofErr w:type="gramEnd"/>
      <w:r w:rsidRPr="000E5A73">
        <w:rPr>
          <w:rFonts w:ascii="Segoe UI Light" w:hAnsi="Segoe UI Light"/>
          <w:color w:val="000000"/>
          <w:sz w:val="22"/>
          <w:szCs w:val="22"/>
        </w:rPr>
        <w:t xml:space="preserve">autenticada em cartório ou por servidor efetivo designado pelo Município, atestando que o curso atende à Lei nº. 9.394, de 1996, ou às normas do CNE ou do extinto CFE, ou ainda CEE.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10.2.10. Não receberá pontuação na Alínea C da tabela de pontos de nível de escolaridade o candidato que apresentar certificado que não comprove que o curso foi realizado de acordo com a Lei nº. 9.394, de 1996, ou com as normas do CNE ou do extinto CFE, ou CEE ou, ainda, sem a declaração da instituição referida no item anterior deste edital.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10.2.11. Para receber a pontuação relativa ao título relacionado na Alínea C serão aceitos somente os certificados/declarações em que conste a carga horária mínima de 360 horas.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10.2.12. Para receber a pontuação relativa ao título relacionado na Alínea D o candidato deverá comprovar através de fotocópia do Diploma ou Certificado, autenticada em cartório ou por servidor efetivo designado pelo Município, da conclusão do curso, acompanhado do histórico escolar e da Complementação Pedagógica, devendo obrigatoriamente tal curso ser reconhecido pelo MEC ou CEE, estando esse reconhecimento detalhado no corpo do Diploma.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lastRenderedPageBreak/>
        <w:t xml:space="preserve">10.2.13. Para receber a pontuação relativa ao título relacionado nas Alíneas D, E, o candidato deverá comprovar, através de fotocópia do Diploma ou Certificado, autenticada em cartório ou por servidor efetivo designado pelo Município, a conclusão do curso, acompanhado do Histórico Escolar, devendo obrigatoriamente tal curso ser reconhecido pelo MEC ou CEE, estando esse reconhecimento detalhado no corpo do Diploma.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10.2.14. O diploma, ou certificado obtido no exterior só será avaliado se for revalidado por universidade pública que tenha curso do mesmo nível e área ou equivalente respeitando-se os acordos internacionais de reciprocidade ou equiparação.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10.2.15. O diploma ou certificado de conclusão de curso expedido em língua estrangeira somente será considerado se traduzido para a Língua Portuguesa por tradutor juramentado.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10.2.16. Para receber a pontuação relativa ao título relacionado na Alínea F do quadro de títulos, o candidato deverá comprovar através de fotocópia do Diploma ou Certificado, autenticada em cartório ou por servidor efetivo designado pelo Município, de Curso de Magistério, a conclusão do curso acompanhada do Histórico Escolar, comprovando que tal curso foi realizado de acordo com a Lei nº. 9.394, de 20 de dezembro de 1996 (Lei de Diretrizes e Bases da Educação), com as normas do Conselho Nacional de Educação (CNE) ou com as normas do extinto Conselho Federal de Educação (CFE), ou ainda CEE.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10.2.18. Para receber a pontuação relativa ao título relacionado na Alínea G, H, I, J, L, M e N o candidato deverá comprovar, através do original da certidão/declaração da instituição de ensino, mencionando que o estudante está regularmente matriculado e </w:t>
      </w:r>
      <w:proofErr w:type="spellStart"/>
      <w:r w:rsidRPr="000E5A73">
        <w:rPr>
          <w:rFonts w:ascii="Segoe UI Light" w:hAnsi="Segoe UI Light"/>
          <w:color w:val="000000"/>
          <w:sz w:val="22"/>
          <w:szCs w:val="22"/>
        </w:rPr>
        <w:t>frequentando</w:t>
      </w:r>
      <w:proofErr w:type="spellEnd"/>
      <w:r w:rsidRPr="000E5A73">
        <w:rPr>
          <w:rFonts w:ascii="Segoe UI Light" w:hAnsi="Segoe UI Light"/>
          <w:color w:val="000000"/>
          <w:sz w:val="22"/>
          <w:szCs w:val="22"/>
        </w:rPr>
        <w:t xml:space="preserve"> as aulas no mínimo na 2ª (segunda) fase ou semestre letivo de curso de Graduação em Licenciatura Plena ou Curta, não sendo aceitos outros documentos. </w:t>
      </w:r>
    </w:p>
    <w:p w:rsidR="00886DF1" w:rsidRDefault="00886DF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11. DA AVALIAÇÃO DOS CURSOS DE APERFEIÇOAMENTO OU ATUALIZAÇÃO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11.1. O valor máximo da avaliação dos cursos de aperfeiçoamento ou atualização na área da educação</w:t>
      </w:r>
      <w:proofErr w:type="gramStart"/>
      <w:r w:rsidRPr="000E5A73">
        <w:rPr>
          <w:rFonts w:ascii="Segoe UI Light" w:hAnsi="Segoe UI Light"/>
          <w:color w:val="000000"/>
          <w:sz w:val="22"/>
          <w:szCs w:val="22"/>
        </w:rPr>
        <w:t xml:space="preserve">  </w:t>
      </w:r>
      <w:proofErr w:type="gramEnd"/>
      <w:r w:rsidRPr="000E5A73">
        <w:rPr>
          <w:rFonts w:ascii="Segoe UI Light" w:hAnsi="Segoe UI Light"/>
          <w:color w:val="000000"/>
          <w:sz w:val="22"/>
          <w:szCs w:val="22"/>
        </w:rPr>
        <w:t xml:space="preserve">é de 2,0 (dois vírgula zero) pontos.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11.2. A avaliação dos cursos de aperfeiçoamento ou atualização na área da educação ou de ensino</w:t>
      </w:r>
      <w:proofErr w:type="gramStart"/>
      <w:r w:rsidRPr="000E5A73">
        <w:rPr>
          <w:rFonts w:ascii="Segoe UI Light" w:hAnsi="Segoe UI Light"/>
          <w:color w:val="000000"/>
          <w:sz w:val="22"/>
          <w:szCs w:val="22"/>
        </w:rPr>
        <w:t xml:space="preserve">  </w:t>
      </w:r>
      <w:proofErr w:type="gramEnd"/>
      <w:r w:rsidRPr="000E5A73">
        <w:rPr>
          <w:rFonts w:ascii="Segoe UI Light" w:hAnsi="Segoe UI Light"/>
          <w:color w:val="000000"/>
          <w:sz w:val="22"/>
          <w:szCs w:val="22"/>
        </w:rPr>
        <w:t xml:space="preserve">será feita através de cursos de aperfeiçoamento ou atualização, </w:t>
      </w:r>
      <w:proofErr w:type="spellStart"/>
      <w:r w:rsidRPr="000E5A73">
        <w:rPr>
          <w:rFonts w:ascii="Segoe UI Light" w:hAnsi="Segoe UI Light"/>
          <w:color w:val="000000"/>
          <w:sz w:val="22"/>
          <w:szCs w:val="22"/>
        </w:rPr>
        <w:t>frequentados</w:t>
      </w:r>
      <w:proofErr w:type="spellEnd"/>
      <w:r w:rsidRPr="000E5A73">
        <w:rPr>
          <w:rFonts w:ascii="Segoe UI Light" w:hAnsi="Segoe UI Light"/>
          <w:color w:val="000000"/>
          <w:sz w:val="22"/>
          <w:szCs w:val="22"/>
        </w:rPr>
        <w:t xml:space="preserve">, ministrados e concluídos no período de 01/01/2010 a 31/10/2013, obedecida a tabela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260"/>
        <w:gridCol w:w="1701"/>
      </w:tblGrid>
      <w:tr w:rsidR="00552D51" w:rsidRPr="000E5A73" w:rsidTr="00886DF1">
        <w:trPr>
          <w:trHeight w:val="438"/>
        </w:trPr>
        <w:tc>
          <w:tcPr>
            <w:tcW w:w="5637"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 xml:space="preserve">TÍTULO </w:t>
            </w:r>
          </w:p>
        </w:tc>
        <w:tc>
          <w:tcPr>
            <w:tcW w:w="3260"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 xml:space="preserve">PONTOS DE CADA TÍTULO </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b/>
                <w:color w:val="000000"/>
              </w:rPr>
            </w:pPr>
            <w:r w:rsidRPr="000E5A73">
              <w:rPr>
                <w:rFonts w:ascii="Segoe UI Light" w:hAnsi="Segoe UI Light"/>
                <w:b/>
                <w:color w:val="000000"/>
                <w:sz w:val="22"/>
                <w:szCs w:val="22"/>
              </w:rPr>
              <w:t xml:space="preserve">PONTOS MÁXIMOS DO TÍTULO </w:t>
            </w:r>
          </w:p>
        </w:tc>
      </w:tr>
      <w:tr w:rsidR="00552D51" w:rsidRPr="000E5A73" w:rsidTr="00886DF1">
        <w:trPr>
          <w:trHeight w:val="1064"/>
        </w:trPr>
        <w:tc>
          <w:tcPr>
            <w:tcW w:w="5637"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Diplomas ou certificados de conclusão de curso de aperfeiçoamento ou atualização na área da educação.</w:t>
            </w:r>
          </w:p>
        </w:tc>
        <w:tc>
          <w:tcPr>
            <w:tcW w:w="326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0,10 (para cada 20 horas de curso, limitando-se </w:t>
            </w:r>
            <w:proofErr w:type="gramStart"/>
            <w:r w:rsidRPr="000E5A73">
              <w:rPr>
                <w:rFonts w:ascii="Segoe UI Light" w:hAnsi="Segoe UI Light"/>
                <w:color w:val="000000"/>
                <w:sz w:val="22"/>
                <w:szCs w:val="22"/>
              </w:rPr>
              <w:t>a</w:t>
            </w:r>
            <w:proofErr w:type="gramEnd"/>
            <w:r w:rsidRPr="000E5A73">
              <w:rPr>
                <w:rFonts w:ascii="Segoe UI Light" w:hAnsi="Segoe UI Light"/>
                <w:color w:val="000000"/>
                <w:sz w:val="22"/>
                <w:szCs w:val="22"/>
              </w:rPr>
              <w:t xml:space="preserve"> no máximo 100 horas no total)</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0,50 </w:t>
            </w:r>
          </w:p>
        </w:tc>
      </w:tr>
      <w:tr w:rsidR="00552D51" w:rsidRPr="000E5A73" w:rsidTr="00886DF1">
        <w:trPr>
          <w:trHeight w:val="1228"/>
        </w:trPr>
        <w:tc>
          <w:tcPr>
            <w:tcW w:w="5637"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Diplomas ou certificados de conclusão de curso de aperfeiçoamento ou atualização na área específica de formação do candidato</w:t>
            </w:r>
          </w:p>
        </w:tc>
        <w:tc>
          <w:tcPr>
            <w:tcW w:w="3260"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 xml:space="preserve">0,25 (para cada 20hs de curso, limitando-se </w:t>
            </w:r>
            <w:proofErr w:type="gramStart"/>
            <w:r w:rsidRPr="000E5A73">
              <w:rPr>
                <w:rFonts w:ascii="Segoe UI Light" w:hAnsi="Segoe UI Light"/>
                <w:color w:val="000000"/>
                <w:sz w:val="22"/>
                <w:szCs w:val="22"/>
              </w:rPr>
              <w:t>a</w:t>
            </w:r>
            <w:proofErr w:type="gramEnd"/>
            <w:r w:rsidRPr="000E5A73">
              <w:rPr>
                <w:rFonts w:ascii="Segoe UI Light" w:hAnsi="Segoe UI Light"/>
                <w:color w:val="000000"/>
                <w:sz w:val="22"/>
                <w:szCs w:val="22"/>
              </w:rPr>
              <w:t xml:space="preserve"> no máximo 120 horas)</w:t>
            </w:r>
          </w:p>
        </w:tc>
        <w:tc>
          <w:tcPr>
            <w:tcW w:w="1701" w:type="dxa"/>
          </w:tcPr>
          <w:p w:rsidR="00552D51" w:rsidRPr="000E5A73" w:rsidRDefault="00552D51" w:rsidP="000E5A73">
            <w:pPr>
              <w:pStyle w:val="NormalWeb"/>
              <w:spacing w:before="0" w:beforeAutospacing="0" w:after="0" w:afterAutospacing="0" w:line="276" w:lineRule="auto"/>
              <w:jc w:val="both"/>
              <w:rPr>
                <w:rFonts w:ascii="Segoe UI Light" w:hAnsi="Segoe UI Light"/>
                <w:color w:val="000000"/>
              </w:rPr>
            </w:pPr>
            <w:r w:rsidRPr="000E5A73">
              <w:rPr>
                <w:rFonts w:ascii="Segoe UI Light" w:hAnsi="Segoe UI Light"/>
                <w:color w:val="000000"/>
                <w:sz w:val="22"/>
                <w:szCs w:val="22"/>
              </w:rPr>
              <w:t>1,50</w:t>
            </w:r>
          </w:p>
        </w:tc>
      </w:tr>
    </w:tbl>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proofErr w:type="gramStart"/>
      <w:r w:rsidRPr="000E5A73">
        <w:rPr>
          <w:rFonts w:ascii="Segoe UI Light" w:hAnsi="Segoe UI Light"/>
          <w:b/>
          <w:sz w:val="22"/>
          <w:szCs w:val="22"/>
        </w:rPr>
        <w:t>12.</w:t>
      </w:r>
      <w:proofErr w:type="gramEnd"/>
      <w:r w:rsidRPr="000E5A73">
        <w:rPr>
          <w:rFonts w:ascii="Segoe UI Light" w:hAnsi="Segoe UI Light"/>
          <w:b/>
          <w:sz w:val="22"/>
          <w:szCs w:val="22"/>
        </w:rPr>
        <w:t xml:space="preserve">DA CLASSIFICAÇÃO NO PROCESSO SELETIVO </w:t>
      </w:r>
    </w:p>
    <w:p w:rsidR="00552D51"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12.1. Os candidatos considerados aprovados serão ordenados e classificados pela área e pela disciplina, </w:t>
      </w:r>
      <w:r w:rsidR="000E5A73" w:rsidRPr="000E5A73">
        <w:rPr>
          <w:rFonts w:ascii="Segoe UI Light" w:hAnsi="Segoe UI Light"/>
          <w:sz w:val="22"/>
          <w:szCs w:val="22"/>
        </w:rPr>
        <w:t xml:space="preserve">em </w:t>
      </w:r>
      <w:r w:rsidRPr="000E5A73">
        <w:rPr>
          <w:rFonts w:ascii="Segoe UI Light" w:hAnsi="Segoe UI Light"/>
          <w:sz w:val="22"/>
          <w:szCs w:val="22"/>
        </w:rPr>
        <w:t xml:space="preserve">HABILITADOS E NÃO HABILITADOS de acordo com a sua inscrição no Processo Seletivo, segundo a ordem decrescente de pontuação final, expressa com </w:t>
      </w:r>
      <w:proofErr w:type="gramStart"/>
      <w:r w:rsidRPr="000E5A73">
        <w:rPr>
          <w:rFonts w:ascii="Segoe UI Light" w:hAnsi="Segoe UI Light"/>
          <w:sz w:val="22"/>
          <w:szCs w:val="22"/>
        </w:rPr>
        <w:t>2</w:t>
      </w:r>
      <w:proofErr w:type="gramEnd"/>
      <w:r w:rsidRPr="000E5A73">
        <w:rPr>
          <w:rFonts w:ascii="Segoe UI Light" w:hAnsi="Segoe UI Light"/>
          <w:sz w:val="22"/>
          <w:szCs w:val="22"/>
        </w:rPr>
        <w:t xml:space="preserve"> (dois) decimais, de acordo com a seguinte fórmula: </w:t>
      </w:r>
    </w:p>
    <w:p w:rsidR="00886DF1" w:rsidRPr="000E5A73" w:rsidRDefault="00886DF1" w:rsidP="000E5A73">
      <w:pPr>
        <w:pStyle w:val="NormalWeb"/>
        <w:spacing w:before="0" w:beforeAutospacing="0" w:after="0" w:afterAutospacing="0" w:line="276" w:lineRule="auto"/>
        <w:jc w:val="both"/>
        <w:rPr>
          <w:rFonts w:ascii="Segoe UI Light" w:hAnsi="Segoe UI Light"/>
          <w:sz w:val="22"/>
          <w:szCs w:val="22"/>
        </w:rPr>
      </w:pPr>
    </w:p>
    <w:p w:rsidR="00552D51" w:rsidRPr="000E5A73" w:rsidRDefault="00552D51" w:rsidP="000E5A73">
      <w:pPr>
        <w:spacing w:line="276" w:lineRule="auto"/>
        <w:jc w:val="center"/>
        <w:rPr>
          <w:rFonts w:ascii="Segoe UI Light" w:hAnsi="Segoe UI Light" w:cs="Segoe UI"/>
          <w:sz w:val="22"/>
          <w:szCs w:val="22"/>
        </w:rPr>
      </w:pPr>
      <w:r w:rsidRPr="000E5A73">
        <w:rPr>
          <w:rFonts w:ascii="Segoe UI Light" w:hAnsi="Segoe UI Light" w:cs="Segoe UI"/>
          <w:sz w:val="22"/>
          <w:szCs w:val="22"/>
        </w:rPr>
        <w:lastRenderedPageBreak/>
        <w:t xml:space="preserve">(NOTA DA PROVA ESCRITA X </w:t>
      </w:r>
      <w:proofErr w:type="gramStart"/>
      <w:r w:rsidRPr="000E5A73">
        <w:rPr>
          <w:rFonts w:ascii="Segoe UI Light" w:hAnsi="Segoe UI Light" w:cs="Segoe UI"/>
          <w:sz w:val="22"/>
          <w:szCs w:val="22"/>
        </w:rPr>
        <w:t>7</w:t>
      </w:r>
      <w:proofErr w:type="gramEnd"/>
      <w:r w:rsidRPr="000E5A73">
        <w:rPr>
          <w:rFonts w:ascii="Segoe UI Light" w:hAnsi="Segoe UI Light" w:cs="Segoe UI"/>
          <w:sz w:val="22"/>
          <w:szCs w:val="22"/>
        </w:rPr>
        <w:t>) + (NOTA DA PROVA DE TÍTULOS [</w:t>
      </w:r>
      <w:r w:rsidRPr="000E5A73">
        <w:rPr>
          <w:rFonts w:ascii="Segoe UI Light" w:hAnsi="Segoe UI Light"/>
          <w:sz w:val="22"/>
          <w:szCs w:val="22"/>
        </w:rPr>
        <w:t>DA AVALIAÇÃO DO NÍVEL DE ESCOLARIDADE + AVALIAÇÃO DOS CURSOS DE APERFEIÇOAMENTO OU ATUALIZAÇÃO</w:t>
      </w:r>
      <w:r w:rsidRPr="000E5A73">
        <w:rPr>
          <w:rFonts w:ascii="Segoe UI Light" w:hAnsi="Segoe UI Light" w:cs="Segoe UI"/>
          <w:sz w:val="22"/>
          <w:szCs w:val="22"/>
        </w:rPr>
        <w:t xml:space="preserve"> X 3) = NF ___________________________________________________________________________________</w:t>
      </w:r>
    </w:p>
    <w:p w:rsidR="00552D51" w:rsidRPr="000E5A73" w:rsidRDefault="00552D51" w:rsidP="000E5A73">
      <w:pPr>
        <w:spacing w:line="276" w:lineRule="auto"/>
        <w:jc w:val="center"/>
        <w:rPr>
          <w:rFonts w:ascii="Segoe UI Light" w:hAnsi="Segoe UI Light" w:cs="Segoe UI"/>
          <w:sz w:val="22"/>
          <w:szCs w:val="22"/>
        </w:rPr>
      </w:pPr>
      <w:r w:rsidRPr="000E5A73">
        <w:rPr>
          <w:rFonts w:ascii="Segoe UI Light" w:hAnsi="Segoe UI Light" w:cs="Segoe UI"/>
          <w:sz w:val="22"/>
          <w:szCs w:val="22"/>
        </w:rPr>
        <w:t>10</w:t>
      </w:r>
    </w:p>
    <w:p w:rsidR="00552D51" w:rsidRPr="000E5A73" w:rsidRDefault="00552D51" w:rsidP="000E5A73">
      <w:pPr>
        <w:spacing w:line="276" w:lineRule="auto"/>
        <w:jc w:val="both"/>
        <w:rPr>
          <w:rFonts w:ascii="Segoe UI Light" w:hAnsi="Segoe UI Light" w:cs="Segoe UI"/>
          <w:sz w:val="22"/>
          <w:szCs w:val="22"/>
        </w:rPr>
      </w:pPr>
    </w:p>
    <w:p w:rsidR="00552D51" w:rsidRPr="000E5A73" w:rsidRDefault="00552D51"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 xml:space="preserve">12.2. A Nota Final (NF) será calculada tendo por base a média aritmética ponderada, atribuindo-se à prova escrita peso </w:t>
      </w:r>
      <w:proofErr w:type="gramStart"/>
      <w:r w:rsidRPr="000E5A73">
        <w:rPr>
          <w:rFonts w:ascii="Segoe UI Light" w:hAnsi="Segoe UI Light" w:cs="Segoe UI"/>
          <w:sz w:val="22"/>
          <w:szCs w:val="22"/>
        </w:rPr>
        <w:t>7</w:t>
      </w:r>
      <w:proofErr w:type="gramEnd"/>
      <w:r w:rsidRPr="000E5A73">
        <w:rPr>
          <w:rFonts w:ascii="Segoe UI Light" w:hAnsi="Segoe UI Light" w:cs="Segoe UI"/>
          <w:sz w:val="22"/>
          <w:szCs w:val="22"/>
        </w:rPr>
        <w:t>, à prova de títulos peso 3.</w:t>
      </w:r>
    </w:p>
    <w:p w:rsidR="00552D51" w:rsidRPr="000E5A73" w:rsidRDefault="00552D51"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 xml:space="preserve">12.2. Considerar-se-á aprovado o candidato que alcançar na média final nota igual ou superior a 3,0 (três). </w:t>
      </w:r>
    </w:p>
    <w:p w:rsidR="00552D51" w:rsidRPr="000E5A73" w:rsidRDefault="00552D51" w:rsidP="000E5A73">
      <w:pPr>
        <w:spacing w:line="276" w:lineRule="auto"/>
        <w:jc w:val="both"/>
        <w:rPr>
          <w:rFonts w:ascii="Segoe UI Light" w:hAnsi="Segoe UI Light"/>
          <w:sz w:val="22"/>
          <w:szCs w:val="22"/>
        </w:rPr>
      </w:pPr>
      <w:r w:rsidRPr="000E5A73">
        <w:rPr>
          <w:rFonts w:ascii="Segoe UI Light" w:hAnsi="Segoe UI Light" w:cs="Segoe UI"/>
          <w:sz w:val="22"/>
          <w:szCs w:val="22"/>
        </w:rPr>
        <w:t xml:space="preserve">12.3. </w:t>
      </w:r>
      <w:r w:rsidRPr="000E5A73">
        <w:rPr>
          <w:rFonts w:ascii="Segoe UI Light" w:hAnsi="Segoe UI Light"/>
          <w:sz w:val="22"/>
          <w:szCs w:val="22"/>
        </w:rPr>
        <w:t xml:space="preserve">Em caso de empate na nota final do Processo Seletivo, terá preferência o candidato que, na seguinte ordem: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a) tiver idade igual ou superior a sessenta anos, até o último dia de inscrição neste Processo Seletivo, conforme o disposto no parágrafo único do artigo 27 da Lei nº. 10.741, de 1º de outubro de 2003 (Estatuto do Idoso);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b) obtiver a maiores acertos na prova de conhecimentos específicos; </w:t>
      </w:r>
    </w:p>
    <w:p w:rsidR="00552D51" w:rsidRPr="000E5A73" w:rsidRDefault="00552D51" w:rsidP="000E5A73">
      <w:pPr>
        <w:pStyle w:val="NormalWeb"/>
        <w:spacing w:before="0" w:beforeAutospacing="0" w:after="0" w:afterAutospacing="0" w:line="276" w:lineRule="auto"/>
        <w:jc w:val="both"/>
        <w:rPr>
          <w:rFonts w:ascii="Segoe UI Light" w:hAnsi="Segoe UI Light"/>
          <w:sz w:val="22"/>
          <w:szCs w:val="22"/>
        </w:rPr>
      </w:pPr>
      <w:r w:rsidRPr="000E5A73">
        <w:rPr>
          <w:rFonts w:ascii="Segoe UI Light" w:hAnsi="Segoe UI Light"/>
          <w:sz w:val="22"/>
          <w:szCs w:val="22"/>
        </w:rPr>
        <w:t xml:space="preserve">c) obtiver a maiores acertos na prova de conhecimentos gerais; </w:t>
      </w:r>
    </w:p>
    <w:p w:rsidR="00886DF1" w:rsidRDefault="00886DF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13. DO RESULTADO FINAL DO PROCESSO SELETIVO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13.1. A relação dos candidatos classificados será divulgada no mural da Secretaria Municipal de Educação, Prefeitura e Câmara de Vereadores e site oficial do Município de Bocaina do Sul –</w:t>
      </w:r>
      <w:r w:rsidRPr="000E5A73">
        <w:rPr>
          <w:rFonts w:ascii="Segoe UI Light" w:hAnsi="Segoe UI Light"/>
          <w:b/>
          <w:color w:val="000000"/>
          <w:sz w:val="22"/>
          <w:szCs w:val="22"/>
          <w:u w:val="single"/>
        </w:rPr>
        <w:t>www.bocaina.sc.gov.br</w:t>
      </w:r>
      <w:r w:rsidRPr="000E5A73">
        <w:rPr>
          <w:rFonts w:ascii="Segoe UI Light" w:hAnsi="Segoe UI Light"/>
          <w:color w:val="000000"/>
          <w:sz w:val="22"/>
          <w:szCs w:val="22"/>
        </w:rPr>
        <w:t>,</w:t>
      </w:r>
      <w:proofErr w:type="gramStart"/>
      <w:r w:rsidRPr="000E5A73">
        <w:rPr>
          <w:rFonts w:ascii="Segoe UI Light" w:hAnsi="Segoe UI Light"/>
          <w:color w:val="000000"/>
          <w:sz w:val="22"/>
          <w:szCs w:val="22"/>
        </w:rPr>
        <w:t xml:space="preserve">  </w:t>
      </w:r>
      <w:proofErr w:type="gramEnd"/>
      <w:r w:rsidRPr="000E5A73">
        <w:rPr>
          <w:rFonts w:ascii="Segoe UI Light" w:hAnsi="Segoe UI Light"/>
          <w:color w:val="000000"/>
          <w:sz w:val="22"/>
          <w:szCs w:val="22"/>
        </w:rPr>
        <w:t xml:space="preserve">até às 17h00min do </w:t>
      </w:r>
      <w:r w:rsidRPr="000E5A73">
        <w:rPr>
          <w:rFonts w:ascii="Segoe UI Light" w:hAnsi="Segoe UI Light"/>
          <w:sz w:val="22"/>
          <w:szCs w:val="22"/>
        </w:rPr>
        <w:t xml:space="preserve">dia </w:t>
      </w:r>
      <w:r w:rsidR="000762CD">
        <w:rPr>
          <w:rFonts w:ascii="Segoe UI Light" w:hAnsi="Segoe UI Light"/>
          <w:sz w:val="22"/>
          <w:szCs w:val="22"/>
        </w:rPr>
        <w:t>15</w:t>
      </w:r>
      <w:r w:rsidRPr="000E5A73">
        <w:rPr>
          <w:rFonts w:ascii="Segoe UI Light" w:hAnsi="Segoe UI Light"/>
          <w:sz w:val="22"/>
          <w:szCs w:val="22"/>
        </w:rPr>
        <w:t xml:space="preserve"> de </w:t>
      </w:r>
      <w:r w:rsidR="000E5A73" w:rsidRPr="000E5A73">
        <w:rPr>
          <w:rFonts w:ascii="Segoe UI Light" w:hAnsi="Segoe UI Light"/>
          <w:sz w:val="22"/>
          <w:szCs w:val="22"/>
        </w:rPr>
        <w:t>janeiro</w:t>
      </w:r>
      <w:r w:rsidRPr="000E5A73">
        <w:rPr>
          <w:rFonts w:ascii="Segoe UI Light" w:hAnsi="Segoe UI Light"/>
          <w:sz w:val="22"/>
          <w:szCs w:val="22"/>
        </w:rPr>
        <w:t xml:space="preserve"> de 201</w:t>
      </w:r>
      <w:r w:rsidR="000E5A73" w:rsidRPr="000E5A73">
        <w:rPr>
          <w:rFonts w:ascii="Segoe UI Light" w:hAnsi="Segoe UI Light"/>
          <w:sz w:val="22"/>
          <w:szCs w:val="22"/>
        </w:rPr>
        <w:t>4</w:t>
      </w:r>
      <w:r w:rsidRPr="000E5A73">
        <w:rPr>
          <w:rFonts w:ascii="Segoe UI Light" w:hAnsi="Segoe UI Light"/>
          <w:sz w:val="22"/>
          <w:szCs w:val="22"/>
        </w:rPr>
        <w:t>.</w:t>
      </w:r>
    </w:p>
    <w:p w:rsidR="00886DF1" w:rsidRDefault="00886DF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14 - DOS REQUISITOS E DOCUMENTOS PARA CONTRATAÇÃO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São requisitos para contratação, aos candidatos inscritos e classificados: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a) fotocópia da carteira de identidade;</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b) fotocópia do título de eleitor;</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c) comprovante de quitação eleitoral ou Certidão de Regularidade Eleitoral, emitida por órgão da Justiça Eleitoral do respectivo domicílio eleitoral ou via internet, comprovando estar quite com as obrigações eleitorais;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d) fotocópia do cadastro de pessoa física - CPF;</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e) 01 (uma) foto 3x4 (três por quatro);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f) fotocópia do comprovante de grau de escolaridade;</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h) fotocópia do comprovante de residência;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i) fotocópia do documento de reservista ou similar, aplicável somente para os candidatos do sexo masculino, demonstrando estar quite com suas obrigações militares;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j) fotocópia da Certidão de Casamento ou Nascimento, comprovando o estado civil da pessoa;</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l) declaração de bens;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m) comprovante de endereço e número de telefone para contato;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n) atestado médico para fins de admissão no cargo;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o) dos filhos e dependentes até 14 (quatorze anos) – Certidão de Nascimento; comprovante de vacinação até 06 (seis) anos, a partir dos 07 (sete) anos apresentar comprovante de escolaridade;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p) Carteira de Trabalho;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q) Inscrição do PIS/PASEP</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r) demais documentos exigidos pelo DRH para contratação.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s) </w:t>
      </w:r>
      <w:r w:rsidRPr="000E5A73">
        <w:rPr>
          <w:rFonts w:ascii="Segoe UI Light" w:hAnsi="Segoe UI Light" w:cs="Segoe UI"/>
          <w:sz w:val="22"/>
          <w:szCs w:val="22"/>
        </w:rPr>
        <w:t>O não-cumprimento dos requisitos necessários impede a contratação do candidato, passando o mesmo a ocupar o último lugar na lista dos classificados.</w:t>
      </w: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sz w:val="22"/>
          <w:szCs w:val="22"/>
        </w:rPr>
      </w:pPr>
      <w:proofErr w:type="gramStart"/>
      <w:r w:rsidRPr="000E5A73">
        <w:rPr>
          <w:rFonts w:ascii="Segoe UI Light" w:hAnsi="Segoe UI Light"/>
          <w:b/>
          <w:color w:val="000000"/>
          <w:sz w:val="22"/>
          <w:szCs w:val="22"/>
        </w:rPr>
        <w:t xml:space="preserve">15 - </w:t>
      </w:r>
      <w:r w:rsidRPr="000E5A73">
        <w:rPr>
          <w:rFonts w:ascii="Segoe UI Light" w:hAnsi="Segoe UI Light"/>
          <w:b/>
          <w:sz w:val="22"/>
          <w:szCs w:val="22"/>
        </w:rPr>
        <w:t>ACEITAÇÃO</w:t>
      </w:r>
      <w:proofErr w:type="gramEnd"/>
      <w:r w:rsidRPr="000E5A73">
        <w:rPr>
          <w:rFonts w:ascii="Segoe UI Light" w:hAnsi="Segoe UI Light"/>
          <w:b/>
          <w:sz w:val="22"/>
          <w:szCs w:val="22"/>
        </w:rPr>
        <w:t xml:space="preserve"> DAS NORMAS DO EDITAL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15.1 O requerimento de inscrição implica o conhecimento e a aceitação, pelo candidato, de todos os prazos e normas estabelecidos pelo presente Edital. O candidato que fizer declaração falsa ou inexata ou que não satisfizer às condições exigidas</w:t>
      </w:r>
      <w:proofErr w:type="gramStart"/>
      <w:r w:rsidRPr="000E5A73">
        <w:rPr>
          <w:rFonts w:ascii="Segoe UI Light" w:hAnsi="Segoe UI Light"/>
          <w:color w:val="000000"/>
          <w:sz w:val="22"/>
          <w:szCs w:val="22"/>
        </w:rPr>
        <w:t>, poderá</w:t>
      </w:r>
      <w:proofErr w:type="gramEnd"/>
      <w:r w:rsidRPr="000E5A73">
        <w:rPr>
          <w:rFonts w:ascii="Segoe UI Light" w:hAnsi="Segoe UI Light"/>
          <w:color w:val="000000"/>
          <w:sz w:val="22"/>
          <w:szCs w:val="22"/>
        </w:rPr>
        <w:t xml:space="preserve"> ter cancelada sua inscrição a qualquer momento, por decisão da Comissão de Provas. Cancelada a inscrição, serão anulados todos os atos dela decorrentes;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15.2 A habilitação e classificação  neste Processo Seletivo não assegura ao candidato o direito de ingresso automático no cargo. A contratação será realizada dentro do interesse e necessidade públicos que assim se apresentarem, observada a ordem de classificação dos candidatos.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15.3 Não serão devolvidos os valores pagos a título de inscrição dos candidatos, independentemente do deferimento ou indeferimento da inscrição.</w:t>
      </w: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16- DOS PORTADORES DE NECESSIDADES ESPECIAIS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16.1 Ao candidato portador de necessidades especiais </w:t>
      </w:r>
      <w:proofErr w:type="gramStart"/>
      <w:r w:rsidRPr="000E5A73">
        <w:rPr>
          <w:rFonts w:ascii="Segoe UI Light" w:hAnsi="Segoe UI Light"/>
          <w:color w:val="000000"/>
          <w:sz w:val="22"/>
          <w:szCs w:val="22"/>
        </w:rPr>
        <w:t>é</w:t>
      </w:r>
      <w:proofErr w:type="gramEnd"/>
      <w:r w:rsidRPr="000E5A73">
        <w:rPr>
          <w:rFonts w:ascii="Segoe UI Light" w:hAnsi="Segoe UI Light"/>
          <w:color w:val="000000"/>
          <w:sz w:val="22"/>
          <w:szCs w:val="22"/>
        </w:rPr>
        <w:t xml:space="preserve"> assegurado o direito de se inscrever neste processo seletivo, nos seguintes termos: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a) serão consideradas necessidades especiais somente aquelas conceituadas na medicina especializada, de acordo com os padrões mundialmente estabelecidos, e que se enquadrem nas categorias descritas no art. 4º do Decreto Federal nº 3.298/99 e Lei Estadual 12.870/04 e Instrução Normativa nº 11/04/SEA/DIRH;</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b) na sua inscrição, o portador de necessidades especiais deverá indicar no espaço apropriado, constante da Ficha de Inscrição, as condições especiais que necessitar para realizar as provas;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c) O candidato portador de deficiência visual, que solicitar à Comissão de Provas e o cartão-resposta com letras ampliadas, </w:t>
      </w:r>
      <w:proofErr w:type="gramStart"/>
      <w:r w:rsidRPr="000E5A73">
        <w:rPr>
          <w:rFonts w:ascii="Segoe UI Light" w:hAnsi="Segoe UI Light"/>
          <w:color w:val="000000"/>
          <w:sz w:val="22"/>
          <w:szCs w:val="22"/>
        </w:rPr>
        <w:t>receberá</w:t>
      </w:r>
      <w:proofErr w:type="gramEnd"/>
      <w:r w:rsidRPr="000E5A73">
        <w:rPr>
          <w:rFonts w:ascii="Segoe UI Light" w:hAnsi="Segoe UI Light"/>
          <w:color w:val="000000"/>
          <w:sz w:val="22"/>
          <w:szCs w:val="22"/>
        </w:rPr>
        <w:t xml:space="preserve"> os mesmos com tamanho de letra correspondente à fonte 24, cabendo ao candidato sua leitura e marcação das respostas no respectivo cartão-resposta;</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d) A declaração de necessidades especiais, para efeito de inscrição e realização das provas, não substitui, em hipótese alguma, a avaliação para fins de aferição da compatibilidade ou não da deficiência física, que julgará a aptidão física e mental necessárias para exercer as atribuições do cargo;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e) somente serão aceitos atestados médicos cuja data de expedição seja igual ou posterior à data de publicação deste Edital;</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f) o candidato portador de necessidades especiais submeter-se-á, quando convocado, a exame perante profissional ou equipe profissional indicados pelo Município de Bocaina do Sul, que verificará (</w:t>
      </w:r>
      <w:proofErr w:type="spellStart"/>
      <w:r w:rsidRPr="000E5A73">
        <w:rPr>
          <w:rFonts w:ascii="Segoe UI Light" w:hAnsi="Segoe UI Light"/>
          <w:color w:val="000000"/>
          <w:sz w:val="22"/>
          <w:szCs w:val="22"/>
        </w:rPr>
        <w:t>ão</w:t>
      </w:r>
      <w:proofErr w:type="spellEnd"/>
      <w:r w:rsidRPr="000E5A73">
        <w:rPr>
          <w:rFonts w:ascii="Segoe UI Light" w:hAnsi="Segoe UI Light"/>
          <w:color w:val="000000"/>
          <w:sz w:val="22"/>
          <w:szCs w:val="22"/>
        </w:rPr>
        <w:t>) a existência da deficiência declarada na Ficha de Inscrição, bem como de sua compatibilidade com o exercício das atribuições do cargo;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g) o candidato portador de necessidades especiais participará deste Processo Seletivo em igualdade de condições aos demais candidatos, no que se refere ao conteúdo das provas, avaliação e critérios de aprovação, horário, data, local de aplicação e nota mínima exigida para todos os demais candidatos;</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h) o candidato portador de necessidades especiais que necessitar de tempo adicional para realização das provas</w:t>
      </w:r>
      <w:proofErr w:type="gramStart"/>
      <w:r w:rsidRPr="000E5A73">
        <w:rPr>
          <w:rFonts w:ascii="Segoe UI Light" w:hAnsi="Segoe UI Light"/>
          <w:color w:val="000000"/>
          <w:sz w:val="22"/>
          <w:szCs w:val="22"/>
        </w:rPr>
        <w:t>, deverá</w:t>
      </w:r>
      <w:proofErr w:type="gramEnd"/>
      <w:r w:rsidRPr="000E5A73">
        <w:rPr>
          <w:rFonts w:ascii="Segoe UI Light" w:hAnsi="Segoe UI Light"/>
          <w:color w:val="000000"/>
          <w:sz w:val="22"/>
          <w:szCs w:val="22"/>
        </w:rPr>
        <w:t xml:space="preserve"> requerê-lo à Comissão de Provas, com justificativa, quando da sua inscrição;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 xml:space="preserve">i) a solicitação de condições diferenciadas será atendida segundo os critérios de viabilidade e de razoabilidade.  </w:t>
      </w: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17-</w:t>
      </w:r>
      <w:proofErr w:type="gramStart"/>
      <w:r w:rsidRPr="000E5A73">
        <w:rPr>
          <w:rFonts w:ascii="Segoe UI Light" w:hAnsi="Segoe UI Light"/>
          <w:b/>
          <w:color w:val="000000"/>
          <w:sz w:val="22"/>
          <w:szCs w:val="22"/>
        </w:rPr>
        <w:t xml:space="preserve">  </w:t>
      </w:r>
      <w:proofErr w:type="gramEnd"/>
      <w:r w:rsidRPr="000E5A73">
        <w:rPr>
          <w:rFonts w:ascii="Segoe UI Light" w:hAnsi="Segoe UI Light"/>
          <w:b/>
          <w:color w:val="000000"/>
          <w:sz w:val="22"/>
          <w:szCs w:val="22"/>
        </w:rPr>
        <w:t xml:space="preserve">DA VALIDADE DO PROCESSO SELETIVO E DAS DISPOSIÇÕES GERAIS </w:t>
      </w: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 xml:space="preserve">17.1 </w:t>
      </w:r>
      <w:r w:rsidRPr="00886DF1">
        <w:rPr>
          <w:rFonts w:ascii="Segoe UI Light" w:hAnsi="Segoe UI Light"/>
          <w:color w:val="000000"/>
          <w:sz w:val="22"/>
          <w:szCs w:val="22"/>
        </w:rPr>
        <w:t>A Validade do presente Processo Seletivo será para o ano de 2014, podendo ser prorrogado por uma única vez, por mais um ano.</w:t>
      </w:r>
      <w:r w:rsidRPr="000E5A73">
        <w:rPr>
          <w:rFonts w:ascii="Segoe UI Light" w:hAnsi="Segoe UI Light"/>
          <w:b/>
          <w:color w:val="000000"/>
          <w:sz w:val="22"/>
          <w:szCs w:val="22"/>
        </w:rPr>
        <w:t xml:space="preserve">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lastRenderedPageBreak/>
        <w:t xml:space="preserve">17.2 O Processo Seletivo credencia o aprovado à nomeação, de acordo com a necessidade do Município, durante o prazo de sua validade, obedecidas à ordem de classificação, computadas as vagas existentes na data do edital, as que decorrerem de vacância do cargo e as que vierem a ser criadas. </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17.3 A alteração da carga horária de quaisquer dos cargos, implicará alteração dos valores salariais proporcionalmente. A guarda dos documentos deste Processo Seletivo ficará sob responsabilidade do Município de Bocaina do Sul, durante a validade do mesmo.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17.4 Os casos omissos serão resolvidos pelo Prefeito Municipal, mediante provocação da Comissão de Provas.</w:t>
      </w:r>
    </w:p>
    <w:p w:rsidR="00886DF1" w:rsidRDefault="00886DF1" w:rsidP="000E5A73">
      <w:pPr>
        <w:pStyle w:val="NormalWeb"/>
        <w:spacing w:before="0" w:beforeAutospacing="0" w:after="0" w:afterAutospacing="0" w:line="276" w:lineRule="auto"/>
        <w:jc w:val="both"/>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b/>
          <w:color w:val="000000"/>
          <w:sz w:val="22"/>
          <w:szCs w:val="22"/>
        </w:rPr>
      </w:pPr>
      <w:r w:rsidRPr="000E5A73">
        <w:rPr>
          <w:rFonts w:ascii="Segoe UI Light" w:hAnsi="Segoe UI Light"/>
          <w:b/>
          <w:color w:val="000000"/>
          <w:sz w:val="22"/>
          <w:szCs w:val="22"/>
        </w:rPr>
        <w:t>18 -- DA HOMOLOGAÇÃO:</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r w:rsidRPr="000E5A73">
        <w:rPr>
          <w:rFonts w:ascii="Segoe UI Light" w:hAnsi="Segoe UI Light"/>
          <w:color w:val="000000"/>
          <w:sz w:val="22"/>
          <w:szCs w:val="22"/>
        </w:rPr>
        <w:t>18. 1. O presente processo seletivo externo será homologado pelo Prefeito Municipal</w:t>
      </w:r>
    </w:p>
    <w:p w:rsidR="0069344C" w:rsidRDefault="0069344C" w:rsidP="000E5A73">
      <w:pPr>
        <w:pStyle w:val="NormalWeb"/>
        <w:spacing w:before="0" w:beforeAutospacing="0" w:after="0" w:afterAutospacing="0" w:line="276" w:lineRule="auto"/>
        <w:jc w:val="center"/>
        <w:rPr>
          <w:rFonts w:ascii="Segoe UI Light" w:hAnsi="Segoe UI Light"/>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color w:val="000000"/>
          <w:sz w:val="22"/>
          <w:szCs w:val="22"/>
        </w:rPr>
      </w:pPr>
      <w:r w:rsidRPr="000E5A73">
        <w:rPr>
          <w:rFonts w:ascii="Segoe UI Light" w:hAnsi="Segoe UI Light"/>
          <w:color w:val="000000"/>
          <w:sz w:val="22"/>
          <w:szCs w:val="22"/>
        </w:rPr>
        <w:t xml:space="preserve">Bocaina do </w:t>
      </w:r>
      <w:proofErr w:type="gramStart"/>
      <w:r w:rsidRPr="000E5A73">
        <w:rPr>
          <w:rFonts w:ascii="Segoe UI Light" w:hAnsi="Segoe UI Light"/>
          <w:color w:val="000000"/>
          <w:sz w:val="22"/>
          <w:szCs w:val="22"/>
        </w:rPr>
        <w:t>Sul(</w:t>
      </w:r>
      <w:proofErr w:type="gramEnd"/>
      <w:r w:rsidRPr="000E5A73">
        <w:rPr>
          <w:rFonts w:ascii="Segoe UI Light" w:hAnsi="Segoe UI Light"/>
          <w:color w:val="000000"/>
          <w:sz w:val="22"/>
          <w:szCs w:val="22"/>
        </w:rPr>
        <w:t>SC) , </w:t>
      </w:r>
      <w:r w:rsidR="00886DF1">
        <w:rPr>
          <w:rFonts w:ascii="Segoe UI Light" w:hAnsi="Segoe UI Light"/>
          <w:color w:val="000000"/>
          <w:sz w:val="22"/>
          <w:szCs w:val="22"/>
        </w:rPr>
        <w:t>2</w:t>
      </w:r>
      <w:r w:rsidR="0069344C">
        <w:rPr>
          <w:rFonts w:ascii="Segoe UI Light" w:hAnsi="Segoe UI Light"/>
          <w:color w:val="000000"/>
          <w:sz w:val="22"/>
          <w:szCs w:val="22"/>
        </w:rPr>
        <w:t>6</w:t>
      </w:r>
      <w:r w:rsidRPr="000E5A73">
        <w:rPr>
          <w:rFonts w:ascii="Segoe UI Light" w:hAnsi="Segoe UI Light"/>
          <w:color w:val="000000"/>
          <w:sz w:val="22"/>
          <w:szCs w:val="22"/>
        </w:rPr>
        <w:t xml:space="preserve"> de novembro de 2013.</w:t>
      </w: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
    <w:p w:rsidR="00552D51" w:rsidRPr="000E5A73" w:rsidRDefault="00552D51" w:rsidP="000E5A73">
      <w:pPr>
        <w:pStyle w:val="NormalWeb"/>
        <w:spacing w:before="0" w:beforeAutospacing="0" w:after="0" w:afterAutospacing="0" w:line="276" w:lineRule="auto"/>
        <w:jc w:val="both"/>
        <w:rPr>
          <w:rFonts w:ascii="Segoe UI Light" w:hAnsi="Segoe UI Light"/>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r w:rsidRPr="000E5A73">
        <w:rPr>
          <w:rFonts w:ascii="Segoe UI Light" w:hAnsi="Segoe UI Light"/>
          <w:b/>
          <w:color w:val="000000"/>
          <w:sz w:val="22"/>
          <w:szCs w:val="22"/>
        </w:rPr>
        <w:t>Luiz Carlos Schmuler</w:t>
      </w: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r w:rsidRPr="000E5A73">
        <w:rPr>
          <w:rFonts w:ascii="Segoe UI Light" w:hAnsi="Segoe UI Light"/>
          <w:b/>
          <w:color w:val="000000"/>
          <w:sz w:val="22"/>
          <w:szCs w:val="22"/>
        </w:rPr>
        <w:t>Prefeito Municipal</w:t>
      </w:r>
    </w:p>
    <w:p w:rsidR="00552D51" w:rsidRPr="000E5A73" w:rsidRDefault="00552D51" w:rsidP="000E5A73">
      <w:pPr>
        <w:pStyle w:val="NormalWeb"/>
        <w:spacing w:before="0" w:beforeAutospacing="0" w:after="0" w:afterAutospacing="0" w:line="276" w:lineRule="auto"/>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p>
    <w:p w:rsidR="00552D51" w:rsidRPr="000E5A73" w:rsidRDefault="00552D51" w:rsidP="000E5A73">
      <w:pPr>
        <w:pStyle w:val="NormalWeb"/>
        <w:spacing w:before="0" w:beforeAutospacing="0" w:after="0" w:afterAutospacing="0" w:line="276" w:lineRule="auto"/>
        <w:jc w:val="center"/>
        <w:rPr>
          <w:rFonts w:ascii="Segoe UI Light" w:hAnsi="Segoe UI Light"/>
          <w:b/>
          <w:color w:val="000000"/>
          <w:sz w:val="22"/>
          <w:szCs w:val="22"/>
        </w:rPr>
      </w:pPr>
    </w:p>
    <w:p w:rsidR="00552D51" w:rsidRDefault="00552D51"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816024" w:rsidRDefault="00816024" w:rsidP="000E5A73">
      <w:pPr>
        <w:pStyle w:val="NormalWeb"/>
        <w:spacing w:before="0" w:beforeAutospacing="0" w:after="0" w:afterAutospacing="0" w:line="276" w:lineRule="auto"/>
        <w:jc w:val="center"/>
        <w:rPr>
          <w:rFonts w:ascii="Segoe UI Light" w:hAnsi="Segoe UI Light"/>
          <w:b/>
          <w:color w:val="000000"/>
          <w:sz w:val="22"/>
          <w:szCs w:val="22"/>
        </w:rPr>
      </w:pPr>
    </w:p>
    <w:p w:rsidR="00552D51" w:rsidRDefault="00886DF1" w:rsidP="000E5A73">
      <w:pPr>
        <w:pStyle w:val="NormalWeb"/>
        <w:spacing w:before="0" w:beforeAutospacing="0" w:after="0" w:afterAutospacing="0" w:line="276" w:lineRule="auto"/>
        <w:jc w:val="center"/>
        <w:rPr>
          <w:rFonts w:ascii="Segoe UI Light" w:hAnsi="Segoe UI Light"/>
          <w:b/>
          <w:color w:val="000000"/>
          <w:sz w:val="22"/>
          <w:szCs w:val="22"/>
        </w:rPr>
      </w:pPr>
      <w:r>
        <w:rPr>
          <w:rFonts w:ascii="Segoe UI Light" w:hAnsi="Segoe UI Light"/>
          <w:b/>
          <w:color w:val="000000"/>
          <w:sz w:val="22"/>
          <w:szCs w:val="22"/>
        </w:rPr>
        <w:t>CONTEÚDO PROGRAMATICO</w:t>
      </w:r>
    </w:p>
    <w:p w:rsidR="00886DF1" w:rsidRDefault="00886DF1" w:rsidP="000E5A73">
      <w:pPr>
        <w:pStyle w:val="NormalWeb"/>
        <w:spacing w:before="0" w:beforeAutospacing="0" w:after="0" w:afterAutospacing="0" w:line="276" w:lineRule="auto"/>
        <w:jc w:val="center"/>
        <w:rPr>
          <w:rFonts w:ascii="Segoe UI Light" w:hAnsi="Segoe UI Light"/>
          <w:b/>
          <w:color w:val="000000"/>
          <w:sz w:val="22"/>
          <w:szCs w:val="22"/>
        </w:rPr>
      </w:pPr>
    </w:p>
    <w:tbl>
      <w:tblPr>
        <w:tblStyle w:val="Tabelacomgrade"/>
        <w:tblW w:w="0" w:type="auto"/>
        <w:tblLook w:val="04A0"/>
      </w:tblPr>
      <w:tblGrid>
        <w:gridCol w:w="5308"/>
        <w:gridCol w:w="5303"/>
        <w:gridCol w:w="15"/>
      </w:tblGrid>
      <w:tr w:rsidR="0045270D" w:rsidTr="0069344C">
        <w:tc>
          <w:tcPr>
            <w:tcW w:w="10626" w:type="dxa"/>
            <w:gridSpan w:val="3"/>
          </w:tcPr>
          <w:p w:rsidR="0045270D" w:rsidRPr="000E5A73" w:rsidRDefault="0045270D"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PROFESSORES DE EDUCAÇÃO INFANTIL E SÉRIES INICIAIS DO ENSINO FUNDAMENTAL:</w:t>
            </w:r>
          </w:p>
          <w:p w:rsidR="0045270D" w:rsidRDefault="0045270D" w:rsidP="00453B39">
            <w:pPr>
              <w:pStyle w:val="NormalWeb"/>
              <w:spacing w:before="0" w:beforeAutospacing="0" w:after="0" w:afterAutospacing="0"/>
              <w:jc w:val="both"/>
              <w:rPr>
                <w:rFonts w:ascii="Segoe UI Light" w:hAnsi="Segoe UI Light"/>
                <w:b/>
              </w:rPr>
            </w:pPr>
          </w:p>
        </w:tc>
      </w:tr>
      <w:tr w:rsidR="0045270D" w:rsidTr="0069344C">
        <w:tc>
          <w:tcPr>
            <w:tcW w:w="5308" w:type="dxa"/>
          </w:tcPr>
          <w:p w:rsidR="0045270D" w:rsidRPr="0045270D" w:rsidRDefault="0045270D" w:rsidP="00453B39">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18" w:type="dxa"/>
            <w:gridSpan w:val="2"/>
          </w:tcPr>
          <w:p w:rsidR="0045270D" w:rsidRPr="0069344C" w:rsidRDefault="0069344C" w:rsidP="00453B39">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 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45270D" w:rsidTr="0069344C">
        <w:tc>
          <w:tcPr>
            <w:tcW w:w="5308" w:type="dxa"/>
          </w:tcPr>
          <w:p w:rsidR="0045270D" w:rsidRPr="0045270D" w:rsidRDefault="0045270D" w:rsidP="00453B39">
            <w:pPr>
              <w:pStyle w:val="NormalWeb"/>
              <w:spacing w:before="0" w:beforeAutospacing="0" w:after="0" w:afterAutospacing="0"/>
              <w:jc w:val="both"/>
              <w:rPr>
                <w:rFonts w:ascii="Segoe UI Light" w:hAnsi="Segoe UI Light"/>
              </w:rPr>
            </w:pPr>
            <w:r w:rsidRPr="0045270D">
              <w:rPr>
                <w:rFonts w:ascii="Segoe UI Light" w:hAnsi="Segoe UI Light"/>
              </w:rPr>
              <w:t>CONHECIMENTOS ESPECÍFICOS</w:t>
            </w:r>
          </w:p>
        </w:tc>
        <w:tc>
          <w:tcPr>
            <w:tcW w:w="5318" w:type="dxa"/>
            <w:gridSpan w:val="2"/>
          </w:tcPr>
          <w:p w:rsidR="0045270D" w:rsidRPr="0045270D" w:rsidRDefault="0045270D" w:rsidP="00453B39">
            <w:pPr>
              <w:pStyle w:val="NormalWeb"/>
              <w:spacing w:before="0" w:beforeAutospacing="0" w:after="0" w:afterAutospacing="0"/>
              <w:jc w:val="both"/>
              <w:rPr>
                <w:rFonts w:ascii="Segoe UI Light" w:hAnsi="Segoe UI Light"/>
                <w:b/>
                <w:sz w:val="16"/>
                <w:szCs w:val="16"/>
              </w:rPr>
            </w:pPr>
            <w:r w:rsidRPr="0045270D">
              <w:rPr>
                <w:rFonts w:ascii="Segoe UI Light" w:hAnsi="Segoe UI Light"/>
                <w:color w:val="000000"/>
                <w:sz w:val="16"/>
                <w:szCs w:val="16"/>
              </w:rPr>
              <w:t xml:space="preserve">Alfabetização como processo de apropriação das diferentes linguagens: apropriação inicial da leitura e da escrita; idéia de representação, funções sociais da escrita; texto: unidade da língua, tipologia textual, produção e reestruturação de textos, pensadores, </w:t>
            </w:r>
            <w:proofErr w:type="spellStart"/>
            <w:r w:rsidRPr="0045270D">
              <w:rPr>
                <w:rFonts w:ascii="Segoe UI Light" w:hAnsi="Segoe UI Light"/>
                <w:color w:val="000000"/>
                <w:sz w:val="16"/>
                <w:szCs w:val="16"/>
              </w:rPr>
              <w:t>ldb</w:t>
            </w:r>
            <w:proofErr w:type="spellEnd"/>
            <w:r w:rsidRPr="0045270D">
              <w:rPr>
                <w:rFonts w:ascii="Segoe UI Light" w:hAnsi="Segoe UI Light"/>
                <w:color w:val="000000"/>
                <w:sz w:val="16"/>
                <w:szCs w:val="16"/>
              </w:rPr>
              <w:t>, proposta curricular.</w:t>
            </w:r>
          </w:p>
        </w:tc>
      </w:tr>
      <w:tr w:rsidR="0045270D" w:rsidTr="0069344C">
        <w:tc>
          <w:tcPr>
            <w:tcW w:w="10626" w:type="dxa"/>
            <w:gridSpan w:val="3"/>
          </w:tcPr>
          <w:p w:rsidR="0045270D" w:rsidRDefault="0045270D" w:rsidP="00453B39">
            <w:pPr>
              <w:pStyle w:val="NormalWeb"/>
              <w:spacing w:before="0" w:beforeAutospacing="0" w:after="0" w:afterAutospacing="0"/>
              <w:jc w:val="center"/>
              <w:rPr>
                <w:rFonts w:ascii="Segoe UI Light" w:hAnsi="Segoe UI Light"/>
                <w:b/>
              </w:rPr>
            </w:pPr>
            <w:r w:rsidRPr="000E5A73">
              <w:rPr>
                <w:rFonts w:ascii="Segoe UI Light" w:hAnsi="Segoe UI Light"/>
                <w:b/>
                <w:color w:val="000000"/>
              </w:rPr>
              <w:t>PROFESSOR DE ARTES ENSINO FUNDAMENTAL E ENSINO MÉDIO:</w:t>
            </w:r>
          </w:p>
        </w:tc>
      </w:tr>
      <w:tr w:rsidR="0069344C" w:rsidTr="0069344C">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18" w:type="dxa"/>
            <w:gridSpan w:val="2"/>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 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45270D" w:rsidTr="0069344C">
        <w:tc>
          <w:tcPr>
            <w:tcW w:w="5308" w:type="dxa"/>
          </w:tcPr>
          <w:p w:rsidR="0045270D" w:rsidRDefault="0045270D" w:rsidP="00453B39">
            <w:pPr>
              <w:pStyle w:val="NormalWeb"/>
              <w:spacing w:before="0" w:beforeAutospacing="0" w:after="0" w:afterAutospacing="0"/>
              <w:jc w:val="both"/>
              <w:rPr>
                <w:rFonts w:ascii="Segoe UI Light" w:hAnsi="Segoe UI Light"/>
                <w:b/>
              </w:rPr>
            </w:pPr>
            <w:r w:rsidRPr="000E5A73">
              <w:rPr>
                <w:rFonts w:ascii="Segoe UI Light" w:hAnsi="Segoe UI Light"/>
                <w:color w:val="000000"/>
              </w:rPr>
              <w:t>CONHECIMENTOS ESPECIFICOS</w:t>
            </w:r>
          </w:p>
        </w:tc>
        <w:tc>
          <w:tcPr>
            <w:tcW w:w="5318" w:type="dxa"/>
            <w:gridSpan w:val="2"/>
          </w:tcPr>
          <w:p w:rsidR="0045270D" w:rsidRPr="0045270D" w:rsidRDefault="0045270D" w:rsidP="00453B39">
            <w:pPr>
              <w:pStyle w:val="NormalWeb"/>
              <w:spacing w:before="0" w:beforeAutospacing="0" w:after="0" w:afterAutospacing="0"/>
              <w:jc w:val="both"/>
              <w:rPr>
                <w:rFonts w:ascii="Segoe UI Light" w:hAnsi="Segoe UI Light"/>
                <w:b/>
                <w:sz w:val="16"/>
                <w:szCs w:val="16"/>
              </w:rPr>
            </w:pPr>
            <w:r w:rsidRPr="0045270D">
              <w:rPr>
                <w:rFonts w:ascii="Segoe UI Light" w:hAnsi="Segoe UI Light"/>
                <w:color w:val="000000"/>
                <w:sz w:val="16"/>
                <w:szCs w:val="16"/>
              </w:rPr>
              <w:t>Conhecimentos artísticos, estéticos e culturais produzidos historicamente e em produção pela humanidade; conceitos de som, forma, cor, gesto, movimento, espaço e tempo nas linguagens artísticas: musical, visual, cênica, articulados aos processos de contextualização, produção artística e leitura de imagens e de obras de arte.</w:t>
            </w:r>
          </w:p>
        </w:tc>
      </w:tr>
      <w:tr w:rsidR="0045270D" w:rsidTr="0069344C">
        <w:trPr>
          <w:gridAfter w:val="1"/>
          <w:wAfter w:w="15" w:type="dxa"/>
        </w:trPr>
        <w:tc>
          <w:tcPr>
            <w:tcW w:w="10611" w:type="dxa"/>
            <w:gridSpan w:val="2"/>
          </w:tcPr>
          <w:p w:rsidR="0045270D" w:rsidRPr="000E5A73" w:rsidRDefault="0045270D"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PROVAS DE PROFESSOR DE CIÊNCIAS NO ENSINO FUNDAMENTAL:</w:t>
            </w:r>
          </w:p>
          <w:p w:rsidR="0045270D" w:rsidRDefault="0045270D" w:rsidP="00453B39">
            <w:pPr>
              <w:pStyle w:val="NormalWeb"/>
              <w:spacing w:before="0" w:beforeAutospacing="0" w:after="0" w:afterAutospacing="0"/>
              <w:jc w:val="both"/>
              <w:rPr>
                <w:rFonts w:ascii="Segoe UI Light" w:hAnsi="Segoe UI Light"/>
                <w:b/>
                <w:color w:val="000000"/>
              </w:rPr>
            </w:pP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 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45270D" w:rsidTr="0069344C">
        <w:trPr>
          <w:gridAfter w:val="1"/>
          <w:wAfter w:w="15" w:type="dxa"/>
        </w:trPr>
        <w:tc>
          <w:tcPr>
            <w:tcW w:w="5308" w:type="dxa"/>
          </w:tcPr>
          <w:p w:rsidR="0045270D" w:rsidRDefault="0045270D"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45270D" w:rsidRPr="0045270D" w:rsidRDefault="0045270D" w:rsidP="00453B39">
            <w:pPr>
              <w:pStyle w:val="NormalWeb"/>
              <w:spacing w:before="0" w:beforeAutospacing="0" w:after="0" w:afterAutospacing="0"/>
              <w:jc w:val="both"/>
              <w:rPr>
                <w:rFonts w:ascii="Segoe UI Light" w:hAnsi="Segoe UI Light"/>
                <w:b/>
                <w:color w:val="000000"/>
                <w:sz w:val="16"/>
                <w:szCs w:val="16"/>
              </w:rPr>
            </w:pPr>
            <w:r w:rsidRPr="0045270D">
              <w:rPr>
                <w:rFonts w:ascii="Segoe UI Light" w:hAnsi="Segoe UI Light"/>
                <w:color w:val="000000"/>
                <w:sz w:val="16"/>
                <w:szCs w:val="16"/>
              </w:rPr>
              <w:t>Características dos seres vivos:</w:t>
            </w:r>
            <w:r w:rsidR="0069344C" w:rsidRPr="0045270D">
              <w:rPr>
                <w:rFonts w:ascii="Segoe UI Light" w:hAnsi="Segoe UI Light"/>
                <w:color w:val="000000"/>
                <w:sz w:val="16"/>
                <w:szCs w:val="16"/>
              </w:rPr>
              <w:t xml:space="preserve"> </w:t>
            </w:r>
            <w:r w:rsidRPr="0045270D">
              <w:rPr>
                <w:rFonts w:ascii="Segoe UI Light" w:hAnsi="Segoe UI Light"/>
                <w:color w:val="000000"/>
                <w:sz w:val="16"/>
                <w:szCs w:val="16"/>
              </w:rPr>
              <w:t xml:space="preserve">corpo humano: células, sistemas, reprodução, </w:t>
            </w:r>
            <w:proofErr w:type="spellStart"/>
            <w:proofErr w:type="gramStart"/>
            <w:r w:rsidRPr="0045270D">
              <w:rPr>
                <w:rFonts w:ascii="Segoe UI Light" w:hAnsi="Segoe UI Light"/>
                <w:color w:val="000000"/>
                <w:sz w:val="16"/>
                <w:szCs w:val="16"/>
              </w:rPr>
              <w:t>aids</w:t>
            </w:r>
            <w:proofErr w:type="spellEnd"/>
            <w:proofErr w:type="gramEnd"/>
            <w:r w:rsidRPr="0045270D">
              <w:rPr>
                <w:rFonts w:ascii="Segoe UI Light" w:hAnsi="Segoe UI Light"/>
                <w:color w:val="000000"/>
                <w:sz w:val="16"/>
                <w:szCs w:val="16"/>
              </w:rPr>
              <w:t xml:space="preserve"> e </w:t>
            </w:r>
            <w:proofErr w:type="spellStart"/>
            <w:r w:rsidRPr="0045270D">
              <w:rPr>
                <w:rFonts w:ascii="Segoe UI Light" w:hAnsi="Segoe UI Light"/>
                <w:color w:val="000000"/>
                <w:sz w:val="16"/>
                <w:szCs w:val="16"/>
              </w:rPr>
              <w:t>dsts</w:t>
            </w:r>
            <w:proofErr w:type="spellEnd"/>
            <w:r w:rsidRPr="0045270D">
              <w:rPr>
                <w:rFonts w:ascii="Segoe UI Light" w:hAnsi="Segoe UI Light"/>
                <w:color w:val="000000"/>
                <w:sz w:val="16"/>
                <w:szCs w:val="16"/>
              </w:rPr>
              <w:t>;  vírus: características e viroses; ar: poluição, solo: poluição,  características, o solo nos processos de produção; água: poluição, contaminação, conservação, interação da água com os demais elementos do ambiente: meio ambiente: preservação, degradação e recuperação ambiental;</w:t>
            </w:r>
          </w:p>
        </w:tc>
      </w:tr>
      <w:tr w:rsidR="0045270D" w:rsidTr="0069344C">
        <w:trPr>
          <w:gridAfter w:val="1"/>
          <w:wAfter w:w="15" w:type="dxa"/>
        </w:trPr>
        <w:tc>
          <w:tcPr>
            <w:tcW w:w="10611" w:type="dxa"/>
            <w:gridSpan w:val="2"/>
          </w:tcPr>
          <w:p w:rsidR="0045270D" w:rsidRDefault="0045270D"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PROFESSOR DE EDUCAÇÃO FISICA</w:t>
            </w:r>
            <w:proofErr w:type="gramStart"/>
            <w:r w:rsidRPr="000E5A73">
              <w:rPr>
                <w:rFonts w:ascii="Segoe UI Light" w:hAnsi="Segoe UI Light"/>
                <w:b/>
                <w:color w:val="000000"/>
              </w:rPr>
              <w:t xml:space="preserve">  </w:t>
            </w:r>
            <w:proofErr w:type="gramEnd"/>
            <w:r w:rsidRPr="000E5A73">
              <w:rPr>
                <w:rFonts w:ascii="Segoe UI Light" w:hAnsi="Segoe UI Light"/>
                <w:b/>
                <w:color w:val="000000"/>
              </w:rPr>
              <w:t>NO ENSINO FUNDAMENTAL:</w:t>
            </w: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 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45270D" w:rsidTr="0069344C">
        <w:trPr>
          <w:gridAfter w:val="1"/>
          <w:wAfter w:w="15" w:type="dxa"/>
        </w:trPr>
        <w:tc>
          <w:tcPr>
            <w:tcW w:w="5308" w:type="dxa"/>
          </w:tcPr>
          <w:p w:rsidR="0045270D" w:rsidRDefault="0045270D"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45270D" w:rsidRPr="0045270D" w:rsidRDefault="0045270D" w:rsidP="00453B39">
            <w:pPr>
              <w:pStyle w:val="NormalWeb"/>
              <w:spacing w:before="0" w:beforeAutospacing="0" w:after="0" w:afterAutospacing="0"/>
              <w:jc w:val="both"/>
              <w:rPr>
                <w:rFonts w:ascii="Segoe UI Light" w:hAnsi="Segoe UI Light"/>
                <w:b/>
                <w:color w:val="000000"/>
                <w:sz w:val="16"/>
                <w:szCs w:val="16"/>
              </w:rPr>
            </w:pPr>
            <w:r w:rsidRPr="0045270D">
              <w:rPr>
                <w:rFonts w:ascii="Segoe UI Light" w:hAnsi="Segoe UI Light"/>
                <w:color w:val="000000"/>
                <w:sz w:val="16"/>
                <w:szCs w:val="16"/>
              </w:rPr>
              <w:t xml:space="preserve">Educação do corpo e do movimento humano; </w:t>
            </w:r>
            <w:proofErr w:type="gramStart"/>
            <w:r w:rsidRPr="0045270D">
              <w:rPr>
                <w:rFonts w:ascii="Segoe UI Light" w:hAnsi="Segoe UI Light"/>
                <w:color w:val="000000"/>
                <w:sz w:val="16"/>
                <w:szCs w:val="16"/>
              </w:rPr>
              <w:t>conceitos de ginástica, jogo, dança</w:t>
            </w:r>
            <w:proofErr w:type="gramEnd"/>
            <w:r w:rsidRPr="0045270D">
              <w:rPr>
                <w:rFonts w:ascii="Segoe UI Light" w:hAnsi="Segoe UI Light"/>
                <w:color w:val="000000"/>
                <w:sz w:val="16"/>
                <w:szCs w:val="16"/>
              </w:rPr>
              <w:t xml:space="preserve">, esporte, dentro das diversos formas em que se apresentam, quer no âmbito individual quer no coletivo; hábitos de vida saudável, de cooperação e de atividades coletivas;  lateralidade, estrutura espacial, orientação espaço-temporal,  </w:t>
            </w:r>
          </w:p>
        </w:tc>
      </w:tr>
      <w:tr w:rsidR="00620619" w:rsidTr="0069344C">
        <w:trPr>
          <w:gridAfter w:val="1"/>
          <w:wAfter w:w="15" w:type="dxa"/>
        </w:trPr>
        <w:tc>
          <w:tcPr>
            <w:tcW w:w="10611" w:type="dxa"/>
            <w:gridSpan w:val="2"/>
          </w:tcPr>
          <w:p w:rsidR="00620619" w:rsidRDefault="00620619"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PROFESSOR DE ENSINO RELIGIOSO</w:t>
            </w: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620619" w:rsidTr="0069344C">
        <w:trPr>
          <w:gridAfter w:val="1"/>
          <w:wAfter w:w="15" w:type="dxa"/>
        </w:trPr>
        <w:tc>
          <w:tcPr>
            <w:tcW w:w="5308" w:type="dxa"/>
          </w:tcPr>
          <w:p w:rsidR="00620619" w:rsidRDefault="00620619"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620619" w:rsidRPr="00620619" w:rsidRDefault="00620619" w:rsidP="00453B39">
            <w:pPr>
              <w:pStyle w:val="NormalWeb"/>
              <w:spacing w:before="0" w:beforeAutospacing="0" w:after="0" w:afterAutospacing="0"/>
              <w:jc w:val="both"/>
              <w:rPr>
                <w:rFonts w:ascii="Segoe UI Light" w:hAnsi="Segoe UI Light"/>
                <w:b/>
                <w:color w:val="000000"/>
                <w:sz w:val="16"/>
                <w:szCs w:val="16"/>
              </w:rPr>
            </w:pPr>
            <w:r w:rsidRPr="00620619">
              <w:rPr>
                <w:rFonts w:ascii="Segoe UI Light" w:hAnsi="Segoe UI Light"/>
                <w:color w:val="000000"/>
                <w:sz w:val="16"/>
                <w:szCs w:val="16"/>
              </w:rPr>
              <w:t>Ensino religioso na atualidade brasileira: fenômeno religioso e suas manifestações nas diferentes culturas e tradições religiosas; diversidade religiosa no Brasil</w:t>
            </w:r>
            <w:r>
              <w:rPr>
                <w:rFonts w:ascii="Segoe UI Light" w:hAnsi="Segoe UI Light"/>
                <w:color w:val="000000"/>
                <w:sz w:val="16"/>
                <w:szCs w:val="16"/>
              </w:rPr>
              <w:t xml:space="preserve"> e em s</w:t>
            </w:r>
            <w:r w:rsidRPr="00620619">
              <w:rPr>
                <w:rFonts w:ascii="Segoe UI Light" w:hAnsi="Segoe UI Light"/>
                <w:color w:val="000000"/>
                <w:sz w:val="16"/>
                <w:szCs w:val="16"/>
              </w:rPr>
              <w:t>anta Catarina; símbolos sagrados,</w:t>
            </w:r>
            <w:proofErr w:type="gramStart"/>
            <w:r w:rsidRPr="00620619">
              <w:rPr>
                <w:rFonts w:ascii="Segoe UI Light" w:hAnsi="Segoe UI Light"/>
                <w:color w:val="000000"/>
                <w:sz w:val="16"/>
                <w:szCs w:val="16"/>
              </w:rPr>
              <w:t xml:space="preserve">  </w:t>
            </w:r>
            <w:proofErr w:type="gramEnd"/>
            <w:r w:rsidRPr="00620619">
              <w:rPr>
                <w:rFonts w:ascii="Segoe UI Light" w:hAnsi="Segoe UI Light"/>
                <w:color w:val="000000"/>
                <w:sz w:val="16"/>
                <w:szCs w:val="16"/>
              </w:rPr>
              <w:t>limites éticos e respostas orientadoras de sentido da vida nas tradições religiosas.</w:t>
            </w:r>
          </w:p>
        </w:tc>
      </w:tr>
      <w:tr w:rsidR="00620619" w:rsidTr="0069344C">
        <w:trPr>
          <w:gridAfter w:val="1"/>
          <w:wAfter w:w="15" w:type="dxa"/>
        </w:trPr>
        <w:tc>
          <w:tcPr>
            <w:tcW w:w="10611" w:type="dxa"/>
            <w:gridSpan w:val="2"/>
          </w:tcPr>
          <w:p w:rsidR="00620619" w:rsidRDefault="00620619"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PROFESSOR DE GEOGRAFIA NO ENSINO FUNDAMENTAL E ENSINO MÉDIO:</w:t>
            </w: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620619" w:rsidTr="0069344C">
        <w:trPr>
          <w:gridAfter w:val="1"/>
          <w:wAfter w:w="15" w:type="dxa"/>
        </w:trPr>
        <w:tc>
          <w:tcPr>
            <w:tcW w:w="5308" w:type="dxa"/>
          </w:tcPr>
          <w:p w:rsidR="00620619" w:rsidRDefault="00620619"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620619" w:rsidRPr="00620619" w:rsidRDefault="00620619" w:rsidP="00453B39">
            <w:pPr>
              <w:pStyle w:val="NormalWeb"/>
              <w:spacing w:before="0" w:beforeAutospacing="0" w:after="0" w:afterAutospacing="0"/>
              <w:jc w:val="both"/>
              <w:rPr>
                <w:rFonts w:ascii="Segoe UI Light" w:hAnsi="Segoe UI Light"/>
                <w:b/>
                <w:color w:val="000000"/>
                <w:sz w:val="16"/>
                <w:szCs w:val="16"/>
              </w:rPr>
            </w:pPr>
            <w:r w:rsidRPr="00620619">
              <w:rPr>
                <w:rFonts w:ascii="Segoe UI Light" w:hAnsi="Segoe UI Light"/>
                <w:color w:val="000000"/>
                <w:sz w:val="16"/>
                <w:szCs w:val="16"/>
              </w:rPr>
              <w:t>Espaço geográfico; lugar; paisagem; território; região; orientação e representação espacial; ambiente natural: ocupação, preservação/conservação; economia e sociedade: desigualdades mundiais;</w:t>
            </w:r>
            <w:proofErr w:type="gramStart"/>
            <w:r w:rsidRPr="00620619">
              <w:rPr>
                <w:rFonts w:ascii="Segoe UI Light" w:hAnsi="Segoe UI Light"/>
                <w:color w:val="000000"/>
                <w:sz w:val="16"/>
                <w:szCs w:val="16"/>
              </w:rPr>
              <w:t xml:space="preserve">  </w:t>
            </w:r>
            <w:proofErr w:type="gramEnd"/>
            <w:r w:rsidRPr="00620619">
              <w:rPr>
                <w:rFonts w:ascii="Segoe UI Light" w:hAnsi="Segoe UI Light"/>
                <w:color w:val="000000"/>
                <w:sz w:val="16"/>
                <w:szCs w:val="16"/>
              </w:rPr>
              <w:t>globa</w:t>
            </w:r>
            <w:r w:rsidR="003F52DC">
              <w:rPr>
                <w:rFonts w:ascii="Segoe UI Light" w:hAnsi="Segoe UI Light"/>
                <w:color w:val="000000"/>
                <w:sz w:val="16"/>
                <w:szCs w:val="16"/>
              </w:rPr>
              <w:t>lização: diferenças regionais; S</w:t>
            </w:r>
            <w:r w:rsidRPr="00620619">
              <w:rPr>
                <w:rFonts w:ascii="Segoe UI Light" w:hAnsi="Segoe UI Light"/>
                <w:color w:val="000000"/>
                <w:sz w:val="16"/>
                <w:szCs w:val="16"/>
              </w:rPr>
              <w:t xml:space="preserve">anta </w:t>
            </w:r>
            <w:r w:rsidR="003F52DC" w:rsidRPr="00620619">
              <w:rPr>
                <w:rFonts w:ascii="Segoe UI Light" w:hAnsi="Segoe UI Light"/>
                <w:color w:val="000000"/>
                <w:sz w:val="16"/>
                <w:szCs w:val="16"/>
              </w:rPr>
              <w:t>Catarina</w:t>
            </w:r>
            <w:r w:rsidRPr="00620619">
              <w:rPr>
                <w:rFonts w:ascii="Segoe UI Light" w:hAnsi="Segoe UI Light"/>
                <w:color w:val="000000"/>
                <w:sz w:val="16"/>
                <w:szCs w:val="16"/>
              </w:rPr>
              <w:t xml:space="preserve"> como lugar no/do </w:t>
            </w:r>
            <w:r w:rsidRPr="00620619">
              <w:rPr>
                <w:rFonts w:ascii="Segoe UI Light" w:hAnsi="Segoe UI Light"/>
                <w:color w:val="000000"/>
                <w:sz w:val="16"/>
                <w:szCs w:val="16"/>
              </w:rPr>
              <w:lastRenderedPageBreak/>
              <w:t>mundo.</w:t>
            </w:r>
          </w:p>
        </w:tc>
      </w:tr>
      <w:tr w:rsidR="00620619" w:rsidTr="0069344C">
        <w:trPr>
          <w:gridAfter w:val="1"/>
          <w:wAfter w:w="15" w:type="dxa"/>
        </w:trPr>
        <w:tc>
          <w:tcPr>
            <w:tcW w:w="10611" w:type="dxa"/>
            <w:gridSpan w:val="2"/>
          </w:tcPr>
          <w:p w:rsidR="00620619" w:rsidRDefault="00620619"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lastRenderedPageBreak/>
              <w:t>PROFESSOR DE HISTORIA NO ENSINO FUNDAMENTAL E ENSINO MÉDIO:</w:t>
            </w: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620619" w:rsidTr="0069344C">
        <w:trPr>
          <w:gridAfter w:val="1"/>
          <w:wAfter w:w="15" w:type="dxa"/>
        </w:trPr>
        <w:tc>
          <w:tcPr>
            <w:tcW w:w="5308" w:type="dxa"/>
          </w:tcPr>
          <w:p w:rsidR="00620619" w:rsidRDefault="00620619"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620619" w:rsidRPr="00620619" w:rsidRDefault="00620619" w:rsidP="00453B39">
            <w:pPr>
              <w:pStyle w:val="NormalWeb"/>
              <w:spacing w:before="0" w:beforeAutospacing="0" w:after="0" w:afterAutospacing="0"/>
              <w:jc w:val="both"/>
              <w:rPr>
                <w:rFonts w:ascii="Segoe UI Light" w:hAnsi="Segoe UI Light"/>
                <w:b/>
                <w:color w:val="000000"/>
                <w:sz w:val="16"/>
                <w:szCs w:val="16"/>
              </w:rPr>
            </w:pPr>
            <w:r w:rsidRPr="00620619">
              <w:rPr>
                <w:rFonts w:ascii="Segoe UI Light" w:hAnsi="Segoe UI Light"/>
                <w:color w:val="000000"/>
                <w:sz w:val="16"/>
                <w:szCs w:val="16"/>
              </w:rPr>
              <w:t>Conhecimentos e conceitos produzidos historicamente pela humanidade, presentes nos vários temas/conte</w:t>
            </w:r>
            <w:r>
              <w:rPr>
                <w:rFonts w:ascii="Segoe UI Light" w:hAnsi="Segoe UI Light"/>
                <w:color w:val="000000"/>
                <w:sz w:val="16"/>
                <w:szCs w:val="16"/>
              </w:rPr>
              <w:t>údos que compõem a história de S</w:t>
            </w:r>
            <w:r w:rsidRPr="00620619">
              <w:rPr>
                <w:rFonts w:ascii="Segoe UI Light" w:hAnsi="Segoe UI Light"/>
                <w:color w:val="000000"/>
                <w:sz w:val="16"/>
                <w:szCs w:val="16"/>
              </w:rPr>
              <w:t xml:space="preserve">anta </w:t>
            </w:r>
            <w:r>
              <w:rPr>
                <w:rFonts w:ascii="Segoe UI Light" w:hAnsi="Segoe UI Light"/>
                <w:color w:val="000000"/>
                <w:sz w:val="16"/>
                <w:szCs w:val="16"/>
              </w:rPr>
              <w:t>C</w:t>
            </w:r>
            <w:r w:rsidRPr="00620619">
              <w:rPr>
                <w:rFonts w:ascii="Segoe UI Light" w:hAnsi="Segoe UI Light"/>
                <w:color w:val="000000"/>
                <w:sz w:val="16"/>
                <w:szCs w:val="16"/>
              </w:rPr>
              <w:t xml:space="preserve">atarina, história do </w:t>
            </w:r>
            <w:r>
              <w:rPr>
                <w:rFonts w:ascii="Segoe UI Light" w:hAnsi="Segoe UI Light"/>
                <w:color w:val="000000"/>
                <w:sz w:val="16"/>
                <w:szCs w:val="16"/>
              </w:rPr>
              <w:t>B</w:t>
            </w:r>
            <w:r w:rsidRPr="00620619">
              <w:rPr>
                <w:rFonts w:ascii="Segoe UI Light" w:hAnsi="Segoe UI Light"/>
                <w:color w:val="000000"/>
                <w:sz w:val="16"/>
                <w:szCs w:val="16"/>
              </w:rPr>
              <w:t>rasil, história</w:t>
            </w:r>
            <w:r w:rsidRPr="00620619">
              <w:rPr>
                <w:rFonts w:ascii="Segoe UI Light" w:hAnsi="Segoe UI Light"/>
                <w:color w:val="000000"/>
              </w:rPr>
              <w:t xml:space="preserve"> </w:t>
            </w:r>
            <w:r w:rsidRPr="00620619">
              <w:rPr>
                <w:rFonts w:ascii="Segoe UI Light" w:hAnsi="Segoe UI Light"/>
                <w:color w:val="000000"/>
                <w:sz w:val="16"/>
                <w:szCs w:val="16"/>
              </w:rPr>
              <w:t>geral;</w:t>
            </w:r>
            <w:proofErr w:type="gramStart"/>
            <w:r w:rsidRPr="00620619">
              <w:rPr>
                <w:rFonts w:ascii="Segoe UI Light" w:hAnsi="Segoe UI Light"/>
                <w:color w:val="000000"/>
                <w:sz w:val="16"/>
                <w:szCs w:val="16"/>
              </w:rPr>
              <w:t xml:space="preserve">  </w:t>
            </w:r>
            <w:proofErr w:type="gramEnd"/>
            <w:r w:rsidRPr="00620619">
              <w:rPr>
                <w:rFonts w:ascii="Segoe UI Light" w:hAnsi="Segoe UI Light"/>
                <w:color w:val="000000"/>
                <w:sz w:val="16"/>
                <w:szCs w:val="16"/>
              </w:rPr>
              <w:t>cultura, cotidiano, relações sociais e de poder, gênero, etnia,  identidade.</w:t>
            </w:r>
          </w:p>
        </w:tc>
      </w:tr>
      <w:tr w:rsidR="00620619" w:rsidTr="0069344C">
        <w:trPr>
          <w:gridAfter w:val="1"/>
          <w:wAfter w:w="15" w:type="dxa"/>
        </w:trPr>
        <w:tc>
          <w:tcPr>
            <w:tcW w:w="10611" w:type="dxa"/>
            <w:gridSpan w:val="2"/>
          </w:tcPr>
          <w:p w:rsidR="00620619" w:rsidRDefault="00620619"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PROFESSOR DA LINGUA INGLESA PARA EDUCAÇÃO INFANTIL,</w:t>
            </w:r>
            <w:proofErr w:type="gramStart"/>
            <w:r w:rsidRPr="000E5A73">
              <w:rPr>
                <w:rFonts w:ascii="Segoe UI Light" w:hAnsi="Segoe UI Light"/>
                <w:b/>
                <w:color w:val="000000"/>
              </w:rPr>
              <w:t xml:space="preserve">  </w:t>
            </w:r>
            <w:proofErr w:type="gramEnd"/>
            <w:r w:rsidRPr="000E5A73">
              <w:rPr>
                <w:rFonts w:ascii="Segoe UI Light" w:hAnsi="Segoe UI Light"/>
                <w:b/>
                <w:color w:val="000000"/>
              </w:rPr>
              <w:t>O ENSINO FUNDAMENTAL SÉRIES INICIAIS E FINAIS E ENSINO MÉDIO:</w:t>
            </w: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620619" w:rsidTr="0069344C">
        <w:trPr>
          <w:gridAfter w:val="1"/>
          <w:wAfter w:w="15" w:type="dxa"/>
        </w:trPr>
        <w:tc>
          <w:tcPr>
            <w:tcW w:w="5308" w:type="dxa"/>
          </w:tcPr>
          <w:p w:rsidR="00620619" w:rsidRDefault="00620619"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620619" w:rsidRPr="00620619" w:rsidRDefault="00620619" w:rsidP="00453B39">
            <w:pPr>
              <w:pStyle w:val="NormalWeb"/>
              <w:spacing w:before="0" w:beforeAutospacing="0" w:after="0" w:afterAutospacing="0"/>
              <w:jc w:val="both"/>
              <w:rPr>
                <w:rFonts w:ascii="Segoe UI Light" w:hAnsi="Segoe UI Light"/>
                <w:color w:val="000000"/>
                <w:sz w:val="16"/>
                <w:szCs w:val="16"/>
              </w:rPr>
            </w:pPr>
            <w:r w:rsidRPr="00620619">
              <w:rPr>
                <w:rFonts w:ascii="Segoe UI Light" w:hAnsi="Segoe UI Light"/>
                <w:color w:val="000000"/>
                <w:sz w:val="16"/>
                <w:szCs w:val="16"/>
              </w:rPr>
              <w:t>Língua estrangeira:</w:t>
            </w:r>
            <w:proofErr w:type="gramStart"/>
            <w:r w:rsidRPr="00620619">
              <w:rPr>
                <w:rFonts w:ascii="Segoe UI Light" w:hAnsi="Segoe UI Light"/>
                <w:color w:val="000000"/>
                <w:sz w:val="16"/>
                <w:szCs w:val="16"/>
              </w:rPr>
              <w:t xml:space="preserve">  </w:t>
            </w:r>
            <w:proofErr w:type="gramEnd"/>
            <w:r w:rsidRPr="00620619">
              <w:rPr>
                <w:rFonts w:ascii="Segoe UI Light" w:hAnsi="Segoe UI Light"/>
                <w:color w:val="000000"/>
                <w:sz w:val="16"/>
                <w:szCs w:val="16"/>
              </w:rPr>
              <w:t xml:space="preserve">palavras com sons assemelhados nas várias situações de uso; contextualização das palavras com vários significados; produção textual a partir de situações do cotidiano. </w:t>
            </w:r>
          </w:p>
        </w:tc>
      </w:tr>
      <w:tr w:rsidR="00620619" w:rsidTr="0069344C">
        <w:trPr>
          <w:gridAfter w:val="1"/>
          <w:wAfter w:w="15" w:type="dxa"/>
        </w:trPr>
        <w:tc>
          <w:tcPr>
            <w:tcW w:w="10611" w:type="dxa"/>
            <w:gridSpan w:val="2"/>
          </w:tcPr>
          <w:p w:rsidR="00620619" w:rsidRDefault="00620619"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rPr>
              <w:t>PROFESSOR DA LINGUA PORTUGUESA E LITERATURA INFANTIL NO ENSINO FUNDAMENTAL SÉRIES FINAIS E ENSINO MÉDIO</w:t>
            </w:r>
          </w:p>
        </w:tc>
      </w:tr>
      <w:tr w:rsidR="0069344C" w:rsidTr="0069344C">
        <w:trPr>
          <w:gridAfter w:val="1"/>
          <w:wAfter w:w="15" w:type="dxa"/>
        </w:trPr>
        <w:tc>
          <w:tcPr>
            <w:tcW w:w="5308"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303"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620619" w:rsidTr="0069344C">
        <w:trPr>
          <w:gridAfter w:val="1"/>
          <w:wAfter w:w="15" w:type="dxa"/>
        </w:trPr>
        <w:tc>
          <w:tcPr>
            <w:tcW w:w="5308" w:type="dxa"/>
          </w:tcPr>
          <w:p w:rsidR="00620619" w:rsidRDefault="00620619" w:rsidP="00453B39">
            <w:pPr>
              <w:pStyle w:val="NormalWeb"/>
              <w:spacing w:before="0" w:beforeAutospacing="0" w:after="0" w:afterAutospacing="0"/>
              <w:jc w:val="both"/>
              <w:rPr>
                <w:rFonts w:ascii="Segoe UI Light" w:hAnsi="Segoe UI Light"/>
                <w:b/>
                <w:color w:val="000000"/>
              </w:rPr>
            </w:pPr>
            <w:r w:rsidRPr="000E5A73">
              <w:rPr>
                <w:rFonts w:ascii="Segoe UI Light" w:hAnsi="Segoe UI Light"/>
                <w:color w:val="000000"/>
              </w:rPr>
              <w:t>CONHECIMENTOS ESPECIFICOS</w:t>
            </w:r>
          </w:p>
        </w:tc>
        <w:tc>
          <w:tcPr>
            <w:tcW w:w="5303" w:type="dxa"/>
          </w:tcPr>
          <w:p w:rsidR="00620619" w:rsidRPr="00620619" w:rsidRDefault="00620619" w:rsidP="00453B39">
            <w:pPr>
              <w:pStyle w:val="NormalWeb"/>
              <w:spacing w:before="0" w:beforeAutospacing="0" w:after="0" w:afterAutospacing="0"/>
              <w:jc w:val="both"/>
              <w:rPr>
                <w:rFonts w:ascii="Segoe UI Light" w:hAnsi="Segoe UI Light"/>
                <w:b/>
                <w:color w:val="000000"/>
                <w:sz w:val="16"/>
                <w:szCs w:val="16"/>
              </w:rPr>
            </w:pPr>
            <w:r w:rsidRPr="00620619">
              <w:rPr>
                <w:rFonts w:ascii="Segoe UI Light" w:hAnsi="Segoe UI Light"/>
                <w:color w:val="000000"/>
                <w:sz w:val="16"/>
                <w:szCs w:val="16"/>
              </w:rPr>
              <w:t xml:space="preserve">Texto e discurso: conteúdo temático, coesão/coerência: emprego de diferentes procedimentos </w:t>
            </w:r>
            <w:proofErr w:type="spellStart"/>
            <w:r w:rsidRPr="00620619">
              <w:rPr>
                <w:rFonts w:ascii="Segoe UI Light" w:hAnsi="Segoe UI Light"/>
                <w:color w:val="000000"/>
                <w:sz w:val="16"/>
                <w:szCs w:val="16"/>
              </w:rPr>
              <w:t>linguísticos</w:t>
            </w:r>
            <w:proofErr w:type="spellEnd"/>
            <w:r w:rsidRPr="00620619">
              <w:rPr>
                <w:rFonts w:ascii="Segoe UI Light" w:hAnsi="Segoe UI Light"/>
                <w:color w:val="000000"/>
                <w:sz w:val="16"/>
                <w:szCs w:val="16"/>
              </w:rPr>
              <w:t xml:space="preserve"> na superfície textual, lexicais (repetição, substituição, associação), e/ou gramaticais (emprego de pronomes, conjunções, numerais, elipses), para garantir a compreensão do que se lê e/ou diz, ou seja, o sentido global do texto (co polissemia/polifonia: os diferentes sentidos da palavra e as diferentes vozes que constituem o texto/discurso; nova ortografia da língua portuguesa</w:t>
            </w:r>
            <w:proofErr w:type="gramStart"/>
            <w:r w:rsidRPr="00620619">
              <w:rPr>
                <w:rFonts w:ascii="Segoe UI Light" w:hAnsi="Segoe UI Light"/>
                <w:color w:val="000000"/>
                <w:sz w:val="16"/>
                <w:szCs w:val="16"/>
              </w:rPr>
              <w:t>.;</w:t>
            </w:r>
            <w:proofErr w:type="gramEnd"/>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5245"/>
      </w:tblGrid>
      <w:tr w:rsidR="00620619" w:rsidRPr="000E5A73" w:rsidTr="00D6376A">
        <w:tc>
          <w:tcPr>
            <w:tcW w:w="10598" w:type="dxa"/>
            <w:gridSpan w:val="2"/>
          </w:tcPr>
          <w:p w:rsidR="00620619" w:rsidRPr="000E5A73" w:rsidRDefault="00620619" w:rsidP="00453B39">
            <w:pPr>
              <w:pStyle w:val="NormalWeb"/>
              <w:spacing w:before="0" w:beforeAutospacing="0" w:after="0" w:afterAutospacing="0"/>
              <w:jc w:val="center"/>
              <w:rPr>
                <w:rFonts w:ascii="Segoe UI Light" w:hAnsi="Segoe UI Light"/>
                <w:color w:val="000000"/>
              </w:rPr>
            </w:pPr>
            <w:r w:rsidRPr="00620619">
              <w:rPr>
                <w:rFonts w:ascii="Segoe UI Light" w:hAnsi="Segoe UI Light"/>
                <w:b/>
                <w:color w:val="000000"/>
                <w:sz w:val="22"/>
                <w:szCs w:val="22"/>
              </w:rPr>
              <w:t>CONTEÚDO PARA AS PROVAS DE PROFESSOR DE MATEMÁTICA NO ENSINO FUNDAMENTAL SÉRIES FINAIS</w:t>
            </w:r>
            <w:proofErr w:type="gramStart"/>
            <w:r w:rsidRPr="00620619">
              <w:rPr>
                <w:rFonts w:ascii="Segoe UI Light" w:hAnsi="Segoe UI Light"/>
                <w:b/>
                <w:color w:val="000000"/>
                <w:sz w:val="22"/>
                <w:szCs w:val="22"/>
              </w:rPr>
              <w:t xml:space="preserve">  </w:t>
            </w:r>
            <w:proofErr w:type="gramEnd"/>
            <w:r w:rsidRPr="00620619">
              <w:rPr>
                <w:rFonts w:ascii="Segoe UI Light" w:hAnsi="Segoe UI Light"/>
                <w:b/>
                <w:color w:val="000000"/>
                <w:sz w:val="22"/>
                <w:szCs w:val="22"/>
              </w:rPr>
              <w:t>E MÉDIO</w:t>
            </w:r>
          </w:p>
        </w:tc>
      </w:tr>
      <w:tr w:rsidR="0069344C" w:rsidRPr="000E5A73" w:rsidTr="00620619">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620619">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t xml:space="preserve">CONHECIMENTOS ESPECIFICOS </w:t>
            </w:r>
          </w:p>
        </w:tc>
        <w:tc>
          <w:tcPr>
            <w:tcW w:w="5245" w:type="dxa"/>
          </w:tcPr>
          <w:p w:rsidR="00552D51" w:rsidRPr="00620619" w:rsidRDefault="00620619" w:rsidP="00453B39">
            <w:pPr>
              <w:pStyle w:val="NormalWeb"/>
              <w:spacing w:before="0" w:beforeAutospacing="0" w:after="0" w:afterAutospacing="0"/>
              <w:jc w:val="both"/>
              <w:rPr>
                <w:rFonts w:ascii="Segoe UI Light" w:hAnsi="Segoe UI Light"/>
                <w:color w:val="000000"/>
                <w:sz w:val="16"/>
                <w:szCs w:val="16"/>
              </w:rPr>
            </w:pPr>
            <w:r w:rsidRPr="00620619">
              <w:rPr>
                <w:rFonts w:ascii="Segoe UI Light" w:hAnsi="Segoe UI Light"/>
                <w:color w:val="000000"/>
                <w:sz w:val="16"/>
                <w:szCs w:val="16"/>
              </w:rPr>
              <w:t xml:space="preserve">Ensino fundamental: números: naturais, inteiros, racionais, irracionais, reais, equações e </w:t>
            </w:r>
            <w:proofErr w:type="spellStart"/>
            <w:r w:rsidRPr="00620619">
              <w:rPr>
                <w:rFonts w:ascii="Segoe UI Light" w:hAnsi="Segoe UI Light"/>
                <w:color w:val="000000"/>
                <w:sz w:val="16"/>
                <w:szCs w:val="16"/>
              </w:rPr>
              <w:t>inequações</w:t>
            </w:r>
            <w:proofErr w:type="spellEnd"/>
            <w:r w:rsidRPr="00620619">
              <w:rPr>
                <w:rFonts w:ascii="Segoe UI Light" w:hAnsi="Segoe UI Light"/>
                <w:color w:val="000000"/>
                <w:sz w:val="16"/>
                <w:szCs w:val="16"/>
              </w:rPr>
              <w:t xml:space="preserve">; relações e funções; geometria: elementos básicos, conceitos primitivos, representação geométrica no plano; sistema de medidas: comprimento, superfície, volume, capacidade, ângulo, tempo, massa, peso, velocidade e temperatura; estatísticas: noções básicas, </w:t>
            </w:r>
          </w:p>
          <w:p w:rsidR="00552D51" w:rsidRPr="000E5A73" w:rsidRDefault="00620619" w:rsidP="00453B39">
            <w:pPr>
              <w:pStyle w:val="NormalWeb"/>
              <w:spacing w:before="0" w:beforeAutospacing="0" w:after="0" w:afterAutospacing="0"/>
              <w:jc w:val="both"/>
              <w:rPr>
                <w:rFonts w:ascii="Segoe UI Light" w:hAnsi="Segoe UI Light"/>
                <w:color w:val="000000"/>
              </w:rPr>
            </w:pPr>
            <w:r w:rsidRPr="00620619">
              <w:rPr>
                <w:rFonts w:ascii="Segoe UI Light" w:hAnsi="Segoe UI Light"/>
                <w:color w:val="000000"/>
                <w:sz w:val="16"/>
                <w:szCs w:val="16"/>
              </w:rPr>
              <w:t xml:space="preserve">Ensino médio: números: números decimais, proporcionalidade e matemática comercial/financeira, números complexos, análise combinatória; álgebra: </w:t>
            </w:r>
            <w:proofErr w:type="spellStart"/>
            <w:r w:rsidRPr="00620619">
              <w:rPr>
                <w:rFonts w:ascii="Segoe UI Light" w:hAnsi="Segoe UI Light"/>
                <w:color w:val="000000"/>
                <w:sz w:val="16"/>
                <w:szCs w:val="16"/>
              </w:rPr>
              <w:t>sequências</w:t>
            </w:r>
            <w:proofErr w:type="spellEnd"/>
            <w:r w:rsidRPr="00620619">
              <w:rPr>
                <w:rFonts w:ascii="Segoe UI Light" w:hAnsi="Segoe UI Light"/>
                <w:color w:val="000000"/>
                <w:sz w:val="16"/>
                <w:szCs w:val="16"/>
              </w:rPr>
              <w:t xml:space="preserve">, progressões, relações e funções; equações e </w:t>
            </w:r>
            <w:proofErr w:type="spellStart"/>
            <w:r w:rsidRPr="00620619">
              <w:rPr>
                <w:rFonts w:ascii="Segoe UI Light" w:hAnsi="Segoe UI Light"/>
                <w:color w:val="000000"/>
                <w:sz w:val="16"/>
                <w:szCs w:val="16"/>
              </w:rPr>
              <w:t>inequações</w:t>
            </w:r>
            <w:proofErr w:type="spellEnd"/>
            <w:r w:rsidRPr="00620619">
              <w:rPr>
                <w:rFonts w:ascii="Segoe UI Light" w:hAnsi="Segoe UI Light"/>
                <w:color w:val="000000"/>
                <w:sz w:val="16"/>
                <w:szCs w:val="16"/>
              </w:rPr>
              <w:t>;</w:t>
            </w:r>
            <w:proofErr w:type="gramStart"/>
            <w:r w:rsidRPr="00620619">
              <w:rPr>
                <w:rFonts w:ascii="Segoe UI Light" w:hAnsi="Segoe UI Light"/>
                <w:color w:val="000000"/>
                <w:sz w:val="16"/>
                <w:szCs w:val="16"/>
              </w:rPr>
              <w:t xml:space="preserve">  </w:t>
            </w:r>
            <w:proofErr w:type="gramEnd"/>
            <w:r w:rsidRPr="00620619">
              <w:rPr>
                <w:rFonts w:ascii="Segoe UI Light" w:hAnsi="Segoe UI Light"/>
                <w:color w:val="000000"/>
                <w:sz w:val="16"/>
                <w:szCs w:val="16"/>
              </w:rPr>
              <w:t>geometria: representação geométrica no plano;  geometria analítica; trigonometria:</w:t>
            </w:r>
            <w:r w:rsidRPr="000E5A73">
              <w:rPr>
                <w:rFonts w:ascii="Segoe UI Light" w:hAnsi="Segoe UI Light"/>
                <w:color w:val="000000"/>
                <w:sz w:val="22"/>
                <w:szCs w:val="22"/>
              </w:rPr>
              <w:t xml:space="preserve"> </w:t>
            </w:r>
          </w:p>
        </w:tc>
      </w:tr>
      <w:tr w:rsidR="003F52DC" w:rsidRPr="000E5A73" w:rsidTr="003F52DC">
        <w:tc>
          <w:tcPr>
            <w:tcW w:w="10598" w:type="dxa"/>
            <w:gridSpan w:val="2"/>
          </w:tcPr>
          <w:p w:rsidR="003F52DC" w:rsidRPr="000E5A73" w:rsidRDefault="003F52DC" w:rsidP="00453B39">
            <w:pPr>
              <w:pStyle w:val="NormalWeb"/>
              <w:spacing w:before="0" w:beforeAutospacing="0" w:after="0" w:afterAutospacing="0"/>
              <w:jc w:val="center"/>
              <w:rPr>
                <w:rFonts w:ascii="Segoe UI Light" w:hAnsi="Segoe UI Light"/>
                <w:b/>
                <w:color w:val="000000"/>
              </w:rPr>
            </w:pPr>
            <w:r w:rsidRPr="000E5A73">
              <w:rPr>
                <w:rFonts w:ascii="Segoe UI Light" w:hAnsi="Segoe UI Light"/>
                <w:b/>
                <w:color w:val="000000"/>
                <w:sz w:val="22"/>
                <w:szCs w:val="22"/>
              </w:rPr>
              <w:t>PROFESSOR QUIMICA, ENSINO MÉDIO:</w:t>
            </w:r>
          </w:p>
          <w:p w:rsidR="003F52DC" w:rsidRPr="000E5A73" w:rsidRDefault="003F52DC" w:rsidP="00453B39">
            <w:pPr>
              <w:pStyle w:val="NormalWeb"/>
              <w:spacing w:before="0" w:beforeAutospacing="0" w:after="0" w:afterAutospacing="0"/>
              <w:jc w:val="both"/>
              <w:rPr>
                <w:rFonts w:ascii="Segoe UI Light" w:hAnsi="Segoe UI Light"/>
                <w:color w:val="000000"/>
              </w:rPr>
            </w:pPr>
          </w:p>
        </w:tc>
      </w:tr>
      <w:tr w:rsidR="0069344C" w:rsidRPr="000E5A73" w:rsidTr="003F52DC">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3F52DC">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t>CONHECIMENTO</w:t>
            </w:r>
            <w:r w:rsidR="00453B39">
              <w:rPr>
                <w:rFonts w:ascii="Segoe UI Light" w:hAnsi="Segoe UI Light"/>
                <w:color w:val="000000"/>
                <w:sz w:val="22"/>
                <w:szCs w:val="22"/>
              </w:rPr>
              <w:t>S</w:t>
            </w:r>
            <w:r w:rsidRPr="000E5A73">
              <w:rPr>
                <w:rFonts w:ascii="Segoe UI Light" w:hAnsi="Segoe UI Light"/>
                <w:color w:val="000000"/>
                <w:sz w:val="22"/>
                <w:szCs w:val="22"/>
              </w:rPr>
              <w:t xml:space="preserve"> ESPECIFICO</w:t>
            </w:r>
            <w:r w:rsidR="00453B39">
              <w:rPr>
                <w:rFonts w:ascii="Segoe UI Light" w:hAnsi="Segoe UI Light"/>
                <w:color w:val="000000"/>
                <w:sz w:val="22"/>
                <w:szCs w:val="22"/>
              </w:rPr>
              <w:t>S</w:t>
            </w:r>
          </w:p>
        </w:tc>
        <w:tc>
          <w:tcPr>
            <w:tcW w:w="5245" w:type="dxa"/>
          </w:tcPr>
          <w:p w:rsidR="00552D51" w:rsidRPr="003F52DC" w:rsidRDefault="003F52DC" w:rsidP="00453B39">
            <w:pPr>
              <w:pStyle w:val="NormalWeb"/>
              <w:spacing w:before="0" w:beforeAutospacing="0" w:after="0" w:afterAutospacing="0"/>
              <w:jc w:val="both"/>
              <w:rPr>
                <w:rFonts w:ascii="Segoe UI Light" w:hAnsi="Segoe UI Light"/>
                <w:color w:val="000000"/>
                <w:sz w:val="16"/>
                <w:szCs w:val="16"/>
              </w:rPr>
            </w:pPr>
            <w:r w:rsidRPr="003F52DC">
              <w:rPr>
                <w:rFonts w:ascii="Segoe UI Light" w:hAnsi="Segoe UI Light"/>
                <w:color w:val="000000"/>
                <w:sz w:val="16"/>
                <w:szCs w:val="16"/>
              </w:rPr>
              <w:t>Propriedades da matéria; estrutura atômica; elementos químicos; substâncias, química do carbono e suas interações sob os pontos de vista histórico, qualitativo, quantitativo e energético com a sociedade, a tecnologia e a sustentabilidade.</w:t>
            </w:r>
          </w:p>
        </w:tc>
      </w:tr>
      <w:tr w:rsidR="003F52DC" w:rsidRPr="000E5A73" w:rsidTr="003F52DC">
        <w:tc>
          <w:tcPr>
            <w:tcW w:w="10598" w:type="dxa"/>
            <w:gridSpan w:val="2"/>
          </w:tcPr>
          <w:p w:rsidR="003F52DC" w:rsidRPr="000E5A73" w:rsidRDefault="003F52DC" w:rsidP="00453B39">
            <w:pPr>
              <w:pStyle w:val="NormalWeb"/>
              <w:spacing w:before="0" w:beforeAutospacing="0" w:after="0" w:afterAutospacing="0"/>
              <w:jc w:val="center"/>
              <w:rPr>
                <w:rFonts w:ascii="Segoe UI Light" w:hAnsi="Segoe UI Light"/>
                <w:color w:val="000000"/>
              </w:rPr>
            </w:pPr>
            <w:r w:rsidRPr="000E5A73">
              <w:rPr>
                <w:rFonts w:ascii="Segoe UI Light" w:hAnsi="Segoe UI Light"/>
                <w:b/>
                <w:color w:val="000000"/>
                <w:sz w:val="22"/>
                <w:szCs w:val="22"/>
              </w:rPr>
              <w:t>PROFESSOR FISICA, ENSINO MÉDIO:</w:t>
            </w:r>
          </w:p>
        </w:tc>
      </w:tr>
      <w:tr w:rsidR="0069344C" w:rsidRPr="000E5A73" w:rsidTr="003F52DC">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3F52DC">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lastRenderedPageBreak/>
              <w:t>CONHECIENTO</w:t>
            </w:r>
            <w:r w:rsidR="00453B39">
              <w:rPr>
                <w:rFonts w:ascii="Segoe UI Light" w:hAnsi="Segoe UI Light"/>
                <w:color w:val="000000"/>
                <w:sz w:val="22"/>
                <w:szCs w:val="22"/>
              </w:rPr>
              <w:t>S</w:t>
            </w:r>
            <w:r w:rsidRPr="000E5A73">
              <w:rPr>
                <w:rFonts w:ascii="Segoe UI Light" w:hAnsi="Segoe UI Light"/>
                <w:color w:val="000000"/>
                <w:sz w:val="22"/>
                <w:szCs w:val="22"/>
              </w:rPr>
              <w:t xml:space="preserve"> ESPECIFICO</w:t>
            </w:r>
            <w:r w:rsidR="00453B39">
              <w:rPr>
                <w:rFonts w:ascii="Segoe UI Light" w:hAnsi="Segoe UI Light"/>
                <w:color w:val="000000"/>
                <w:sz w:val="22"/>
                <w:szCs w:val="22"/>
              </w:rPr>
              <w:t>S</w:t>
            </w:r>
          </w:p>
        </w:tc>
        <w:tc>
          <w:tcPr>
            <w:tcW w:w="5245" w:type="dxa"/>
          </w:tcPr>
          <w:p w:rsidR="00552D51" w:rsidRPr="003F52DC" w:rsidRDefault="003F52DC" w:rsidP="00453B39">
            <w:pPr>
              <w:pStyle w:val="NormalWeb"/>
              <w:spacing w:before="0" w:beforeAutospacing="0" w:after="0" w:afterAutospacing="0"/>
              <w:jc w:val="both"/>
              <w:rPr>
                <w:rFonts w:ascii="Segoe UI Light" w:hAnsi="Segoe UI Light"/>
                <w:color w:val="000000"/>
                <w:sz w:val="16"/>
                <w:szCs w:val="16"/>
              </w:rPr>
            </w:pPr>
            <w:r w:rsidRPr="003F52DC">
              <w:rPr>
                <w:rFonts w:ascii="Segoe UI Light" w:hAnsi="Segoe UI Light"/>
                <w:color w:val="000000"/>
                <w:sz w:val="16"/>
                <w:szCs w:val="16"/>
              </w:rPr>
              <w:t>O sentido do aprendizado da física; medidas e unidades do si;</w:t>
            </w:r>
            <w:proofErr w:type="gramStart"/>
            <w:r w:rsidRPr="003F52DC">
              <w:rPr>
                <w:rFonts w:ascii="Segoe UI Light" w:hAnsi="Segoe UI Light"/>
                <w:color w:val="000000"/>
                <w:sz w:val="16"/>
                <w:szCs w:val="16"/>
              </w:rPr>
              <w:t xml:space="preserve">   </w:t>
            </w:r>
            <w:proofErr w:type="gramEnd"/>
            <w:r w:rsidRPr="003F52DC">
              <w:rPr>
                <w:rFonts w:ascii="Segoe UI Light" w:hAnsi="Segoe UI Light"/>
                <w:color w:val="000000"/>
                <w:sz w:val="16"/>
                <w:szCs w:val="16"/>
              </w:rPr>
              <w:t>energia e trabalho; estática; gravitação; hidrostática; temperatura e calor; termodinâmica; ondas e óptica; eletricidade; eletromagnetismo; física moderna.</w:t>
            </w:r>
          </w:p>
        </w:tc>
      </w:tr>
      <w:tr w:rsidR="003F52DC" w:rsidRPr="000E5A73" w:rsidTr="003F52DC">
        <w:tc>
          <w:tcPr>
            <w:tcW w:w="10598" w:type="dxa"/>
            <w:gridSpan w:val="2"/>
          </w:tcPr>
          <w:p w:rsidR="003F52DC" w:rsidRPr="000E5A73" w:rsidRDefault="003F52DC" w:rsidP="00453B39">
            <w:pPr>
              <w:pStyle w:val="NormalWeb"/>
              <w:spacing w:before="0" w:beforeAutospacing="0" w:after="0" w:afterAutospacing="0"/>
              <w:jc w:val="center"/>
              <w:rPr>
                <w:rFonts w:ascii="Segoe UI Light" w:hAnsi="Segoe UI Light"/>
                <w:color w:val="000000"/>
              </w:rPr>
            </w:pPr>
            <w:r w:rsidRPr="000E5A73">
              <w:rPr>
                <w:rFonts w:ascii="Segoe UI Light" w:hAnsi="Segoe UI Light"/>
                <w:b/>
                <w:color w:val="000000"/>
                <w:sz w:val="22"/>
                <w:szCs w:val="22"/>
              </w:rPr>
              <w:t>PROFESSOR SOCIOLOGIA, ENSINO MÉDIO:</w:t>
            </w:r>
          </w:p>
        </w:tc>
      </w:tr>
      <w:tr w:rsidR="0069344C" w:rsidRPr="000E5A73" w:rsidTr="003F52DC">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3F52DC">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t>CONHECIMENTO</w:t>
            </w:r>
            <w:r w:rsidR="00453B39">
              <w:rPr>
                <w:rFonts w:ascii="Segoe UI Light" w:hAnsi="Segoe UI Light"/>
                <w:color w:val="000000"/>
                <w:sz w:val="22"/>
                <w:szCs w:val="22"/>
              </w:rPr>
              <w:t>S</w:t>
            </w:r>
            <w:r w:rsidRPr="000E5A73">
              <w:rPr>
                <w:rFonts w:ascii="Segoe UI Light" w:hAnsi="Segoe UI Light"/>
                <w:color w:val="000000"/>
                <w:sz w:val="22"/>
                <w:szCs w:val="22"/>
              </w:rPr>
              <w:t xml:space="preserve"> ESPECIFICO</w:t>
            </w:r>
            <w:r w:rsidR="00453B39">
              <w:rPr>
                <w:rFonts w:ascii="Segoe UI Light" w:hAnsi="Segoe UI Light"/>
                <w:color w:val="000000"/>
                <w:sz w:val="22"/>
                <w:szCs w:val="22"/>
              </w:rPr>
              <w:t>S</w:t>
            </w:r>
          </w:p>
        </w:tc>
        <w:tc>
          <w:tcPr>
            <w:tcW w:w="5245" w:type="dxa"/>
          </w:tcPr>
          <w:p w:rsidR="00552D51" w:rsidRPr="003F52DC" w:rsidRDefault="00552D51" w:rsidP="00453B39">
            <w:pPr>
              <w:pStyle w:val="NormalWeb"/>
              <w:spacing w:before="0" w:beforeAutospacing="0" w:after="0" w:afterAutospacing="0"/>
              <w:jc w:val="both"/>
              <w:rPr>
                <w:rFonts w:ascii="Segoe UI Light" w:hAnsi="Segoe UI Light"/>
                <w:color w:val="000000"/>
                <w:sz w:val="16"/>
                <w:szCs w:val="16"/>
              </w:rPr>
            </w:pPr>
            <w:r w:rsidRPr="000E5A73">
              <w:rPr>
                <w:rFonts w:ascii="Segoe UI Light" w:hAnsi="Segoe UI Light"/>
                <w:color w:val="000000"/>
                <w:sz w:val="22"/>
                <w:szCs w:val="22"/>
              </w:rPr>
              <w:t xml:space="preserve"> </w:t>
            </w:r>
            <w:r w:rsidR="003F52DC" w:rsidRPr="003F52DC">
              <w:rPr>
                <w:rFonts w:ascii="Segoe UI Light" w:hAnsi="Segoe UI Light"/>
                <w:color w:val="000000"/>
                <w:sz w:val="16"/>
                <w:szCs w:val="16"/>
              </w:rPr>
              <w:t xml:space="preserve">O surgimento do pensamento sociológico: conceito de sociologia e de sociedade; a estrutura da sociedade: infra e superestrutura; os pensadores </w:t>
            </w:r>
            <w:proofErr w:type="gramStart"/>
            <w:r w:rsidR="003F52DC" w:rsidRPr="003F52DC">
              <w:rPr>
                <w:rFonts w:ascii="Segoe UI Light" w:hAnsi="Segoe UI Light"/>
                <w:color w:val="000000"/>
                <w:sz w:val="16"/>
                <w:szCs w:val="16"/>
              </w:rPr>
              <w:t>sociais ;</w:t>
            </w:r>
            <w:proofErr w:type="gramEnd"/>
            <w:r w:rsidR="003F52DC" w:rsidRPr="003F52DC">
              <w:rPr>
                <w:rFonts w:ascii="Segoe UI Light" w:hAnsi="Segoe UI Light"/>
                <w:color w:val="000000"/>
                <w:sz w:val="16"/>
                <w:szCs w:val="16"/>
              </w:rPr>
              <w:t>democratização da sociedade; movimentos sociais – formas de organização da sociedade: a escola na sociedade de classes, a escola pública, democrática e de qualidade social</w:t>
            </w:r>
          </w:p>
        </w:tc>
      </w:tr>
      <w:tr w:rsidR="003F52DC" w:rsidRPr="000E5A73" w:rsidTr="00D6376A">
        <w:tc>
          <w:tcPr>
            <w:tcW w:w="10598" w:type="dxa"/>
            <w:gridSpan w:val="2"/>
          </w:tcPr>
          <w:p w:rsidR="003F52DC" w:rsidRPr="000E5A73" w:rsidRDefault="003F52DC" w:rsidP="00453B39">
            <w:pPr>
              <w:pStyle w:val="NormalWeb"/>
              <w:spacing w:before="0" w:beforeAutospacing="0" w:after="0" w:afterAutospacing="0"/>
              <w:jc w:val="center"/>
              <w:rPr>
                <w:rFonts w:ascii="Segoe UI Light" w:hAnsi="Segoe UI Light"/>
                <w:color w:val="000000"/>
              </w:rPr>
            </w:pPr>
            <w:r w:rsidRPr="000E5A73">
              <w:rPr>
                <w:rFonts w:ascii="Segoe UI Light" w:hAnsi="Segoe UI Light"/>
                <w:b/>
                <w:color w:val="000000"/>
                <w:sz w:val="22"/>
                <w:szCs w:val="22"/>
              </w:rPr>
              <w:t>PROFESSOR BIOLOGIA, ENSINO MÉDIO:</w:t>
            </w:r>
          </w:p>
        </w:tc>
      </w:tr>
      <w:tr w:rsidR="0069344C" w:rsidRPr="000E5A73" w:rsidTr="003F52DC">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3F52DC">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t>CONHECIMENTO</w:t>
            </w:r>
            <w:r w:rsidR="00453B39">
              <w:rPr>
                <w:rFonts w:ascii="Segoe UI Light" w:hAnsi="Segoe UI Light"/>
                <w:color w:val="000000"/>
                <w:sz w:val="22"/>
                <w:szCs w:val="22"/>
              </w:rPr>
              <w:t>S</w:t>
            </w:r>
            <w:r w:rsidRPr="000E5A73">
              <w:rPr>
                <w:rFonts w:ascii="Segoe UI Light" w:hAnsi="Segoe UI Light"/>
                <w:color w:val="000000"/>
                <w:sz w:val="22"/>
                <w:szCs w:val="22"/>
              </w:rPr>
              <w:t xml:space="preserve"> ESPECIFICO</w:t>
            </w:r>
            <w:r w:rsidR="00453B39">
              <w:rPr>
                <w:rFonts w:ascii="Segoe UI Light" w:hAnsi="Segoe UI Light"/>
                <w:color w:val="000000"/>
                <w:sz w:val="22"/>
                <w:szCs w:val="22"/>
              </w:rPr>
              <w:t>S</w:t>
            </w:r>
          </w:p>
        </w:tc>
        <w:tc>
          <w:tcPr>
            <w:tcW w:w="5245" w:type="dxa"/>
          </w:tcPr>
          <w:p w:rsidR="00552D51" w:rsidRPr="000E5A73" w:rsidRDefault="003F52DC" w:rsidP="00453B39">
            <w:pPr>
              <w:pStyle w:val="NormalWeb"/>
              <w:spacing w:before="0" w:beforeAutospacing="0" w:after="0" w:afterAutospacing="0"/>
              <w:jc w:val="both"/>
              <w:rPr>
                <w:rFonts w:ascii="Segoe UI Light" w:hAnsi="Segoe UI Light"/>
                <w:color w:val="000000"/>
              </w:rPr>
            </w:pPr>
            <w:r w:rsidRPr="003F52DC">
              <w:rPr>
                <w:rFonts w:ascii="Segoe UI Light" w:hAnsi="Segoe UI Light"/>
                <w:color w:val="000000"/>
                <w:sz w:val="16"/>
                <w:szCs w:val="16"/>
              </w:rPr>
              <w:t xml:space="preserve">Origem da vida, citologia, histologia; classificação dos seres vivos; reprodução humana: sexualidade e adolescência; DSTS e AIDS; genética: primeira e segunda leis de </w:t>
            </w:r>
            <w:proofErr w:type="spellStart"/>
            <w:proofErr w:type="gramStart"/>
            <w:r w:rsidRPr="003F52DC">
              <w:rPr>
                <w:rFonts w:ascii="Segoe UI Light" w:hAnsi="Segoe UI Light"/>
                <w:color w:val="000000"/>
                <w:sz w:val="16"/>
                <w:szCs w:val="16"/>
              </w:rPr>
              <w:t>mendel</w:t>
            </w:r>
            <w:proofErr w:type="spellEnd"/>
            <w:proofErr w:type="gramEnd"/>
            <w:r w:rsidRPr="003F52DC">
              <w:rPr>
                <w:rFonts w:ascii="Segoe UI Light" w:hAnsi="Segoe UI Light"/>
                <w:color w:val="000000"/>
                <w:sz w:val="16"/>
                <w:szCs w:val="16"/>
              </w:rPr>
              <w:t xml:space="preserve">, teoria cromossômica da herança, herança ligada ao sexo, sistema abo, fator </w:t>
            </w:r>
            <w:proofErr w:type="spellStart"/>
            <w:r w:rsidRPr="003F52DC">
              <w:rPr>
                <w:rFonts w:ascii="Segoe UI Light" w:hAnsi="Segoe UI Light"/>
                <w:color w:val="000000"/>
                <w:sz w:val="16"/>
                <w:szCs w:val="16"/>
              </w:rPr>
              <w:t>rh</w:t>
            </w:r>
            <w:proofErr w:type="spellEnd"/>
            <w:r w:rsidRPr="003F52DC">
              <w:rPr>
                <w:rFonts w:ascii="Segoe UI Light" w:hAnsi="Segoe UI Light"/>
                <w:color w:val="000000"/>
                <w:sz w:val="16"/>
                <w:szCs w:val="16"/>
              </w:rPr>
              <w:t xml:space="preserve">; </w:t>
            </w:r>
          </w:p>
        </w:tc>
      </w:tr>
      <w:tr w:rsidR="003F52DC" w:rsidRPr="000E5A73" w:rsidTr="00D6376A">
        <w:tc>
          <w:tcPr>
            <w:tcW w:w="10598" w:type="dxa"/>
            <w:gridSpan w:val="2"/>
          </w:tcPr>
          <w:p w:rsidR="003F52DC" w:rsidRPr="003F52DC" w:rsidRDefault="003F52DC" w:rsidP="005B75C3">
            <w:pPr>
              <w:pStyle w:val="NormalWeb"/>
              <w:spacing w:before="0" w:beforeAutospacing="0" w:after="0" w:afterAutospacing="0"/>
              <w:jc w:val="center"/>
              <w:rPr>
                <w:rFonts w:ascii="Segoe UI Light" w:hAnsi="Segoe UI Light"/>
                <w:color w:val="000000"/>
                <w:sz w:val="16"/>
                <w:szCs w:val="16"/>
              </w:rPr>
            </w:pPr>
            <w:r w:rsidRPr="000E5A73">
              <w:rPr>
                <w:rFonts w:ascii="Segoe UI Light" w:hAnsi="Segoe UI Light"/>
                <w:b/>
                <w:color w:val="000000"/>
                <w:sz w:val="22"/>
                <w:szCs w:val="22"/>
              </w:rPr>
              <w:t>PROFESSOR FILOSOFIA, ENSINO MÉDIO:</w:t>
            </w:r>
          </w:p>
        </w:tc>
      </w:tr>
      <w:tr w:rsidR="0069344C" w:rsidRPr="000E5A73" w:rsidTr="003F52DC">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w:t>
            </w:r>
            <w:proofErr w:type="gramStart"/>
            <w:r>
              <w:rPr>
                <w:rFonts w:ascii="Segoe UI Light" w:hAnsi="Segoe UI Light"/>
                <w:sz w:val="16"/>
                <w:szCs w:val="16"/>
              </w:rPr>
              <w:t xml:space="preserve">  </w:t>
            </w:r>
            <w:proofErr w:type="gramEnd"/>
            <w:r>
              <w:rPr>
                <w:rFonts w:ascii="Segoe UI Light" w:hAnsi="Segoe UI Light"/>
                <w:sz w:val="16"/>
                <w:szCs w:val="16"/>
              </w:rPr>
              <w:t>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3F52DC">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t>CONHECIMENTO</w:t>
            </w:r>
            <w:r w:rsidR="00453B39">
              <w:rPr>
                <w:rFonts w:ascii="Segoe UI Light" w:hAnsi="Segoe UI Light"/>
                <w:color w:val="000000"/>
                <w:sz w:val="22"/>
                <w:szCs w:val="22"/>
              </w:rPr>
              <w:t>S</w:t>
            </w:r>
            <w:r w:rsidRPr="000E5A73">
              <w:rPr>
                <w:rFonts w:ascii="Segoe UI Light" w:hAnsi="Segoe UI Light"/>
                <w:color w:val="000000"/>
                <w:sz w:val="22"/>
                <w:szCs w:val="22"/>
              </w:rPr>
              <w:t xml:space="preserve"> ESPECIFICO</w:t>
            </w:r>
            <w:r w:rsidR="00453B39">
              <w:rPr>
                <w:rFonts w:ascii="Segoe UI Light" w:hAnsi="Segoe UI Light"/>
                <w:color w:val="000000"/>
                <w:sz w:val="22"/>
                <w:szCs w:val="22"/>
              </w:rPr>
              <w:t>S</w:t>
            </w:r>
          </w:p>
        </w:tc>
        <w:tc>
          <w:tcPr>
            <w:tcW w:w="5245" w:type="dxa"/>
          </w:tcPr>
          <w:p w:rsidR="00552D51" w:rsidRPr="003F52DC" w:rsidRDefault="003F52DC" w:rsidP="00453B39">
            <w:pPr>
              <w:pStyle w:val="NormalWeb"/>
              <w:spacing w:before="0" w:beforeAutospacing="0" w:after="0" w:afterAutospacing="0"/>
              <w:jc w:val="both"/>
              <w:rPr>
                <w:rFonts w:ascii="Segoe UI Light" w:hAnsi="Segoe UI Light"/>
                <w:color w:val="000000"/>
                <w:sz w:val="16"/>
                <w:szCs w:val="16"/>
              </w:rPr>
            </w:pPr>
            <w:r w:rsidRPr="003F52DC">
              <w:rPr>
                <w:rFonts w:ascii="Segoe UI Light" w:hAnsi="Segoe UI Light"/>
                <w:color w:val="000000"/>
                <w:sz w:val="16"/>
                <w:szCs w:val="16"/>
              </w:rPr>
              <w:t>Concepção de sociedade ou problema ético-político: ética, política, moral, valores, poder e estado, legalidade e legitimidade, liberdade, igualdade, justiça, direitos humanos, meios de comunicação de massa</w:t>
            </w:r>
            <w:r>
              <w:rPr>
                <w:rFonts w:ascii="Segoe UI Light" w:hAnsi="Segoe UI Light"/>
                <w:color w:val="000000"/>
                <w:sz w:val="16"/>
                <w:szCs w:val="16"/>
              </w:rPr>
              <w:t>.</w:t>
            </w:r>
          </w:p>
        </w:tc>
      </w:tr>
      <w:tr w:rsidR="003F52DC" w:rsidRPr="000E5A73" w:rsidTr="00D6376A">
        <w:tc>
          <w:tcPr>
            <w:tcW w:w="10598" w:type="dxa"/>
            <w:gridSpan w:val="2"/>
          </w:tcPr>
          <w:p w:rsidR="003F52DC" w:rsidRPr="000E5A73" w:rsidRDefault="003F52DC" w:rsidP="00453B39">
            <w:pPr>
              <w:autoSpaceDE w:val="0"/>
              <w:autoSpaceDN w:val="0"/>
              <w:adjustRightInd w:val="0"/>
              <w:jc w:val="center"/>
              <w:rPr>
                <w:rFonts w:ascii="Segoe UI Light" w:hAnsi="Segoe UI Light"/>
              </w:rPr>
            </w:pPr>
            <w:r w:rsidRPr="000E5A73">
              <w:rPr>
                <w:rFonts w:ascii="Segoe UI Light" w:hAnsi="Segoe UI Light"/>
                <w:b/>
                <w:sz w:val="22"/>
                <w:szCs w:val="22"/>
              </w:rPr>
              <w:t>SECRETÁRIO ESCOLAR:</w:t>
            </w:r>
          </w:p>
        </w:tc>
      </w:tr>
      <w:tr w:rsidR="0069344C" w:rsidRPr="000E5A73" w:rsidTr="003F52DC">
        <w:tc>
          <w:tcPr>
            <w:tcW w:w="5353" w:type="dxa"/>
          </w:tcPr>
          <w:p w:rsidR="0069344C" w:rsidRPr="0045270D" w:rsidRDefault="0069344C" w:rsidP="00FC0F21">
            <w:pPr>
              <w:pStyle w:val="NormalWeb"/>
              <w:spacing w:before="0" w:beforeAutospacing="0" w:after="0" w:afterAutospacing="0"/>
              <w:jc w:val="both"/>
              <w:rPr>
                <w:rFonts w:ascii="Segoe UI Light" w:hAnsi="Segoe UI Light"/>
              </w:rPr>
            </w:pPr>
            <w:r>
              <w:rPr>
                <w:rFonts w:ascii="Segoe UI Light" w:hAnsi="Segoe UI Light"/>
              </w:rPr>
              <w:t>CONHECIMENTOS GERAIS</w:t>
            </w:r>
          </w:p>
        </w:tc>
        <w:tc>
          <w:tcPr>
            <w:tcW w:w="5245" w:type="dxa"/>
          </w:tcPr>
          <w:p w:rsidR="0069344C" w:rsidRPr="0069344C" w:rsidRDefault="0069344C" w:rsidP="00FC0F21">
            <w:pPr>
              <w:pStyle w:val="NormalWeb"/>
              <w:spacing w:before="0" w:beforeAutospacing="0" w:after="0" w:afterAutospacing="0"/>
              <w:jc w:val="both"/>
              <w:rPr>
                <w:rFonts w:ascii="Segoe UI Light" w:hAnsi="Segoe UI Light"/>
                <w:sz w:val="16"/>
                <w:szCs w:val="16"/>
              </w:rPr>
            </w:pPr>
            <w:r w:rsidRPr="0069344C">
              <w:rPr>
                <w:rFonts w:ascii="Segoe UI Light" w:hAnsi="Segoe UI Light"/>
                <w:sz w:val="16"/>
                <w:szCs w:val="16"/>
              </w:rPr>
              <w:t>Interpretação de textos, análise de assuntos atuais de economia, política, educação, tecnologia e meio ambiente, aspectos históricos e geográficos do município</w:t>
            </w:r>
            <w:r>
              <w:rPr>
                <w:rFonts w:ascii="Segoe UI Light" w:hAnsi="Segoe UI Light"/>
                <w:sz w:val="16"/>
                <w:szCs w:val="16"/>
              </w:rPr>
              <w:t xml:space="preserve"> de Bocaina do Sul e Santa C</w:t>
            </w:r>
            <w:r w:rsidRPr="0069344C">
              <w:rPr>
                <w:rFonts w:ascii="Segoe UI Light" w:hAnsi="Segoe UI Light"/>
                <w:sz w:val="16"/>
                <w:szCs w:val="16"/>
              </w:rPr>
              <w:t>atarina, projeto político pedagógico (</w:t>
            </w:r>
            <w:proofErr w:type="spellStart"/>
            <w:r w:rsidRPr="0069344C">
              <w:rPr>
                <w:rFonts w:ascii="Segoe UI Light" w:hAnsi="Segoe UI Light"/>
                <w:sz w:val="16"/>
                <w:szCs w:val="16"/>
              </w:rPr>
              <w:t>ppp</w:t>
            </w:r>
            <w:proofErr w:type="spellEnd"/>
            <w:r w:rsidRPr="0069344C">
              <w:rPr>
                <w:rFonts w:ascii="Segoe UI Light" w:hAnsi="Segoe UI Light"/>
                <w:sz w:val="16"/>
                <w:szCs w:val="16"/>
              </w:rPr>
              <w:t>)</w:t>
            </w:r>
            <w:r>
              <w:rPr>
                <w:rFonts w:ascii="Segoe UI Light" w:hAnsi="Segoe UI Light"/>
                <w:sz w:val="16"/>
                <w:szCs w:val="16"/>
              </w:rPr>
              <w:t>.</w:t>
            </w:r>
          </w:p>
        </w:tc>
      </w:tr>
      <w:tr w:rsidR="00552D51" w:rsidRPr="000E5A73" w:rsidTr="003F52DC">
        <w:tc>
          <w:tcPr>
            <w:tcW w:w="5353" w:type="dxa"/>
          </w:tcPr>
          <w:p w:rsidR="00552D51" w:rsidRPr="000E5A73" w:rsidRDefault="00552D51" w:rsidP="00453B39">
            <w:pPr>
              <w:pStyle w:val="NormalWeb"/>
              <w:spacing w:before="0" w:beforeAutospacing="0" w:after="0" w:afterAutospacing="0"/>
              <w:jc w:val="both"/>
              <w:rPr>
                <w:rFonts w:ascii="Segoe UI Light" w:hAnsi="Segoe UI Light"/>
                <w:color w:val="000000"/>
              </w:rPr>
            </w:pPr>
            <w:r w:rsidRPr="000E5A73">
              <w:rPr>
                <w:rFonts w:ascii="Segoe UI Light" w:hAnsi="Segoe UI Light"/>
                <w:color w:val="000000"/>
                <w:sz w:val="22"/>
                <w:szCs w:val="22"/>
              </w:rPr>
              <w:t xml:space="preserve">CONHECIMENTOS ESPECIFICOS </w:t>
            </w:r>
          </w:p>
        </w:tc>
        <w:tc>
          <w:tcPr>
            <w:tcW w:w="5245" w:type="dxa"/>
          </w:tcPr>
          <w:p w:rsidR="00552D51" w:rsidRPr="003F52DC" w:rsidRDefault="003F52DC" w:rsidP="00453B39">
            <w:pPr>
              <w:autoSpaceDE w:val="0"/>
              <w:autoSpaceDN w:val="0"/>
              <w:adjustRightInd w:val="0"/>
              <w:jc w:val="both"/>
              <w:rPr>
                <w:rFonts w:ascii="Segoe UI Light" w:hAnsi="Segoe UI Light"/>
                <w:color w:val="000000"/>
                <w:sz w:val="16"/>
                <w:szCs w:val="16"/>
              </w:rPr>
            </w:pPr>
            <w:r w:rsidRPr="003F52DC">
              <w:rPr>
                <w:rFonts w:ascii="Segoe UI Light" w:hAnsi="Segoe UI Light"/>
                <w:sz w:val="16"/>
                <w:szCs w:val="16"/>
              </w:rPr>
              <w:t>1. Aspectos políticos, administrativos e pedagógicos presentes no cotidiano escolar. 2. Fundamentos e estratégias de gestão democrática da escola. 3. A organização do trabalho dos fatores educativos na escola. 4. Questões legais e políticas na organização pedagógica e administrativa da escola básica brasileira. 5. Contribuição da avaliação do projeto político-pedagógico na organização do trabalho na escola. 6. A organização do trabalho dos professores no contexto da escola publica atual. 7. Atuação do secretário escolar. 20. Atribuições do secretário escolar.</w:t>
            </w:r>
          </w:p>
        </w:tc>
      </w:tr>
    </w:tbl>
    <w:p w:rsidR="003F52DC" w:rsidRPr="000E5A73" w:rsidRDefault="003F52DC" w:rsidP="003F52DC">
      <w:pPr>
        <w:spacing w:line="276" w:lineRule="auto"/>
        <w:jc w:val="both"/>
        <w:rPr>
          <w:rFonts w:ascii="Segoe UI Light" w:hAnsi="Segoe UI Light" w:cs="Segoe UI"/>
          <w:sz w:val="22"/>
          <w:szCs w:val="22"/>
        </w:rPr>
      </w:pPr>
      <w:bookmarkStart w:id="0" w:name="_GoBack"/>
      <w:bookmarkEnd w:id="0"/>
    </w:p>
    <w:p w:rsidR="00273CEA" w:rsidRPr="000E5A73" w:rsidRDefault="00273CEA" w:rsidP="000E5A73">
      <w:pPr>
        <w:spacing w:line="276" w:lineRule="auto"/>
        <w:rPr>
          <w:rFonts w:ascii="Segoe UI Light" w:hAnsi="Segoe UI Light"/>
          <w:sz w:val="22"/>
          <w:szCs w:val="22"/>
        </w:rPr>
      </w:pPr>
    </w:p>
    <w:p w:rsidR="00273CEA" w:rsidRPr="000E5A73" w:rsidRDefault="00273CEA" w:rsidP="000E5A73">
      <w:pPr>
        <w:spacing w:line="276" w:lineRule="auto"/>
        <w:rPr>
          <w:rFonts w:ascii="Segoe UI Light" w:hAnsi="Segoe UI Light"/>
          <w:sz w:val="22"/>
          <w:szCs w:val="22"/>
        </w:rPr>
      </w:pPr>
    </w:p>
    <w:p w:rsidR="00273CEA" w:rsidRPr="000E5A73" w:rsidRDefault="00273CEA" w:rsidP="000E5A73">
      <w:pPr>
        <w:spacing w:line="276" w:lineRule="auto"/>
        <w:rPr>
          <w:rFonts w:ascii="Segoe UI Light" w:hAnsi="Segoe UI Light"/>
          <w:sz w:val="22"/>
          <w:szCs w:val="22"/>
        </w:rPr>
      </w:pPr>
    </w:p>
    <w:p w:rsidR="00273CEA" w:rsidRDefault="00273CEA"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5B75C3" w:rsidRDefault="005B75C3" w:rsidP="000E5A73">
      <w:pPr>
        <w:spacing w:line="276" w:lineRule="auto"/>
        <w:rPr>
          <w:rFonts w:ascii="Segoe UI Light" w:hAnsi="Segoe UI Light"/>
          <w:sz w:val="22"/>
          <w:szCs w:val="22"/>
        </w:rPr>
      </w:pPr>
    </w:p>
    <w:p w:rsidR="00273CEA" w:rsidRPr="000E5A73" w:rsidRDefault="00273CEA" w:rsidP="000E5A73">
      <w:pPr>
        <w:spacing w:line="276" w:lineRule="auto"/>
        <w:jc w:val="center"/>
        <w:rPr>
          <w:rFonts w:ascii="Segoe UI Light" w:hAnsi="Segoe UI Light" w:cs="Segoe UI"/>
          <w:sz w:val="22"/>
          <w:szCs w:val="22"/>
        </w:rPr>
      </w:pPr>
      <w:r w:rsidRPr="000E5A73">
        <w:rPr>
          <w:rFonts w:ascii="Segoe UI Light" w:hAnsi="Segoe UI Light" w:cs="Segoe UI"/>
          <w:sz w:val="22"/>
          <w:szCs w:val="22"/>
        </w:rPr>
        <w:lastRenderedPageBreak/>
        <w:t>Anexo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5"/>
        <w:gridCol w:w="308"/>
        <w:gridCol w:w="460"/>
        <w:gridCol w:w="142"/>
        <w:gridCol w:w="151"/>
        <w:gridCol w:w="530"/>
        <w:gridCol w:w="64"/>
        <w:gridCol w:w="976"/>
        <w:gridCol w:w="842"/>
        <w:gridCol w:w="2376"/>
        <w:gridCol w:w="815"/>
        <w:gridCol w:w="288"/>
        <w:gridCol w:w="242"/>
        <w:gridCol w:w="409"/>
        <w:gridCol w:w="208"/>
        <w:gridCol w:w="68"/>
        <w:gridCol w:w="638"/>
        <w:gridCol w:w="1224"/>
      </w:tblGrid>
      <w:tr w:rsidR="00273CEA" w:rsidRPr="000E5A73" w:rsidTr="00337B25">
        <w:trPr>
          <w:trHeight w:hRule="exact" w:val="567"/>
          <w:jc w:val="center"/>
        </w:trPr>
        <w:tc>
          <w:tcPr>
            <w:tcW w:w="3799" w:type="pct"/>
            <w:gridSpan w:val="13"/>
            <w:tcBorders>
              <w:bottom w:val="single" w:sz="4" w:space="0" w:color="auto"/>
            </w:tcBorders>
            <w:shd w:val="clear" w:color="auto" w:fill="D9D9D9"/>
            <w:vAlign w:val="center"/>
          </w:tcPr>
          <w:p w:rsidR="00273CEA" w:rsidRPr="000E5A73" w:rsidRDefault="00273CEA" w:rsidP="000E5A73">
            <w:pPr>
              <w:keepNext/>
              <w:widowControl w:val="0"/>
              <w:numPr>
                <w:ilvl w:val="1"/>
                <w:numId w:val="1"/>
              </w:numPr>
              <w:autoSpaceDE w:val="0"/>
              <w:spacing w:line="276" w:lineRule="auto"/>
              <w:jc w:val="center"/>
              <w:outlineLvl w:val="1"/>
              <w:rPr>
                <w:rFonts w:ascii="Segoe UI Light" w:hAnsi="Segoe UI Light" w:cs="Segoe UI"/>
                <w:b/>
                <w:bCs/>
                <w:iCs/>
              </w:rPr>
            </w:pPr>
            <w:r w:rsidRPr="000E5A73">
              <w:rPr>
                <w:rFonts w:ascii="Segoe UI Light" w:hAnsi="Segoe UI Light" w:cs="Segoe UI"/>
                <w:b/>
                <w:bCs/>
                <w:iCs/>
                <w:sz w:val="22"/>
                <w:szCs w:val="22"/>
              </w:rPr>
              <w:t>PREFEITURA MUNICIPAL DE BOCAINA DO SUL</w:t>
            </w:r>
          </w:p>
        </w:tc>
        <w:tc>
          <w:tcPr>
            <w:tcW w:w="1201" w:type="pct"/>
            <w:gridSpan w:val="5"/>
            <w:vMerge w:val="restart"/>
            <w:shd w:val="clear" w:color="auto" w:fill="D9D9D9"/>
            <w:vAlign w:val="center"/>
          </w:tcPr>
          <w:p w:rsidR="00273CEA" w:rsidRPr="000E5A73" w:rsidRDefault="00273CEA" w:rsidP="000E5A73">
            <w:pPr>
              <w:keepNext/>
              <w:widowControl w:val="0"/>
              <w:numPr>
                <w:ilvl w:val="1"/>
                <w:numId w:val="1"/>
              </w:numPr>
              <w:autoSpaceDE w:val="0"/>
              <w:spacing w:line="276" w:lineRule="auto"/>
              <w:jc w:val="center"/>
              <w:outlineLvl w:val="1"/>
              <w:rPr>
                <w:rFonts w:ascii="Segoe UI Light" w:hAnsi="Segoe UI Light" w:cs="Arial"/>
                <w:b/>
                <w:bCs/>
                <w:iCs/>
              </w:rPr>
            </w:pPr>
            <w:r w:rsidRPr="000E5A73">
              <w:rPr>
                <w:rFonts w:ascii="Segoe UI Light" w:hAnsi="Segoe UI Light" w:cs="Arial"/>
                <w:sz w:val="22"/>
                <w:szCs w:val="22"/>
              </w:rPr>
              <w:t>N.º de Inscrição:</w:t>
            </w:r>
          </w:p>
        </w:tc>
      </w:tr>
      <w:tr w:rsidR="00273CEA" w:rsidRPr="000E5A73" w:rsidTr="00337B25">
        <w:trPr>
          <w:trHeight w:hRule="exact" w:val="567"/>
          <w:jc w:val="center"/>
        </w:trPr>
        <w:tc>
          <w:tcPr>
            <w:tcW w:w="3799" w:type="pct"/>
            <w:gridSpan w:val="13"/>
            <w:tcBorders>
              <w:bottom w:val="single" w:sz="4" w:space="0" w:color="auto"/>
            </w:tcBorders>
            <w:shd w:val="clear" w:color="auto" w:fill="D9D9D9"/>
            <w:vAlign w:val="center"/>
          </w:tcPr>
          <w:p w:rsidR="00273CEA" w:rsidRPr="000E5A73" w:rsidRDefault="00273CEA" w:rsidP="000E5A73">
            <w:pPr>
              <w:spacing w:line="276" w:lineRule="auto"/>
              <w:jc w:val="center"/>
              <w:rPr>
                <w:rFonts w:ascii="Segoe UI Light" w:hAnsi="Segoe UI Light" w:cs="Segoe UI"/>
                <w:b/>
              </w:rPr>
            </w:pPr>
            <w:r w:rsidRPr="000E5A73">
              <w:rPr>
                <w:rFonts w:ascii="Segoe UI Light" w:hAnsi="Segoe UI Light" w:cs="Segoe UI"/>
                <w:b/>
                <w:sz w:val="22"/>
                <w:szCs w:val="22"/>
              </w:rPr>
              <w:t>FICHA DE INSCRIÇÃO AO PROCESSO SELETIVO 008/2013</w:t>
            </w:r>
          </w:p>
        </w:tc>
        <w:tc>
          <w:tcPr>
            <w:tcW w:w="1201" w:type="pct"/>
            <w:gridSpan w:val="5"/>
            <w:vMerge/>
            <w:shd w:val="clear" w:color="auto" w:fill="D9D9D9"/>
            <w:vAlign w:val="center"/>
          </w:tcPr>
          <w:p w:rsidR="00273CEA" w:rsidRPr="000E5A73" w:rsidRDefault="00273CEA" w:rsidP="000E5A73">
            <w:pPr>
              <w:spacing w:line="276" w:lineRule="auto"/>
              <w:jc w:val="center"/>
              <w:rPr>
                <w:rFonts w:ascii="Segoe UI Light" w:hAnsi="Segoe UI Light" w:cs="Arial"/>
                <w:b/>
              </w:rPr>
            </w:pPr>
          </w:p>
        </w:tc>
      </w:tr>
      <w:tr w:rsidR="00273CEA" w:rsidRPr="000E5A73" w:rsidTr="00337B25">
        <w:trPr>
          <w:trHeight w:val="670"/>
          <w:jc w:val="center"/>
        </w:trPr>
        <w:tc>
          <w:tcPr>
            <w:tcW w:w="3799" w:type="pct"/>
            <w:gridSpan w:val="13"/>
            <w:tcBorders>
              <w:top w:val="single" w:sz="4" w:space="0" w:color="auto"/>
              <w:left w:val="single" w:sz="4" w:space="0" w:color="auto"/>
            </w:tcBorders>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Nome do Candidato:</w:t>
            </w:r>
          </w:p>
        </w:tc>
        <w:tc>
          <w:tcPr>
            <w:tcW w:w="1201" w:type="pct"/>
            <w:gridSpan w:val="5"/>
            <w:vMerge/>
            <w:shd w:val="clear" w:color="auto" w:fill="D9D9D9"/>
          </w:tcPr>
          <w:p w:rsidR="00273CEA" w:rsidRPr="000E5A73" w:rsidRDefault="00273CEA" w:rsidP="000E5A73">
            <w:pPr>
              <w:spacing w:line="276" w:lineRule="auto"/>
              <w:rPr>
                <w:rFonts w:ascii="Segoe UI Light" w:hAnsi="Segoe UI Light" w:cs="Arial"/>
              </w:rPr>
            </w:pPr>
          </w:p>
        </w:tc>
      </w:tr>
      <w:tr w:rsidR="00273CEA" w:rsidRPr="000E5A73" w:rsidTr="00337B25">
        <w:trPr>
          <w:trHeight w:val="670"/>
          <w:jc w:val="center"/>
        </w:trPr>
        <w:tc>
          <w:tcPr>
            <w:tcW w:w="3799" w:type="pct"/>
            <w:gridSpan w:val="13"/>
            <w:tcBorders>
              <w:top w:val="single" w:sz="4" w:space="0" w:color="auto"/>
              <w:left w:val="single" w:sz="4" w:space="0" w:color="auto"/>
              <w:right w:val="single" w:sz="4" w:space="0" w:color="auto"/>
            </w:tcBorders>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 xml:space="preserve">Cargo: </w:t>
            </w:r>
          </w:p>
        </w:tc>
        <w:tc>
          <w:tcPr>
            <w:tcW w:w="1201" w:type="pct"/>
            <w:gridSpan w:val="5"/>
            <w:tcBorders>
              <w:top w:val="single" w:sz="4" w:space="0" w:color="auto"/>
              <w:left w:val="single" w:sz="4" w:space="0" w:color="auto"/>
              <w:right w:val="single" w:sz="4" w:space="0" w:color="auto"/>
            </w:tcBorders>
          </w:tcPr>
          <w:p w:rsidR="00273CEA" w:rsidRPr="000E5A73" w:rsidRDefault="00273CEA" w:rsidP="000E5A73">
            <w:pPr>
              <w:spacing w:line="276" w:lineRule="auto"/>
              <w:rPr>
                <w:rFonts w:ascii="Segoe UI Light" w:hAnsi="Segoe UI Light" w:cs="Arial"/>
              </w:rPr>
            </w:pPr>
          </w:p>
          <w:p w:rsidR="00273CEA" w:rsidRPr="000E5A73" w:rsidRDefault="00273CEA" w:rsidP="000E5A73">
            <w:pPr>
              <w:spacing w:line="276" w:lineRule="auto"/>
              <w:jc w:val="center"/>
              <w:rPr>
                <w:rFonts w:ascii="Segoe UI Light" w:hAnsi="Segoe UI Light" w:cs="Arial"/>
              </w:rPr>
            </w:pPr>
          </w:p>
        </w:tc>
      </w:tr>
      <w:tr w:rsidR="00273CEA" w:rsidRPr="000E5A73" w:rsidTr="00337B25">
        <w:trPr>
          <w:trHeight w:hRule="exact" w:val="680"/>
          <w:jc w:val="center"/>
        </w:trPr>
        <w:tc>
          <w:tcPr>
            <w:tcW w:w="5000" w:type="pct"/>
            <w:gridSpan w:val="18"/>
            <w:tcBorders>
              <w:top w:val="single" w:sz="4" w:space="0" w:color="auto"/>
            </w:tcBorders>
            <w:shd w:val="clear" w:color="auto" w:fill="D9D9D9"/>
            <w:vAlign w:val="center"/>
          </w:tcPr>
          <w:p w:rsidR="00273CEA" w:rsidRPr="000E5A73" w:rsidRDefault="00273CEA" w:rsidP="000E5A73">
            <w:pPr>
              <w:spacing w:line="276" w:lineRule="auto"/>
              <w:jc w:val="center"/>
              <w:rPr>
                <w:rFonts w:ascii="Segoe UI Light" w:hAnsi="Segoe UI Light" w:cs="Arial"/>
                <w:b/>
              </w:rPr>
            </w:pPr>
            <w:r w:rsidRPr="000E5A73">
              <w:rPr>
                <w:rFonts w:ascii="Segoe UI Light" w:hAnsi="Segoe UI Light" w:cs="Arial"/>
                <w:b/>
                <w:sz w:val="22"/>
                <w:szCs w:val="22"/>
              </w:rPr>
              <w:t>DADOS CADASTRAIS</w:t>
            </w:r>
          </w:p>
        </w:tc>
      </w:tr>
      <w:tr w:rsidR="00273CEA" w:rsidRPr="000E5A73" w:rsidTr="00337B25">
        <w:trPr>
          <w:trHeight w:hRule="exact" w:val="397"/>
          <w:jc w:val="center"/>
        </w:trPr>
        <w:tc>
          <w:tcPr>
            <w:tcW w:w="408" w:type="pct"/>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Pai:</w:t>
            </w:r>
          </w:p>
        </w:tc>
        <w:tc>
          <w:tcPr>
            <w:tcW w:w="4592" w:type="pct"/>
            <w:gridSpan w:val="17"/>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408" w:type="pct"/>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Mãe:</w:t>
            </w:r>
          </w:p>
        </w:tc>
        <w:tc>
          <w:tcPr>
            <w:tcW w:w="4592" w:type="pct"/>
            <w:gridSpan w:val="17"/>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1158" w:type="pct"/>
            <w:gridSpan w:val="6"/>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 xml:space="preserve">Data do Nascimento: </w:t>
            </w:r>
          </w:p>
        </w:tc>
        <w:tc>
          <w:tcPr>
            <w:tcW w:w="3842" w:type="pct"/>
            <w:gridSpan w:val="12"/>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837" w:type="pct"/>
            <w:gridSpan w:val="4"/>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Naturalidade:</w:t>
            </w:r>
          </w:p>
        </w:tc>
        <w:tc>
          <w:tcPr>
            <w:tcW w:w="2328" w:type="pct"/>
            <w:gridSpan w:val="6"/>
            <w:tcBorders>
              <w:left w:val="single" w:sz="4" w:space="0" w:color="FFFFFF"/>
            </w:tcBorders>
            <w:vAlign w:val="center"/>
          </w:tcPr>
          <w:p w:rsidR="00273CEA" w:rsidRPr="000E5A73" w:rsidRDefault="00273CEA" w:rsidP="000E5A73">
            <w:pPr>
              <w:spacing w:line="276" w:lineRule="auto"/>
              <w:ind w:left="40"/>
              <w:rPr>
                <w:rFonts w:ascii="Segoe UI Light" w:hAnsi="Segoe UI Light" w:cs="Arial"/>
              </w:rPr>
            </w:pPr>
          </w:p>
        </w:tc>
        <w:tc>
          <w:tcPr>
            <w:tcW w:w="520" w:type="pct"/>
            <w:gridSpan w:val="2"/>
            <w:tcBorders>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Estado:</w:t>
            </w:r>
          </w:p>
        </w:tc>
        <w:tc>
          <w:tcPr>
            <w:tcW w:w="1315" w:type="pct"/>
            <w:gridSpan w:val="6"/>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908" w:type="pct"/>
            <w:gridSpan w:val="5"/>
            <w:tcBorders>
              <w:top w:val="single" w:sz="4" w:space="0" w:color="auto"/>
              <w:left w:val="single" w:sz="4" w:space="0" w:color="auto"/>
              <w:bottom w:val="single" w:sz="4" w:space="0" w:color="auto"/>
              <w:right w:val="nil"/>
            </w:tcBorders>
            <w:vAlign w:val="center"/>
          </w:tcPr>
          <w:p w:rsidR="00273CEA" w:rsidRPr="000E5A73" w:rsidRDefault="00273CEA" w:rsidP="000E5A73">
            <w:pPr>
              <w:spacing w:line="276" w:lineRule="auto"/>
              <w:ind w:left="87" w:hanging="87"/>
              <w:rPr>
                <w:rFonts w:ascii="Segoe UI Light" w:hAnsi="Segoe UI Light" w:cs="Segoe UI"/>
              </w:rPr>
            </w:pPr>
            <w:r w:rsidRPr="000E5A73">
              <w:rPr>
                <w:rFonts w:ascii="Segoe UI Light" w:hAnsi="Segoe UI Light" w:cs="Segoe UI"/>
                <w:sz w:val="22"/>
                <w:szCs w:val="22"/>
              </w:rPr>
              <w:t>N.º de Filhos:</w:t>
            </w:r>
          </w:p>
        </w:tc>
        <w:tc>
          <w:tcPr>
            <w:tcW w:w="740" w:type="pct"/>
            <w:gridSpan w:val="3"/>
            <w:tcBorders>
              <w:top w:val="single" w:sz="4" w:space="0" w:color="auto"/>
              <w:left w:val="nil"/>
              <w:bottom w:val="single" w:sz="4" w:space="0" w:color="auto"/>
              <w:right w:val="single" w:sz="4" w:space="0" w:color="auto"/>
            </w:tcBorders>
            <w:vAlign w:val="center"/>
          </w:tcPr>
          <w:p w:rsidR="00273CEA" w:rsidRPr="000E5A73" w:rsidRDefault="00273CEA" w:rsidP="000E5A73">
            <w:pPr>
              <w:spacing w:line="276" w:lineRule="auto"/>
              <w:ind w:left="87" w:hanging="87"/>
              <w:rPr>
                <w:rFonts w:ascii="Segoe UI Light" w:hAnsi="Segoe UI Light" w:cs="Arial"/>
              </w:rPr>
            </w:pPr>
          </w:p>
        </w:tc>
        <w:tc>
          <w:tcPr>
            <w:tcW w:w="397" w:type="pct"/>
            <w:tcBorders>
              <w:left w:val="single" w:sz="4" w:space="0" w:color="auto"/>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Sexo:</w:t>
            </w:r>
          </w:p>
        </w:tc>
        <w:tc>
          <w:tcPr>
            <w:tcW w:w="1120" w:type="pct"/>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c>
          <w:tcPr>
            <w:tcW w:w="827" w:type="pct"/>
            <w:gridSpan w:val="4"/>
            <w:tcBorders>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Estado Civil:</w:t>
            </w:r>
          </w:p>
        </w:tc>
        <w:tc>
          <w:tcPr>
            <w:tcW w:w="1008" w:type="pct"/>
            <w:gridSpan w:val="4"/>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1188" w:type="pct"/>
            <w:gridSpan w:val="7"/>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Endereço Residencial:</w:t>
            </w:r>
          </w:p>
        </w:tc>
        <w:tc>
          <w:tcPr>
            <w:tcW w:w="2934" w:type="pct"/>
            <w:gridSpan w:val="9"/>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c>
          <w:tcPr>
            <w:tcW w:w="301" w:type="pct"/>
            <w:tcBorders>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N.˚:</w:t>
            </w:r>
          </w:p>
        </w:tc>
        <w:tc>
          <w:tcPr>
            <w:tcW w:w="577" w:type="pct"/>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553" w:type="pct"/>
            <w:gridSpan w:val="2"/>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 xml:space="preserve">Cidade: </w:t>
            </w:r>
          </w:p>
        </w:tc>
        <w:tc>
          <w:tcPr>
            <w:tcW w:w="2612" w:type="pct"/>
            <w:gridSpan w:val="8"/>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c>
          <w:tcPr>
            <w:tcW w:w="520" w:type="pct"/>
            <w:gridSpan w:val="2"/>
            <w:tcBorders>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Estado:</w:t>
            </w:r>
          </w:p>
        </w:tc>
        <w:tc>
          <w:tcPr>
            <w:tcW w:w="1315" w:type="pct"/>
            <w:gridSpan w:val="6"/>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553" w:type="pct"/>
            <w:gridSpan w:val="2"/>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CPF:</w:t>
            </w:r>
          </w:p>
        </w:tc>
        <w:tc>
          <w:tcPr>
            <w:tcW w:w="2612" w:type="pct"/>
            <w:gridSpan w:val="8"/>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c>
          <w:tcPr>
            <w:tcW w:w="520" w:type="pct"/>
            <w:gridSpan w:val="2"/>
            <w:tcBorders>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Fone:</w:t>
            </w:r>
          </w:p>
        </w:tc>
        <w:tc>
          <w:tcPr>
            <w:tcW w:w="1315" w:type="pct"/>
            <w:gridSpan w:val="6"/>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1188" w:type="pct"/>
            <w:gridSpan w:val="7"/>
            <w:tcBorders>
              <w:right w:val="single" w:sz="4" w:space="0" w:color="FFFFFF"/>
            </w:tcBorders>
            <w:vAlign w:val="center"/>
          </w:tcPr>
          <w:p w:rsidR="00273CEA" w:rsidRPr="000E5A73" w:rsidRDefault="00273CEA" w:rsidP="000E5A73">
            <w:pPr>
              <w:spacing w:line="276" w:lineRule="auto"/>
              <w:rPr>
                <w:rFonts w:ascii="Segoe UI Light" w:hAnsi="Segoe UI Light" w:cs="Segoe UI"/>
              </w:rPr>
            </w:pPr>
            <w:r w:rsidRPr="000E5A73">
              <w:rPr>
                <w:rFonts w:ascii="Segoe UI Light" w:hAnsi="Segoe UI Light" w:cs="Segoe UI"/>
                <w:sz w:val="22"/>
                <w:szCs w:val="22"/>
              </w:rPr>
              <w:t>Carteira de Identidade:</w:t>
            </w:r>
          </w:p>
        </w:tc>
        <w:tc>
          <w:tcPr>
            <w:tcW w:w="1977" w:type="pct"/>
            <w:gridSpan w:val="3"/>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c>
          <w:tcPr>
            <w:tcW w:w="925" w:type="pct"/>
            <w:gridSpan w:val="5"/>
            <w:tcBorders>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Órgão Expedidor:</w:t>
            </w:r>
          </w:p>
        </w:tc>
        <w:tc>
          <w:tcPr>
            <w:tcW w:w="910" w:type="pct"/>
            <w:gridSpan w:val="3"/>
            <w:tcBorders>
              <w:left w:val="single" w:sz="4" w:space="0" w:color="FFFFFF"/>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3165" w:type="pct"/>
            <w:gridSpan w:val="10"/>
            <w:tcBorders>
              <w:top w:val="single" w:sz="4" w:space="0" w:color="auto"/>
              <w:left w:val="single" w:sz="4" w:space="0" w:color="auto"/>
              <w:bottom w:val="single" w:sz="4" w:space="0" w:color="auto"/>
              <w:right w:val="single" w:sz="4" w:space="0" w:color="auto"/>
            </w:tcBorders>
            <w:vAlign w:val="center"/>
          </w:tcPr>
          <w:p w:rsidR="00273CEA" w:rsidRPr="000E5A73" w:rsidRDefault="00273CEA" w:rsidP="000E5A73">
            <w:pPr>
              <w:spacing w:line="276" w:lineRule="auto"/>
              <w:ind w:right="-1975"/>
              <w:rPr>
                <w:rFonts w:ascii="Segoe UI Light" w:hAnsi="Segoe UI Light" w:cs="Segoe UI"/>
              </w:rPr>
            </w:pPr>
            <w:r w:rsidRPr="000E5A73">
              <w:rPr>
                <w:rFonts w:ascii="Segoe UI Light" w:hAnsi="Segoe UI Light" w:cs="Segoe UI"/>
                <w:sz w:val="22"/>
                <w:szCs w:val="22"/>
              </w:rPr>
              <w:t xml:space="preserve">Portador de Necessidade Especial: Sim </w:t>
            </w:r>
            <w:proofErr w:type="gramStart"/>
            <w:r w:rsidRPr="000E5A73">
              <w:rPr>
                <w:rFonts w:ascii="Segoe UI Light" w:hAnsi="Segoe UI Light" w:cs="Segoe UI"/>
                <w:sz w:val="22"/>
                <w:szCs w:val="22"/>
              </w:rPr>
              <w:t xml:space="preserve">(      </w:t>
            </w:r>
            <w:proofErr w:type="gramEnd"/>
            <w:r w:rsidRPr="000E5A73">
              <w:rPr>
                <w:rFonts w:ascii="Segoe UI Light" w:hAnsi="Segoe UI Light" w:cs="Segoe UI"/>
                <w:sz w:val="22"/>
                <w:szCs w:val="22"/>
              </w:rPr>
              <w:t>)              Não  (       )</w:t>
            </w:r>
          </w:p>
        </w:tc>
        <w:tc>
          <w:tcPr>
            <w:tcW w:w="384" w:type="pct"/>
            <w:tcBorders>
              <w:top w:val="single" w:sz="4" w:space="0" w:color="auto"/>
              <w:left w:val="single" w:sz="4" w:space="0" w:color="auto"/>
              <w:bottom w:val="single" w:sz="4" w:space="0" w:color="auto"/>
              <w:right w:val="single" w:sz="4" w:space="0" w:color="FFFFFF"/>
            </w:tcBorders>
            <w:vAlign w:val="center"/>
          </w:tcPr>
          <w:p w:rsidR="00273CEA" w:rsidRPr="000E5A73" w:rsidRDefault="00273CEA" w:rsidP="000E5A73">
            <w:pPr>
              <w:spacing w:line="276" w:lineRule="auto"/>
              <w:rPr>
                <w:rFonts w:ascii="Segoe UI Light" w:hAnsi="Segoe UI Light" w:cs="Arial"/>
              </w:rPr>
            </w:pPr>
            <w:r w:rsidRPr="000E5A73">
              <w:rPr>
                <w:rFonts w:ascii="Segoe UI Light" w:hAnsi="Segoe UI Light" w:cs="Arial"/>
                <w:sz w:val="22"/>
                <w:szCs w:val="22"/>
              </w:rPr>
              <w:t>Tipo:</w:t>
            </w:r>
          </w:p>
        </w:tc>
        <w:tc>
          <w:tcPr>
            <w:tcW w:w="1451" w:type="pct"/>
            <w:gridSpan w:val="7"/>
            <w:tcBorders>
              <w:top w:val="single" w:sz="4" w:space="0" w:color="auto"/>
              <w:left w:val="single" w:sz="4" w:space="0" w:color="FFFFFF"/>
              <w:bottom w:val="single" w:sz="4" w:space="0" w:color="auto"/>
              <w:right w:val="single" w:sz="4" w:space="0" w:color="auto"/>
            </w:tcBorders>
            <w:vAlign w:val="center"/>
          </w:tcPr>
          <w:p w:rsidR="00273CEA" w:rsidRPr="000E5A73" w:rsidRDefault="00273CEA" w:rsidP="000E5A73">
            <w:pPr>
              <w:spacing w:line="276" w:lineRule="auto"/>
              <w:rPr>
                <w:rFonts w:ascii="Segoe UI Light" w:hAnsi="Segoe UI Light" w:cs="Arial"/>
              </w:rPr>
            </w:pPr>
          </w:p>
        </w:tc>
      </w:tr>
      <w:tr w:rsidR="00273CEA" w:rsidRPr="000E5A73" w:rsidTr="00337B25">
        <w:trPr>
          <w:trHeight w:hRule="exact" w:val="397"/>
          <w:jc w:val="center"/>
        </w:trPr>
        <w:tc>
          <w:tcPr>
            <w:tcW w:w="770" w:type="pct"/>
            <w:gridSpan w:val="3"/>
            <w:tcBorders>
              <w:top w:val="single" w:sz="4" w:space="0" w:color="auto"/>
              <w:left w:val="single" w:sz="4" w:space="0" w:color="auto"/>
              <w:bottom w:val="single" w:sz="4" w:space="0" w:color="auto"/>
              <w:right w:val="single" w:sz="4" w:space="0" w:color="FFFFFF"/>
            </w:tcBorders>
            <w:vAlign w:val="center"/>
          </w:tcPr>
          <w:p w:rsidR="00273CEA" w:rsidRPr="000E5A73" w:rsidRDefault="00273CEA" w:rsidP="000E5A73">
            <w:pPr>
              <w:spacing w:line="276" w:lineRule="auto"/>
              <w:rPr>
                <w:rFonts w:ascii="Segoe UI Light" w:hAnsi="Segoe UI Light" w:cs="Segoe UI"/>
              </w:rPr>
            </w:pPr>
            <w:proofErr w:type="spellStart"/>
            <w:r w:rsidRPr="000E5A73">
              <w:rPr>
                <w:rFonts w:ascii="Segoe UI Light" w:hAnsi="Segoe UI Light" w:cs="Segoe UI"/>
                <w:sz w:val="22"/>
                <w:szCs w:val="22"/>
              </w:rPr>
              <w:t>E-mail</w:t>
            </w:r>
            <w:proofErr w:type="spellEnd"/>
            <w:r w:rsidRPr="000E5A73">
              <w:rPr>
                <w:rFonts w:ascii="Segoe UI Light" w:hAnsi="Segoe UI Light" w:cs="Segoe UI"/>
                <w:sz w:val="22"/>
                <w:szCs w:val="22"/>
              </w:rPr>
              <w:t>:</w:t>
            </w:r>
          </w:p>
        </w:tc>
        <w:tc>
          <w:tcPr>
            <w:tcW w:w="4230" w:type="pct"/>
            <w:gridSpan w:val="15"/>
            <w:tcBorders>
              <w:top w:val="single" w:sz="4" w:space="0" w:color="auto"/>
              <w:left w:val="single" w:sz="4" w:space="0" w:color="FFFFFF"/>
              <w:bottom w:val="single" w:sz="4" w:space="0" w:color="auto"/>
              <w:right w:val="single" w:sz="4" w:space="0" w:color="auto"/>
            </w:tcBorders>
            <w:vAlign w:val="center"/>
          </w:tcPr>
          <w:p w:rsidR="00273CEA" w:rsidRPr="000E5A73" w:rsidRDefault="00273CEA" w:rsidP="000E5A73">
            <w:pPr>
              <w:spacing w:line="276" w:lineRule="auto"/>
              <w:rPr>
                <w:rFonts w:ascii="Segoe UI Light" w:hAnsi="Segoe UI Light" w:cs="Arial"/>
              </w:rPr>
            </w:pPr>
          </w:p>
        </w:tc>
      </w:tr>
    </w:tbl>
    <w:p w:rsidR="00273CEA" w:rsidRPr="000E5A73" w:rsidRDefault="00273CEA"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Declaro que as informações acima prestadas são verdadeiras, e assumo total responsabilidade pelo preenchimento desta ficha, bem como, pelos dados declarados nesta Ficha de Inscrição, conforme cópia dos documentos anexa, declarando explicitamente conhecer e aceitar as normas estabelecidas no Edital de Processo Seletivo 00</w:t>
      </w:r>
      <w:r w:rsidR="00FC1A1F">
        <w:rPr>
          <w:rFonts w:ascii="Segoe UI Light" w:hAnsi="Segoe UI Light" w:cs="Segoe UI"/>
          <w:sz w:val="22"/>
          <w:szCs w:val="22"/>
        </w:rPr>
        <w:t>8</w:t>
      </w:r>
      <w:r w:rsidRPr="000E5A73">
        <w:rPr>
          <w:rFonts w:ascii="Segoe UI Light" w:hAnsi="Segoe UI Light" w:cs="Segoe UI"/>
          <w:sz w:val="22"/>
          <w:szCs w:val="22"/>
        </w:rPr>
        <w:t>/2013, em especial, Ter nacionalidade brasileira ou portuguesa e, em caso de nacionalidade portuguesa, estar amparado pelo estatuto de igualdade entre brasileiros e portugueses com reconhecimento do gozo de direitos políticos, nos termos do § 1.</w:t>
      </w:r>
      <w:r w:rsidRPr="000E5A73">
        <w:rPr>
          <w:rFonts w:ascii="Segoe UI Light" w:eastAsia="Batang" w:hAnsi="Segoe UI Light" w:cs="Segoe UI"/>
          <w:sz w:val="22"/>
          <w:szCs w:val="22"/>
        </w:rPr>
        <w:t>º</w:t>
      </w:r>
      <w:r w:rsidRPr="000E5A73">
        <w:rPr>
          <w:rFonts w:ascii="Segoe UI Light" w:hAnsi="Segoe UI Light" w:cs="Segoe UI"/>
          <w:sz w:val="22"/>
          <w:szCs w:val="22"/>
        </w:rPr>
        <w:t xml:space="preserve"> do art. 12 da Constituição Federal; Ter escolaridade e habilitação de acordo com os requisitos exigidos para o cargo/função, conforme o Anexo I; Estar quite com as obrigações resultantes da legislação eleitoral e, quando do sexo masculino, estar quite também, com as obrigações do serviço militar; Ser portador de CPF válido; Gozar de boa saúde; Não ter sofrido, quando no exercício de cargo, função ou emprego público, demissão a bem do serviço público ou por justa causa, fato a ser comprovado, no ato da contratação, por meio da assinatura de regular termo de declaração;</w:t>
      </w:r>
      <w:proofErr w:type="gramStart"/>
      <w:r w:rsidRPr="000E5A73">
        <w:rPr>
          <w:rFonts w:ascii="Segoe UI Light" w:hAnsi="Segoe UI Light" w:cs="Segoe UI"/>
          <w:sz w:val="22"/>
          <w:szCs w:val="22"/>
        </w:rPr>
        <w:t xml:space="preserve">  </w:t>
      </w:r>
      <w:proofErr w:type="gramEnd"/>
      <w:r w:rsidRPr="000E5A73">
        <w:rPr>
          <w:rFonts w:ascii="Segoe UI Light" w:hAnsi="Segoe UI Light" w:cs="Segoe UI"/>
          <w:sz w:val="22"/>
          <w:szCs w:val="22"/>
        </w:rPr>
        <w:t>Não ter antecedentes criminais, achando-se no pleno exercício de seus direitos civis e políticos; e,  Ter idade mínima de dezoito (18) anos.</w:t>
      </w:r>
    </w:p>
    <w:p w:rsidR="00273CEA" w:rsidRPr="000E5A73" w:rsidRDefault="00273CEA" w:rsidP="000E5A73">
      <w:pPr>
        <w:spacing w:line="276" w:lineRule="auto"/>
        <w:rPr>
          <w:rFonts w:ascii="Segoe UI Light" w:hAnsi="Segoe UI Light" w:cs="Arial"/>
          <w:sz w:val="22"/>
          <w:szCs w:val="22"/>
        </w:rPr>
      </w:pPr>
    </w:p>
    <w:p w:rsidR="00273CEA" w:rsidRPr="000E5A73" w:rsidRDefault="00273CEA" w:rsidP="000E5A73">
      <w:pPr>
        <w:spacing w:line="276" w:lineRule="auto"/>
        <w:jc w:val="right"/>
        <w:rPr>
          <w:rFonts w:ascii="Segoe UI Light" w:hAnsi="Segoe UI Light" w:cs="Arial"/>
          <w:sz w:val="22"/>
          <w:szCs w:val="22"/>
        </w:rPr>
      </w:pPr>
      <w:r w:rsidRPr="000E5A73">
        <w:rPr>
          <w:rFonts w:ascii="Segoe UI Light" w:hAnsi="Segoe UI Light" w:cs="Arial"/>
          <w:sz w:val="22"/>
          <w:szCs w:val="22"/>
        </w:rPr>
        <w:t>Bocaina do Sul / SC,</w:t>
      </w:r>
      <w:proofErr w:type="gramStart"/>
      <w:r w:rsidRPr="000E5A73">
        <w:rPr>
          <w:rFonts w:ascii="Segoe UI Light" w:hAnsi="Segoe UI Light" w:cs="Arial"/>
          <w:sz w:val="22"/>
          <w:szCs w:val="22"/>
        </w:rPr>
        <w:t xml:space="preserve">  </w:t>
      </w:r>
      <w:proofErr w:type="gramEnd"/>
      <w:r w:rsidRPr="000E5A73">
        <w:rPr>
          <w:rFonts w:ascii="Segoe UI Light" w:hAnsi="Segoe UI Light" w:cs="Arial"/>
          <w:sz w:val="22"/>
          <w:szCs w:val="22"/>
        </w:rPr>
        <w:t>_____ de ______________ de 201_.</w:t>
      </w:r>
    </w:p>
    <w:p w:rsidR="00273CEA" w:rsidRDefault="00273CEA" w:rsidP="000E5A73">
      <w:pPr>
        <w:spacing w:line="276" w:lineRule="auto"/>
        <w:rPr>
          <w:rFonts w:ascii="Segoe UI Light" w:hAnsi="Segoe UI Light" w:cs="Arial"/>
          <w:sz w:val="22"/>
          <w:szCs w:val="22"/>
        </w:rPr>
      </w:pPr>
    </w:p>
    <w:p w:rsidR="0069344C" w:rsidRPr="000E5A73" w:rsidRDefault="0069344C" w:rsidP="000E5A73">
      <w:pPr>
        <w:spacing w:line="276" w:lineRule="auto"/>
        <w:rPr>
          <w:rFonts w:ascii="Segoe UI Light" w:hAnsi="Segoe UI Light" w:cs="Arial"/>
          <w:sz w:val="22"/>
          <w:szCs w:val="22"/>
        </w:rPr>
      </w:pPr>
    </w:p>
    <w:tbl>
      <w:tblPr>
        <w:tblW w:w="5000" w:type="pct"/>
        <w:jc w:val="center"/>
        <w:tblLook w:val="01E0"/>
      </w:tblPr>
      <w:tblGrid>
        <w:gridCol w:w="5341"/>
        <w:gridCol w:w="5341"/>
      </w:tblGrid>
      <w:tr w:rsidR="00273CEA" w:rsidRPr="000E5A73" w:rsidTr="00337B25">
        <w:trPr>
          <w:jc w:val="center"/>
        </w:trPr>
        <w:tc>
          <w:tcPr>
            <w:tcW w:w="2500" w:type="pct"/>
            <w:vAlign w:val="center"/>
          </w:tcPr>
          <w:p w:rsidR="00273CEA" w:rsidRPr="000E5A73" w:rsidRDefault="008D2706" w:rsidP="000E5A73">
            <w:pPr>
              <w:spacing w:line="276" w:lineRule="auto"/>
              <w:jc w:val="center"/>
              <w:rPr>
                <w:rFonts w:ascii="Segoe UI Light" w:hAnsi="Segoe UI Light" w:cs="Arial"/>
                <w:b/>
              </w:rPr>
            </w:pPr>
            <w:r w:rsidRPr="008D2706">
              <w:rPr>
                <w:rFonts w:ascii="Segoe UI Light" w:hAnsi="Segoe UI Light" w:cs="Arial"/>
              </w:rPr>
              <w:pict>
                <v:rect id="_x0000_i1025" style="width:235.55pt;height:1pt" o:hralign="center" o:hrstd="t" o:hrnoshade="t" o:hr="t" fillcolor="#404040" stroked="f"/>
              </w:pict>
            </w:r>
            <w:r w:rsidR="00273CEA" w:rsidRPr="000E5A73">
              <w:rPr>
                <w:rFonts w:ascii="Segoe UI Light" w:hAnsi="Segoe UI Light" w:cs="Arial"/>
                <w:b/>
                <w:sz w:val="22"/>
                <w:szCs w:val="22"/>
              </w:rPr>
              <w:t>Assinatura do (a) Candidato (a)</w:t>
            </w:r>
          </w:p>
        </w:tc>
        <w:tc>
          <w:tcPr>
            <w:tcW w:w="2500" w:type="pct"/>
            <w:vAlign w:val="center"/>
          </w:tcPr>
          <w:p w:rsidR="00273CEA" w:rsidRPr="000E5A73" w:rsidRDefault="008D2706" w:rsidP="000E5A73">
            <w:pPr>
              <w:spacing w:line="276" w:lineRule="auto"/>
              <w:jc w:val="center"/>
              <w:rPr>
                <w:rFonts w:ascii="Segoe UI Light" w:hAnsi="Segoe UI Light" w:cs="Arial"/>
                <w:b/>
              </w:rPr>
            </w:pPr>
            <w:r w:rsidRPr="008D2706">
              <w:rPr>
                <w:rFonts w:ascii="Segoe UI Light" w:hAnsi="Segoe UI Light" w:cs="Arial"/>
              </w:rPr>
              <w:pict>
                <v:rect id="_x0000_i1026" style="width:235.55pt;height:1pt" o:hralign="center" o:hrstd="t" o:hrnoshade="t" o:hr="t" fillcolor="#404040" stroked="f"/>
              </w:pict>
            </w:r>
            <w:r w:rsidR="00273CEA" w:rsidRPr="000E5A73">
              <w:rPr>
                <w:rFonts w:ascii="Segoe UI Light" w:hAnsi="Segoe UI Light" w:cs="Arial"/>
                <w:b/>
                <w:sz w:val="22"/>
                <w:szCs w:val="22"/>
              </w:rPr>
              <w:t>Assinatura do (a) recebedor/responsável</w:t>
            </w:r>
          </w:p>
        </w:tc>
      </w:tr>
    </w:tbl>
    <w:p w:rsidR="00273CEA" w:rsidRPr="000E5A73" w:rsidRDefault="00273CEA" w:rsidP="000E5A73">
      <w:pPr>
        <w:autoSpaceDE w:val="0"/>
        <w:autoSpaceDN w:val="0"/>
        <w:adjustRightInd w:val="0"/>
        <w:spacing w:line="276" w:lineRule="auto"/>
        <w:jc w:val="center"/>
        <w:rPr>
          <w:rFonts w:ascii="Segoe UI Light" w:hAnsi="Segoe UI Light" w:cs="Segoe UI"/>
          <w:sz w:val="22"/>
          <w:szCs w:val="22"/>
        </w:rPr>
      </w:pPr>
    </w:p>
    <w:p w:rsidR="00273CEA" w:rsidRPr="000E5A73" w:rsidRDefault="00273CEA" w:rsidP="000E5A73">
      <w:pPr>
        <w:spacing w:line="276" w:lineRule="auto"/>
        <w:rPr>
          <w:rFonts w:ascii="Segoe UI Light" w:hAnsi="Segoe UI Light"/>
          <w:sz w:val="22"/>
          <w:szCs w:val="22"/>
        </w:rPr>
      </w:pPr>
    </w:p>
    <w:p w:rsidR="00273CEA" w:rsidRPr="000E5A73" w:rsidRDefault="00273CEA" w:rsidP="000E5A73">
      <w:pPr>
        <w:spacing w:line="276" w:lineRule="auto"/>
        <w:rPr>
          <w:rFonts w:ascii="Segoe UI Light" w:hAnsi="Segoe UI Light"/>
          <w:sz w:val="22"/>
          <w:szCs w:val="22"/>
        </w:rPr>
      </w:pPr>
    </w:p>
    <w:p w:rsidR="00273CEA" w:rsidRPr="000E5A73" w:rsidRDefault="00273CEA" w:rsidP="000E5A73">
      <w:pPr>
        <w:spacing w:line="276" w:lineRule="auto"/>
        <w:rPr>
          <w:rFonts w:ascii="Segoe UI Light" w:hAnsi="Segoe UI Light"/>
          <w:sz w:val="22"/>
          <w:szCs w:val="22"/>
        </w:rPr>
      </w:pPr>
    </w:p>
    <w:p w:rsidR="00273CEA" w:rsidRPr="000E5A73" w:rsidRDefault="00273CEA" w:rsidP="000E5A73">
      <w:pPr>
        <w:pStyle w:val="NormalWeb"/>
        <w:spacing w:before="0" w:beforeAutospacing="0" w:after="0" w:afterAutospacing="0" w:line="276" w:lineRule="auto"/>
        <w:jc w:val="center"/>
        <w:rPr>
          <w:rFonts w:ascii="Segoe UI Light" w:hAnsi="Segoe UI Light" w:cs="Segoe UI"/>
          <w:b/>
          <w:sz w:val="22"/>
          <w:szCs w:val="22"/>
          <w:u w:val="single"/>
        </w:rPr>
      </w:pPr>
      <w:r w:rsidRPr="000E5A73">
        <w:rPr>
          <w:rFonts w:ascii="Segoe UI Light" w:hAnsi="Segoe UI Light" w:cs="Segoe UI"/>
          <w:b/>
          <w:sz w:val="22"/>
          <w:szCs w:val="22"/>
          <w:u w:val="single"/>
        </w:rPr>
        <w:t>FICHA INFORMATIVA DE TÍTULOS</w:t>
      </w:r>
    </w:p>
    <w:tbl>
      <w:tblPr>
        <w:tblW w:w="0" w:type="auto"/>
        <w:tblCellSpacing w:w="0" w:type="dxa"/>
        <w:tblCellMar>
          <w:left w:w="0" w:type="dxa"/>
          <w:right w:w="0" w:type="dxa"/>
        </w:tblCellMar>
        <w:tblLook w:val="04A0"/>
      </w:tblPr>
      <w:tblGrid>
        <w:gridCol w:w="1940"/>
      </w:tblGrid>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xml:space="preserve">Nome do Candidato: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CPF:</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Cargo:</w:t>
            </w:r>
          </w:p>
        </w:tc>
      </w:tr>
    </w:tbl>
    <w:p w:rsidR="00273CEA" w:rsidRPr="000E5A73" w:rsidRDefault="00273CEA"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À</w:t>
      </w:r>
      <w:r w:rsidRPr="000E5A73">
        <w:rPr>
          <w:rFonts w:ascii="Segoe UI Light" w:hAnsi="Segoe UI Light" w:cs="Segoe UI"/>
          <w:sz w:val="22"/>
          <w:szCs w:val="22"/>
        </w:rPr>
        <w:br/>
        <w:t>Comissão Especial de Processo Seletivo Simplificado da Prefeitura Municipal de Bocaina do Sul</w:t>
      </w:r>
    </w:p>
    <w:p w:rsidR="00273CEA" w:rsidRPr="000E5A73" w:rsidRDefault="00273CEA" w:rsidP="000E5A73">
      <w:pPr>
        <w:spacing w:line="276" w:lineRule="auto"/>
        <w:jc w:val="both"/>
        <w:rPr>
          <w:rFonts w:ascii="Segoe UI Light" w:hAnsi="Segoe UI Light" w:cs="Segoe UI"/>
          <w:sz w:val="22"/>
          <w:szCs w:val="22"/>
        </w:rPr>
      </w:pPr>
      <w:proofErr w:type="gramStart"/>
      <w:r w:rsidRPr="000E5A73">
        <w:rPr>
          <w:rFonts w:ascii="Segoe UI Light" w:hAnsi="Segoe UI Light" w:cs="Segoe UI"/>
          <w:sz w:val="22"/>
          <w:szCs w:val="22"/>
        </w:rPr>
        <w:t>a.</w:t>
      </w:r>
      <w:proofErr w:type="gramEnd"/>
      <w:r w:rsidRPr="000E5A73">
        <w:rPr>
          <w:rFonts w:ascii="Segoe UI Light" w:hAnsi="Segoe UI Light" w:cs="Segoe UI"/>
          <w:sz w:val="22"/>
          <w:szCs w:val="22"/>
        </w:rPr>
        <w:t xml:space="preserve"> Tendo em vista o Edital que determina a entrega de títulos referente a cursos, para o PROCESSO SELETIVO PÚBLICO SIMPLIFICADO, venho apresentar documentos que atestam minhas qualificações, dando margem à contagem de pontos na prova de títulos conforme disposto no Edital nº 00</w:t>
      </w:r>
      <w:r w:rsidR="00970670" w:rsidRPr="000E5A73">
        <w:rPr>
          <w:rFonts w:ascii="Segoe UI Light" w:hAnsi="Segoe UI Light" w:cs="Segoe UI"/>
          <w:sz w:val="22"/>
          <w:szCs w:val="22"/>
        </w:rPr>
        <w:t>8</w:t>
      </w:r>
      <w:r w:rsidRPr="000E5A73">
        <w:rPr>
          <w:rFonts w:ascii="Segoe UI Light" w:hAnsi="Segoe UI Light" w:cs="Segoe UI"/>
          <w:sz w:val="22"/>
          <w:szCs w:val="22"/>
        </w:rPr>
        <w:t xml:space="preserve">/2013. </w:t>
      </w:r>
    </w:p>
    <w:p w:rsidR="00273CEA" w:rsidRPr="000E5A73" w:rsidRDefault="00273CEA" w:rsidP="000E5A73">
      <w:pPr>
        <w:spacing w:line="276" w:lineRule="auto"/>
        <w:jc w:val="both"/>
        <w:rPr>
          <w:rFonts w:ascii="Segoe UI Light" w:hAnsi="Segoe UI Light" w:cs="Segoe UI"/>
          <w:sz w:val="22"/>
          <w:szCs w:val="22"/>
        </w:rPr>
      </w:pPr>
      <w:proofErr w:type="gramStart"/>
      <w:r w:rsidRPr="000E5A73">
        <w:rPr>
          <w:rFonts w:ascii="Segoe UI Light" w:hAnsi="Segoe UI Light" w:cs="Segoe UI"/>
          <w:sz w:val="22"/>
          <w:szCs w:val="22"/>
        </w:rPr>
        <w:t>b.</w:t>
      </w:r>
      <w:proofErr w:type="gramEnd"/>
      <w:r w:rsidRPr="000E5A73">
        <w:rPr>
          <w:rFonts w:ascii="Segoe UI Light" w:hAnsi="Segoe UI Light" w:cs="Segoe UI"/>
          <w:sz w:val="22"/>
          <w:szCs w:val="22"/>
        </w:rPr>
        <w:t xml:space="preserve"> Estou ciente de que os documentos entregues, TODOS AUTENTICADOS, não serão devolvidos em hipótese alguma, uma vez que serão apensados aos demais documentos relativos ao Concurso Público.</w:t>
      </w:r>
    </w:p>
    <w:p w:rsidR="00273CEA" w:rsidRPr="000E5A73" w:rsidRDefault="00273CEA" w:rsidP="000E5A73">
      <w:pPr>
        <w:spacing w:line="276" w:lineRule="auto"/>
        <w:jc w:val="both"/>
        <w:rPr>
          <w:rFonts w:ascii="Segoe UI Light" w:hAnsi="Segoe UI Light" w:cs="Segoe UI"/>
          <w:sz w:val="22"/>
          <w:szCs w:val="22"/>
        </w:rPr>
      </w:pPr>
      <w:proofErr w:type="gramStart"/>
      <w:r w:rsidRPr="000E5A73">
        <w:rPr>
          <w:rFonts w:ascii="Segoe UI Light" w:hAnsi="Segoe UI Light" w:cs="Segoe UI"/>
          <w:sz w:val="22"/>
          <w:szCs w:val="22"/>
        </w:rPr>
        <w:t>c.</w:t>
      </w:r>
      <w:proofErr w:type="gramEnd"/>
      <w:r w:rsidRPr="000E5A73">
        <w:rPr>
          <w:rFonts w:ascii="Segoe UI Light" w:hAnsi="Segoe UI Light" w:cs="Segoe UI"/>
          <w:sz w:val="22"/>
          <w:szCs w:val="22"/>
        </w:rPr>
        <w:t xml:space="preserve"> Ainda, DECLARO, para efeitos legais, que a falta ou incorreção de qualquer dos documentos que estiverem relacionados nesta ficha é de minha única responsabilidade, pois os documentos serão entregues em envelope lacrado e, portanto, não serão conferidos no ato da entrega.</w:t>
      </w:r>
    </w:p>
    <w:p w:rsidR="00273CEA" w:rsidRPr="000E5A73" w:rsidRDefault="00273CEA" w:rsidP="000E5A73">
      <w:pPr>
        <w:spacing w:line="276" w:lineRule="auto"/>
        <w:jc w:val="both"/>
        <w:rPr>
          <w:rFonts w:ascii="Segoe UI Light" w:hAnsi="Segoe UI Light" w:cs="Segoe UI"/>
          <w:sz w:val="22"/>
          <w:szCs w:val="22"/>
        </w:rPr>
      </w:pPr>
      <w:proofErr w:type="gramStart"/>
      <w:r w:rsidRPr="000E5A73">
        <w:rPr>
          <w:rFonts w:ascii="Segoe UI Light" w:hAnsi="Segoe UI Light" w:cs="Segoe UI"/>
          <w:sz w:val="22"/>
          <w:szCs w:val="22"/>
        </w:rPr>
        <w:t>d.</w:t>
      </w:r>
      <w:proofErr w:type="gramEnd"/>
      <w:r w:rsidRPr="000E5A73">
        <w:rPr>
          <w:rFonts w:ascii="Segoe UI Light" w:hAnsi="Segoe UI Light" w:cs="Segoe UI"/>
          <w:sz w:val="22"/>
          <w:szCs w:val="22"/>
        </w:rPr>
        <w:t xml:space="preserve"> Documento(s) entregue(s) (numerar o documento de acordo com o número de ordem especificado abaixo):</w:t>
      </w:r>
    </w:p>
    <w:tbl>
      <w:tblPr>
        <w:tblW w:w="0" w:type="auto"/>
        <w:tblCellSpacing w:w="0" w:type="dxa"/>
        <w:tblCellMar>
          <w:left w:w="0" w:type="dxa"/>
          <w:right w:w="0" w:type="dxa"/>
        </w:tblCellMar>
        <w:tblLook w:val="04A0"/>
      </w:tblPr>
      <w:tblGrid>
        <w:gridCol w:w="732"/>
        <w:gridCol w:w="1888"/>
      </w:tblGrid>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ORDEM</w:t>
            </w:r>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xml:space="preserve"> TÍTULO (Especificar)</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1</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2</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3</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4</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5</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6</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7</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8</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proofErr w:type="gramStart"/>
            <w:r w:rsidRPr="000E5A73">
              <w:rPr>
                <w:rFonts w:ascii="Segoe UI Light" w:hAnsi="Segoe UI Light" w:cs="Segoe UI"/>
                <w:sz w:val="22"/>
                <w:szCs w:val="22"/>
              </w:rPr>
              <w:t>9</w:t>
            </w:r>
            <w:proofErr w:type="gramEnd"/>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r w:rsidR="00273CEA" w:rsidRPr="000E5A73" w:rsidTr="00337B25">
        <w:trPr>
          <w:tblCellSpacing w:w="0" w:type="dxa"/>
        </w:trPr>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10</w:t>
            </w:r>
          </w:p>
        </w:tc>
        <w:tc>
          <w:tcPr>
            <w:tcW w:w="0" w:type="auto"/>
            <w:vAlign w:val="center"/>
            <w:hideMark/>
          </w:tcPr>
          <w:p w:rsidR="00273CEA" w:rsidRPr="000E5A73" w:rsidRDefault="00273CEA" w:rsidP="000E5A73">
            <w:pPr>
              <w:spacing w:line="276" w:lineRule="auto"/>
              <w:jc w:val="both"/>
              <w:rPr>
                <w:rFonts w:ascii="Segoe UI Light" w:hAnsi="Segoe UI Light" w:cs="Segoe UI"/>
              </w:rPr>
            </w:pPr>
            <w:r w:rsidRPr="000E5A73">
              <w:rPr>
                <w:rFonts w:ascii="Segoe UI Light" w:hAnsi="Segoe UI Light" w:cs="Segoe UI"/>
                <w:sz w:val="22"/>
                <w:szCs w:val="22"/>
              </w:rPr>
              <w:t> </w:t>
            </w:r>
          </w:p>
        </w:tc>
      </w:tr>
    </w:tbl>
    <w:p w:rsidR="00273CEA" w:rsidRPr="000E5A73" w:rsidRDefault="00273CEA"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Obs.: Na impossibilidade de comparecimento do candidato, será aceito o título entregue por procurador devidamente constituído, acompanhada de cópia legível do documento de identidade do candidato.</w:t>
      </w:r>
    </w:p>
    <w:p w:rsidR="00273CEA" w:rsidRPr="000E5A73" w:rsidRDefault="00273CEA"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Em anexo, cópia dos documentos autenticados.</w:t>
      </w:r>
    </w:p>
    <w:p w:rsidR="00273CEA" w:rsidRPr="000E5A73" w:rsidRDefault="00273CEA"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__________________________, ______de ____________ de ____.</w:t>
      </w:r>
    </w:p>
    <w:p w:rsidR="00273CEA" w:rsidRPr="000E5A73" w:rsidRDefault="00273CEA" w:rsidP="000E5A73">
      <w:pPr>
        <w:spacing w:line="276" w:lineRule="auto"/>
        <w:jc w:val="both"/>
        <w:rPr>
          <w:rFonts w:ascii="Segoe UI Light" w:hAnsi="Segoe UI Light" w:cs="Segoe UI"/>
          <w:sz w:val="22"/>
          <w:szCs w:val="22"/>
        </w:rPr>
      </w:pPr>
      <w:r w:rsidRPr="000E5A73">
        <w:rPr>
          <w:rFonts w:ascii="Segoe UI Light" w:hAnsi="Segoe UI Light" w:cs="Segoe UI"/>
          <w:sz w:val="22"/>
          <w:szCs w:val="22"/>
        </w:rPr>
        <w:t>________________________________</w:t>
      </w:r>
      <w:r w:rsidRPr="000E5A73">
        <w:rPr>
          <w:rFonts w:ascii="Segoe UI Light" w:hAnsi="Segoe UI Light" w:cs="Segoe UI"/>
          <w:sz w:val="22"/>
          <w:szCs w:val="22"/>
        </w:rPr>
        <w:br/>
        <w:t>Assinatura do candidato</w:t>
      </w:r>
    </w:p>
    <w:p w:rsidR="00B66CE9" w:rsidRPr="000E5A73" w:rsidRDefault="00B66CE9" w:rsidP="000E5A73">
      <w:pPr>
        <w:spacing w:line="276" w:lineRule="auto"/>
        <w:jc w:val="both"/>
        <w:rPr>
          <w:rFonts w:ascii="Segoe UI Light" w:hAnsi="Segoe UI Light" w:cs="Segoe UI"/>
          <w:sz w:val="22"/>
          <w:szCs w:val="22"/>
        </w:rPr>
      </w:pPr>
    </w:p>
    <w:p w:rsidR="00B66CE9" w:rsidRPr="000E5A73" w:rsidRDefault="00B66CE9" w:rsidP="000E5A73">
      <w:pPr>
        <w:spacing w:line="276" w:lineRule="auto"/>
        <w:jc w:val="both"/>
        <w:rPr>
          <w:rFonts w:ascii="Segoe UI Light" w:hAnsi="Segoe UI Light" w:cs="Segoe UI"/>
          <w:sz w:val="22"/>
          <w:szCs w:val="22"/>
        </w:rPr>
      </w:pPr>
    </w:p>
    <w:p w:rsidR="00B66CE9" w:rsidRPr="000E5A73" w:rsidRDefault="00B66CE9" w:rsidP="000E5A73">
      <w:pPr>
        <w:spacing w:line="276" w:lineRule="auto"/>
        <w:jc w:val="both"/>
        <w:rPr>
          <w:rFonts w:ascii="Segoe UI Light" w:hAnsi="Segoe UI Light" w:cs="Segoe UI"/>
          <w:sz w:val="22"/>
          <w:szCs w:val="22"/>
        </w:rPr>
      </w:pPr>
    </w:p>
    <w:p w:rsidR="00B66CE9" w:rsidRPr="000E5A73" w:rsidRDefault="00B66CE9" w:rsidP="000E5A73">
      <w:pPr>
        <w:spacing w:line="276" w:lineRule="auto"/>
        <w:jc w:val="both"/>
        <w:rPr>
          <w:rFonts w:ascii="Segoe UI Light" w:hAnsi="Segoe UI Light" w:cs="Segoe UI"/>
          <w:sz w:val="22"/>
          <w:szCs w:val="22"/>
        </w:rPr>
      </w:pPr>
    </w:p>
    <w:p w:rsidR="00B66CE9" w:rsidRPr="000E5A73" w:rsidRDefault="00B66CE9" w:rsidP="000E5A73">
      <w:pPr>
        <w:spacing w:line="276" w:lineRule="auto"/>
        <w:jc w:val="both"/>
        <w:rPr>
          <w:rFonts w:ascii="Segoe UI Light" w:hAnsi="Segoe UI Light" w:cs="Segoe UI"/>
          <w:sz w:val="22"/>
          <w:szCs w:val="22"/>
        </w:rPr>
      </w:pPr>
    </w:p>
    <w:p w:rsidR="00273CEA" w:rsidRPr="000E5A73" w:rsidRDefault="00273CEA" w:rsidP="000E5A73">
      <w:pPr>
        <w:spacing w:line="276" w:lineRule="auto"/>
        <w:rPr>
          <w:rFonts w:ascii="Segoe UI Light" w:hAnsi="Segoe UI Light"/>
          <w:sz w:val="22"/>
          <w:szCs w:val="22"/>
        </w:rPr>
      </w:pPr>
    </w:p>
    <w:sectPr w:rsidR="00273CEA" w:rsidRPr="000E5A73" w:rsidSect="00273CEA">
      <w:headerReference w:type="default" r:id="rId8"/>
      <w:pgSz w:w="11906" w:h="16838"/>
      <w:pgMar w:top="1418" w:right="720" w:bottom="568" w:left="720" w:header="708" w:footer="1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B85" w:rsidRDefault="005C0B85" w:rsidP="00D60CE2">
      <w:r>
        <w:separator/>
      </w:r>
    </w:p>
  </w:endnote>
  <w:endnote w:type="continuationSeparator" w:id="1">
    <w:p w:rsidR="005C0B85" w:rsidRDefault="005C0B85" w:rsidP="00D60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altName w:val="Segoe UI"/>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B85" w:rsidRDefault="005C0B85" w:rsidP="00D60CE2">
      <w:r>
        <w:separator/>
      </w:r>
    </w:p>
  </w:footnote>
  <w:footnote w:type="continuationSeparator" w:id="1">
    <w:p w:rsidR="005C0B85" w:rsidRDefault="005C0B85" w:rsidP="00D60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65" w:rsidRPr="00EB7F17" w:rsidRDefault="009F0665" w:rsidP="00D60CE2">
    <w:pPr>
      <w:pStyle w:val="Cabealho"/>
      <w:rPr>
        <w:rFonts w:ascii="Matura MT Script Capitals" w:hAnsi="Matura MT Script Capitals"/>
        <w:sz w:val="44"/>
        <w:szCs w:val="44"/>
      </w:rPr>
    </w:pPr>
    <w:r w:rsidRPr="00D60CE2">
      <w:rPr>
        <w:rFonts w:ascii="Matura MT Script Capitals" w:hAnsi="Matura MT Script Capitals"/>
        <w:noProof/>
        <w:sz w:val="44"/>
        <w:szCs w:val="44"/>
      </w:rPr>
      <w:drawing>
        <wp:anchor distT="0" distB="0" distL="114300" distR="114300" simplePos="0" relativeHeight="251659264" behindDoc="1" locked="0" layoutInCell="1" allowOverlap="1">
          <wp:simplePos x="0" y="0"/>
          <wp:positionH relativeFrom="column">
            <wp:posOffset>-197891</wp:posOffset>
          </wp:positionH>
          <wp:positionV relativeFrom="paragraph">
            <wp:posOffset>-288646</wp:posOffset>
          </wp:positionV>
          <wp:extent cx="770991" cy="841248"/>
          <wp:effectExtent l="19050" t="0" r="0" b="0"/>
          <wp:wrapNone/>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770991" cy="841248"/>
                  </a:xfrm>
                  <a:prstGeom prst="rect">
                    <a:avLst/>
                  </a:prstGeom>
                  <a:noFill/>
                  <a:ln w="9525">
                    <a:noFill/>
                    <a:miter lim="800000"/>
                    <a:headEnd/>
                    <a:tailEnd/>
                  </a:ln>
                </pic:spPr>
              </pic:pic>
            </a:graphicData>
          </a:graphic>
        </wp:anchor>
      </w:drawing>
    </w:r>
    <w:r>
      <w:rPr>
        <w:rFonts w:ascii="Matura MT Script Capitals" w:hAnsi="Matura MT Script Capitals"/>
        <w:sz w:val="44"/>
        <w:szCs w:val="44"/>
      </w:rPr>
      <w:t xml:space="preserve">        </w:t>
    </w:r>
    <w:r w:rsidRPr="00EB7F17">
      <w:rPr>
        <w:rFonts w:ascii="Matura MT Script Capitals" w:hAnsi="Matura MT Script Capitals"/>
        <w:sz w:val="44"/>
        <w:szCs w:val="44"/>
      </w:rPr>
      <w:t xml:space="preserve"> Município de Bocaina do Sul</w:t>
    </w:r>
    <w:r>
      <w:rPr>
        <w:rFonts w:ascii="Matura MT Script Capitals" w:hAnsi="Matura MT Script Capitals"/>
        <w:sz w:val="44"/>
        <w:szCs w:val="44"/>
      </w:rPr>
      <w:t xml:space="preserve"> - SC</w:t>
    </w:r>
  </w:p>
  <w:p w:rsidR="009F0665" w:rsidRPr="00D60CE2" w:rsidRDefault="009F0665" w:rsidP="00D60C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B39AA"/>
    <w:rsid w:val="00005344"/>
    <w:rsid w:val="000762CD"/>
    <w:rsid w:val="0008566E"/>
    <w:rsid w:val="000A3FAD"/>
    <w:rsid w:val="000E5A73"/>
    <w:rsid w:val="0013473E"/>
    <w:rsid w:val="00142F89"/>
    <w:rsid w:val="00167522"/>
    <w:rsid w:val="001D6B87"/>
    <w:rsid w:val="001F77F5"/>
    <w:rsid w:val="002334B8"/>
    <w:rsid w:val="002406FC"/>
    <w:rsid w:val="00273CEA"/>
    <w:rsid w:val="002B39AA"/>
    <w:rsid w:val="00337B25"/>
    <w:rsid w:val="003809E9"/>
    <w:rsid w:val="0039415A"/>
    <w:rsid w:val="003F52DC"/>
    <w:rsid w:val="003F5DC8"/>
    <w:rsid w:val="0045270D"/>
    <w:rsid w:val="00453B39"/>
    <w:rsid w:val="0046619F"/>
    <w:rsid w:val="004C6362"/>
    <w:rsid w:val="005239F5"/>
    <w:rsid w:val="00552D51"/>
    <w:rsid w:val="00591350"/>
    <w:rsid w:val="005B75C3"/>
    <w:rsid w:val="005C0B85"/>
    <w:rsid w:val="005E0F4B"/>
    <w:rsid w:val="00620619"/>
    <w:rsid w:val="0065229C"/>
    <w:rsid w:val="0065629D"/>
    <w:rsid w:val="0066522C"/>
    <w:rsid w:val="0069344C"/>
    <w:rsid w:val="006A1A7E"/>
    <w:rsid w:val="006F1B3A"/>
    <w:rsid w:val="00711DF3"/>
    <w:rsid w:val="007566EF"/>
    <w:rsid w:val="00765577"/>
    <w:rsid w:val="007D0D5C"/>
    <w:rsid w:val="007D6DEF"/>
    <w:rsid w:val="007F209D"/>
    <w:rsid w:val="00816024"/>
    <w:rsid w:val="00825C43"/>
    <w:rsid w:val="00863C6B"/>
    <w:rsid w:val="00886DF1"/>
    <w:rsid w:val="00892739"/>
    <w:rsid w:val="008D2706"/>
    <w:rsid w:val="009214A2"/>
    <w:rsid w:val="00923FAB"/>
    <w:rsid w:val="00970670"/>
    <w:rsid w:val="00991703"/>
    <w:rsid w:val="009F0665"/>
    <w:rsid w:val="00A1136C"/>
    <w:rsid w:val="00AA0ED2"/>
    <w:rsid w:val="00AA4596"/>
    <w:rsid w:val="00AD472E"/>
    <w:rsid w:val="00B457BB"/>
    <w:rsid w:val="00B66CE9"/>
    <w:rsid w:val="00BB5A6B"/>
    <w:rsid w:val="00BE438F"/>
    <w:rsid w:val="00C926E6"/>
    <w:rsid w:val="00CA1DCD"/>
    <w:rsid w:val="00CA5021"/>
    <w:rsid w:val="00CA53AB"/>
    <w:rsid w:val="00CB6FAE"/>
    <w:rsid w:val="00CC285B"/>
    <w:rsid w:val="00D60CE2"/>
    <w:rsid w:val="00D6376A"/>
    <w:rsid w:val="00D666D9"/>
    <w:rsid w:val="00DA0EFD"/>
    <w:rsid w:val="00DE068F"/>
    <w:rsid w:val="00E04B41"/>
    <w:rsid w:val="00E37C35"/>
    <w:rsid w:val="00F2569F"/>
    <w:rsid w:val="00F87445"/>
    <w:rsid w:val="00FA590D"/>
    <w:rsid w:val="00FC1A1F"/>
    <w:rsid w:val="00FD14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A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4C6362"/>
    <w:pPr>
      <w:keepNext/>
      <w:jc w:val="center"/>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2B39AA"/>
    <w:pPr>
      <w:jc w:val="both"/>
    </w:pPr>
    <w:rPr>
      <w:rFonts w:ascii="Arial" w:hAnsi="Arial" w:cs="Arial"/>
      <w:color w:val="FF0000"/>
    </w:rPr>
  </w:style>
  <w:style w:type="character" w:customStyle="1" w:styleId="Corpodetexto3Char">
    <w:name w:val="Corpo de texto 3 Char"/>
    <w:basedOn w:val="Fontepargpadro"/>
    <w:link w:val="Corpodetexto3"/>
    <w:rsid w:val="002B39AA"/>
    <w:rPr>
      <w:rFonts w:ascii="Arial" w:eastAsia="Times New Roman" w:hAnsi="Arial" w:cs="Arial"/>
      <w:color w:val="FF0000"/>
      <w:sz w:val="24"/>
      <w:szCs w:val="24"/>
      <w:lang w:eastAsia="pt-BR"/>
    </w:rPr>
  </w:style>
  <w:style w:type="paragraph" w:styleId="NormalWeb">
    <w:name w:val="Normal (Web)"/>
    <w:basedOn w:val="Normal"/>
    <w:link w:val="NormalWebChar"/>
    <w:rsid w:val="002B39AA"/>
    <w:pPr>
      <w:spacing w:before="100" w:beforeAutospacing="1" w:after="100" w:afterAutospacing="1"/>
    </w:pPr>
  </w:style>
  <w:style w:type="character" w:customStyle="1" w:styleId="NormalWebChar">
    <w:name w:val="Normal (Web) Char"/>
    <w:link w:val="NormalWeb"/>
    <w:rsid w:val="002B39AA"/>
    <w:rPr>
      <w:rFonts w:ascii="Times New Roman" w:eastAsia="Times New Roman" w:hAnsi="Times New Roman" w:cs="Times New Roman"/>
      <w:sz w:val="24"/>
      <w:szCs w:val="24"/>
      <w:lang w:eastAsia="pt-BR"/>
    </w:rPr>
  </w:style>
  <w:style w:type="character" w:styleId="Hyperlink">
    <w:name w:val="Hyperlink"/>
    <w:basedOn w:val="Fontepargpadro"/>
    <w:rsid w:val="006A1A7E"/>
    <w:rPr>
      <w:color w:val="0000FF"/>
      <w:u w:val="single"/>
    </w:rPr>
  </w:style>
  <w:style w:type="paragraph" w:styleId="Corpodetexto">
    <w:name w:val="Body Text"/>
    <w:basedOn w:val="Normal"/>
    <w:link w:val="CorpodetextoChar"/>
    <w:uiPriority w:val="99"/>
    <w:unhideWhenUsed/>
    <w:rsid w:val="004C6362"/>
    <w:pPr>
      <w:spacing w:after="120"/>
    </w:pPr>
  </w:style>
  <w:style w:type="character" w:customStyle="1" w:styleId="CorpodetextoChar">
    <w:name w:val="Corpo de texto Char"/>
    <w:basedOn w:val="Fontepargpadro"/>
    <w:link w:val="Corpodetexto"/>
    <w:uiPriority w:val="99"/>
    <w:rsid w:val="004C6362"/>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C6362"/>
    <w:rPr>
      <w:rFonts w:ascii="Arial" w:eastAsia="Times New Roman" w:hAnsi="Arial" w:cs="Arial"/>
      <w:b/>
      <w:bCs/>
      <w:sz w:val="24"/>
      <w:szCs w:val="24"/>
      <w:lang w:eastAsia="pt-BR"/>
    </w:rPr>
  </w:style>
  <w:style w:type="paragraph" w:styleId="Cabealho">
    <w:name w:val="header"/>
    <w:basedOn w:val="Normal"/>
    <w:link w:val="CabealhoChar"/>
    <w:uiPriority w:val="99"/>
    <w:semiHidden/>
    <w:unhideWhenUsed/>
    <w:rsid w:val="00D60CE2"/>
    <w:pPr>
      <w:tabs>
        <w:tab w:val="center" w:pos="4252"/>
        <w:tab w:val="right" w:pos="8504"/>
      </w:tabs>
    </w:pPr>
  </w:style>
  <w:style w:type="character" w:customStyle="1" w:styleId="CabealhoChar">
    <w:name w:val="Cabeçalho Char"/>
    <w:basedOn w:val="Fontepargpadro"/>
    <w:link w:val="Cabealho"/>
    <w:uiPriority w:val="99"/>
    <w:semiHidden/>
    <w:rsid w:val="00D60CE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60CE2"/>
    <w:pPr>
      <w:tabs>
        <w:tab w:val="center" w:pos="4252"/>
        <w:tab w:val="right" w:pos="8504"/>
      </w:tabs>
    </w:pPr>
  </w:style>
  <w:style w:type="character" w:customStyle="1" w:styleId="RodapChar">
    <w:name w:val="Rodapé Char"/>
    <w:basedOn w:val="Fontepargpadro"/>
    <w:link w:val="Rodap"/>
    <w:uiPriority w:val="99"/>
    <w:semiHidden/>
    <w:rsid w:val="00D60CE2"/>
    <w:rPr>
      <w:rFonts w:ascii="Times New Roman" w:eastAsia="Times New Roman" w:hAnsi="Times New Roman" w:cs="Times New Roman"/>
      <w:sz w:val="24"/>
      <w:szCs w:val="24"/>
      <w:lang w:eastAsia="pt-BR"/>
    </w:rPr>
  </w:style>
  <w:style w:type="table" w:styleId="Tabelacomgrade">
    <w:name w:val="Table Grid"/>
    <w:basedOn w:val="Tabelanormal"/>
    <w:uiPriority w:val="59"/>
    <w:rsid w:val="0092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87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A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4C6362"/>
    <w:pPr>
      <w:keepNext/>
      <w:jc w:val="center"/>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2B39AA"/>
    <w:pPr>
      <w:jc w:val="both"/>
    </w:pPr>
    <w:rPr>
      <w:rFonts w:ascii="Arial" w:hAnsi="Arial" w:cs="Arial"/>
      <w:color w:val="FF0000"/>
    </w:rPr>
  </w:style>
  <w:style w:type="character" w:customStyle="1" w:styleId="Corpodetexto3Char">
    <w:name w:val="Corpo de texto 3 Char"/>
    <w:basedOn w:val="Fontepargpadro"/>
    <w:link w:val="Corpodetexto3"/>
    <w:rsid w:val="002B39AA"/>
    <w:rPr>
      <w:rFonts w:ascii="Arial" w:eastAsia="Times New Roman" w:hAnsi="Arial" w:cs="Arial"/>
      <w:color w:val="FF0000"/>
      <w:sz w:val="24"/>
      <w:szCs w:val="24"/>
      <w:lang w:eastAsia="pt-BR"/>
    </w:rPr>
  </w:style>
  <w:style w:type="paragraph" w:styleId="NormalWeb">
    <w:name w:val="Normal (Web)"/>
    <w:basedOn w:val="Normal"/>
    <w:link w:val="NormalWebChar"/>
    <w:rsid w:val="002B39AA"/>
    <w:pPr>
      <w:spacing w:before="100" w:beforeAutospacing="1" w:after="100" w:afterAutospacing="1"/>
    </w:pPr>
  </w:style>
  <w:style w:type="character" w:customStyle="1" w:styleId="NormalWebChar">
    <w:name w:val="Normal (Web) Char"/>
    <w:link w:val="NormalWeb"/>
    <w:rsid w:val="002B39AA"/>
    <w:rPr>
      <w:rFonts w:ascii="Times New Roman" w:eastAsia="Times New Roman" w:hAnsi="Times New Roman" w:cs="Times New Roman"/>
      <w:sz w:val="24"/>
      <w:szCs w:val="24"/>
      <w:lang w:eastAsia="pt-BR"/>
    </w:rPr>
  </w:style>
  <w:style w:type="character" w:styleId="Hyperlink">
    <w:name w:val="Hyperlink"/>
    <w:basedOn w:val="Fontepargpadro"/>
    <w:rsid w:val="006A1A7E"/>
    <w:rPr>
      <w:color w:val="0000FF"/>
      <w:u w:val="single"/>
    </w:rPr>
  </w:style>
  <w:style w:type="paragraph" w:styleId="Corpodetexto">
    <w:name w:val="Body Text"/>
    <w:basedOn w:val="Normal"/>
    <w:link w:val="CorpodetextoChar"/>
    <w:uiPriority w:val="99"/>
    <w:unhideWhenUsed/>
    <w:rsid w:val="004C6362"/>
    <w:pPr>
      <w:spacing w:after="120"/>
    </w:pPr>
  </w:style>
  <w:style w:type="character" w:customStyle="1" w:styleId="CorpodetextoChar">
    <w:name w:val="Corpo de texto Char"/>
    <w:basedOn w:val="Fontepargpadro"/>
    <w:link w:val="Corpodetexto"/>
    <w:uiPriority w:val="99"/>
    <w:rsid w:val="004C6362"/>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C6362"/>
    <w:rPr>
      <w:rFonts w:ascii="Arial" w:eastAsia="Times New Roman" w:hAnsi="Arial" w:cs="Arial"/>
      <w:b/>
      <w:bCs/>
      <w:sz w:val="24"/>
      <w:szCs w:val="24"/>
      <w:lang w:eastAsia="pt-BR"/>
    </w:rPr>
  </w:style>
  <w:style w:type="paragraph" w:styleId="Cabealho">
    <w:name w:val="header"/>
    <w:basedOn w:val="Normal"/>
    <w:link w:val="CabealhoChar"/>
    <w:uiPriority w:val="99"/>
    <w:semiHidden/>
    <w:unhideWhenUsed/>
    <w:rsid w:val="00D60CE2"/>
    <w:pPr>
      <w:tabs>
        <w:tab w:val="center" w:pos="4252"/>
        <w:tab w:val="right" w:pos="8504"/>
      </w:tabs>
    </w:pPr>
  </w:style>
  <w:style w:type="character" w:customStyle="1" w:styleId="CabealhoChar">
    <w:name w:val="Cabeçalho Char"/>
    <w:basedOn w:val="Fontepargpadro"/>
    <w:link w:val="Cabealho"/>
    <w:uiPriority w:val="99"/>
    <w:semiHidden/>
    <w:rsid w:val="00D60CE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60CE2"/>
    <w:pPr>
      <w:tabs>
        <w:tab w:val="center" w:pos="4252"/>
        <w:tab w:val="right" w:pos="8504"/>
      </w:tabs>
    </w:pPr>
  </w:style>
  <w:style w:type="character" w:customStyle="1" w:styleId="RodapChar">
    <w:name w:val="Rodapé Char"/>
    <w:basedOn w:val="Fontepargpadro"/>
    <w:link w:val="Rodap"/>
    <w:uiPriority w:val="99"/>
    <w:semiHidden/>
    <w:rsid w:val="00D60CE2"/>
    <w:rPr>
      <w:rFonts w:ascii="Times New Roman" w:eastAsia="Times New Roman" w:hAnsi="Times New Roman" w:cs="Times New Roman"/>
      <w:sz w:val="24"/>
      <w:szCs w:val="24"/>
      <w:lang w:eastAsia="pt-BR"/>
    </w:rPr>
  </w:style>
  <w:style w:type="table" w:styleId="Tabelacomgrade">
    <w:name w:val="Table Grid"/>
    <w:basedOn w:val="Tabelanormal"/>
    <w:uiPriority w:val="59"/>
    <w:rsid w:val="0092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87445"/>
  </w:style>
</w:styles>
</file>

<file path=word/webSettings.xml><?xml version="1.0" encoding="utf-8"?>
<w:webSettings xmlns:r="http://schemas.openxmlformats.org/officeDocument/2006/relationships" xmlns:w="http://schemas.openxmlformats.org/wordprocessingml/2006/main">
  <w:divs>
    <w:div w:id="156650696">
      <w:bodyDiv w:val="1"/>
      <w:marLeft w:val="0"/>
      <w:marRight w:val="0"/>
      <w:marTop w:val="0"/>
      <w:marBottom w:val="0"/>
      <w:divBdr>
        <w:top w:val="none" w:sz="0" w:space="0" w:color="auto"/>
        <w:left w:val="none" w:sz="0" w:space="0" w:color="auto"/>
        <w:bottom w:val="none" w:sz="0" w:space="0" w:color="auto"/>
        <w:right w:val="none" w:sz="0" w:space="0" w:color="auto"/>
      </w:divBdr>
    </w:div>
    <w:div w:id="713967964">
      <w:bodyDiv w:val="1"/>
      <w:marLeft w:val="0"/>
      <w:marRight w:val="0"/>
      <w:marTop w:val="0"/>
      <w:marBottom w:val="0"/>
      <w:divBdr>
        <w:top w:val="none" w:sz="0" w:space="0" w:color="auto"/>
        <w:left w:val="none" w:sz="0" w:space="0" w:color="auto"/>
        <w:bottom w:val="none" w:sz="0" w:space="0" w:color="auto"/>
        <w:right w:val="none" w:sz="0" w:space="0" w:color="auto"/>
      </w:divBdr>
    </w:div>
    <w:div w:id="858815805">
      <w:bodyDiv w:val="1"/>
      <w:marLeft w:val="0"/>
      <w:marRight w:val="0"/>
      <w:marTop w:val="0"/>
      <w:marBottom w:val="0"/>
      <w:divBdr>
        <w:top w:val="none" w:sz="0" w:space="0" w:color="auto"/>
        <w:left w:val="none" w:sz="0" w:space="0" w:color="auto"/>
        <w:bottom w:val="none" w:sz="0" w:space="0" w:color="auto"/>
        <w:right w:val="none" w:sz="0" w:space="0" w:color="auto"/>
      </w:divBdr>
    </w:div>
    <w:div w:id="1909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062ED-2492-4501-B70B-3DEA527D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8558</Words>
  <Characters>46216</Characters>
  <Application>Microsoft Office Word</Application>
  <DocSecurity>4</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Paulo</cp:lastModifiedBy>
  <cp:revision>2</cp:revision>
  <cp:lastPrinted>2013-10-07T11:58:00Z</cp:lastPrinted>
  <dcterms:created xsi:type="dcterms:W3CDTF">2014-01-16T00:57:00Z</dcterms:created>
  <dcterms:modified xsi:type="dcterms:W3CDTF">2014-01-16T00:57:00Z</dcterms:modified>
</cp:coreProperties>
</file>