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B0" w:rsidRPr="00B26905" w:rsidRDefault="0073489C" w:rsidP="00953CB0">
      <w:r w:rsidRPr="0073489C">
        <w:rPr>
          <w:noProof/>
          <w:sz w:val="20"/>
          <w:lang w:eastAsia="pt-BR"/>
        </w:rPr>
        <w:pict>
          <v:shapetype id="_x0000_t202" coordsize="21600,21600" o:spt="202" path="m,l,21600r21600,l21600,xe">
            <v:stroke joinstyle="miter"/>
            <v:path gradientshapeok="t" o:connecttype="rect"/>
          </v:shapetype>
          <v:shape id="Caixa de texto 1" o:spid="_x0000_s1026" type="#_x0000_t202" style="position:absolute;margin-left:-29.55pt;margin-top:13.9pt;width:501.3pt;height:25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">
            <v:textbox>
              <w:txbxContent>
                <w:p w:rsidR="00953CB0" w:rsidRPr="00BE1F3D" w:rsidRDefault="00953CB0" w:rsidP="00953CB0">
                  <w:pPr>
                    <w:pStyle w:val="Corpodetexto"/>
                    <w:rPr>
                      <w:sz w:val="20"/>
                      <w:szCs w:val="20"/>
                    </w:rPr>
                  </w:pPr>
                  <w:r w:rsidRPr="00BE1F3D">
                    <w:rPr>
                      <w:sz w:val="20"/>
                      <w:szCs w:val="20"/>
                    </w:rPr>
                    <w:t>ESTADO DE SANTA CATARINA</w:t>
                  </w:r>
                </w:p>
                <w:p w:rsidR="00953CB0" w:rsidRPr="00BE1F3D" w:rsidRDefault="00953CB0" w:rsidP="00953CB0">
                  <w:pPr>
                    <w:pStyle w:val="Corpodetexto"/>
                    <w:rPr>
                      <w:sz w:val="20"/>
                      <w:szCs w:val="20"/>
                    </w:rPr>
                  </w:pPr>
                  <w:r w:rsidRPr="00BE1F3D">
                    <w:rPr>
                      <w:sz w:val="20"/>
                      <w:szCs w:val="20"/>
                    </w:rPr>
                    <w:t>PREFEITURA MUNICIPAL DE BOCAINA DO SUL</w:t>
                  </w:r>
                </w:p>
                <w:p w:rsidR="00953CB0" w:rsidRPr="00BE1F3D" w:rsidRDefault="00953CB0" w:rsidP="00953CB0">
                  <w:pPr>
                    <w:pStyle w:val="Corpodetexto"/>
                    <w:rPr>
                      <w:sz w:val="20"/>
                      <w:szCs w:val="20"/>
                    </w:rPr>
                  </w:pPr>
                </w:p>
                <w:p w:rsidR="00953CB0" w:rsidRPr="00BE1F3D" w:rsidRDefault="00953CB0" w:rsidP="00953CB0">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 xml:space="preserve">EXTRATO </w:t>
                  </w:r>
                  <w:r w:rsidR="00E75C4A">
                    <w:rPr>
                      <w:rFonts w:ascii="Times New Roman" w:hAnsi="Times New Roman" w:cs="Times New Roman"/>
                      <w:b/>
                      <w:color w:val="000000"/>
                      <w:sz w:val="20"/>
                      <w:szCs w:val="20"/>
                      <w:u w:val="single"/>
                    </w:rPr>
                    <w:t>2</w:t>
                  </w:r>
                  <w:r>
                    <w:rPr>
                      <w:rFonts w:ascii="Times New Roman" w:hAnsi="Times New Roman" w:cs="Times New Roman"/>
                      <w:b/>
                      <w:color w:val="000000"/>
                      <w:sz w:val="20"/>
                      <w:szCs w:val="20"/>
                      <w:u w:val="single"/>
                    </w:rPr>
                    <w:t>º</w:t>
                  </w:r>
                  <w:r w:rsidR="00EE564B">
                    <w:rPr>
                      <w:rFonts w:ascii="Times New Roman" w:hAnsi="Times New Roman" w:cs="Times New Roman"/>
                      <w:b/>
                      <w:color w:val="000000"/>
                      <w:sz w:val="20"/>
                      <w:szCs w:val="20"/>
                      <w:u w:val="single"/>
                    </w:rPr>
                    <w:t xml:space="preserve"> </w:t>
                  </w:r>
                  <w:r>
                    <w:rPr>
                      <w:rFonts w:ascii="Times New Roman" w:hAnsi="Times New Roman" w:cs="Times New Roman"/>
                      <w:b/>
                      <w:color w:val="000000"/>
                      <w:sz w:val="20"/>
                      <w:szCs w:val="20"/>
                      <w:u w:val="single"/>
                    </w:rPr>
                    <w:t xml:space="preserve">TERMO ADITIVO </w:t>
                  </w:r>
                </w:p>
                <w:p w:rsidR="00953CB0" w:rsidRPr="00BE1F3D" w:rsidRDefault="00953CB0" w:rsidP="00953CB0">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953CB0" w:rsidRPr="00D90DAD" w:rsidRDefault="00953CB0" w:rsidP="00953CB0">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953CB0" w:rsidRDefault="00953CB0" w:rsidP="00953CB0">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53CB0" w:rsidRPr="001F626A" w:rsidRDefault="00724FB7" w:rsidP="00953CB0">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953CB0" w:rsidRPr="001F626A">
                    <w:rPr>
                      <w:rFonts w:ascii="Times New Roman" w:hAnsi="Times New Roman" w:cs="Times New Roman"/>
                      <w:color w:val="000000" w:themeColor="text1"/>
                      <w:sz w:val="20"/>
                      <w:szCs w:val="20"/>
                    </w:rPr>
                    <w:t xml:space="preserve">º Termo </w:t>
                  </w:r>
                  <w:r w:rsidR="00953CB0" w:rsidRPr="001F626A">
                    <w:rPr>
                      <w:rFonts w:ascii="Times New Roman" w:hAnsi="Times New Roman" w:cs="Times New Roman"/>
                      <w:sz w:val="20"/>
                      <w:szCs w:val="20"/>
                    </w:rPr>
                    <w:t>Aditivo com objetivo</w:t>
                  </w:r>
                  <w:r w:rsidR="0060637A">
                    <w:rPr>
                      <w:rFonts w:ascii="Times New Roman" w:hAnsi="Times New Roman" w:cs="Times New Roman"/>
                      <w:sz w:val="20"/>
                      <w:szCs w:val="20"/>
                    </w:rPr>
                    <w:t xml:space="preserve"> </w:t>
                  </w:r>
                  <w:r w:rsidR="00953CB0">
                    <w:rPr>
                      <w:rFonts w:ascii="Times New Roman" w:hAnsi="Times New Roman" w:cs="Times New Roman"/>
                      <w:sz w:val="20"/>
                      <w:szCs w:val="20"/>
                    </w:rPr>
                    <w:t>da</w:t>
                  </w:r>
                  <w:r w:rsidR="00953CB0" w:rsidRPr="001F626A">
                    <w:rPr>
                      <w:rFonts w:ascii="Times New Roman" w:hAnsi="Times New Roman" w:cs="Times New Roman"/>
                      <w:sz w:val="20"/>
                      <w:szCs w:val="20"/>
                    </w:rPr>
                    <w:t xml:space="preserve"> </w:t>
                  </w:r>
                  <w:r w:rsidR="00953CB0" w:rsidRPr="0001113E">
                    <w:rPr>
                      <w:rFonts w:ascii="Times New Roman" w:hAnsi="Times New Roman" w:cs="Times New Roman"/>
                      <w:sz w:val="20"/>
                      <w:szCs w:val="20"/>
                    </w:rPr>
                    <w:t xml:space="preserve">Prorrogação de Vigência prevista inicialmente na Cláusula III, e ajustamento com </w:t>
                  </w:r>
                  <w:r w:rsidR="00E75C4A" w:rsidRPr="0001113E">
                    <w:rPr>
                      <w:rFonts w:ascii="Times New Roman" w:hAnsi="Times New Roman" w:cs="Times New Roman"/>
                      <w:sz w:val="20"/>
                      <w:szCs w:val="20"/>
                    </w:rPr>
                    <w:t>consequente</w:t>
                  </w:r>
                  <w:r w:rsidR="00953CB0" w:rsidRPr="0001113E">
                    <w:rPr>
                      <w:rFonts w:ascii="Times New Roman" w:hAnsi="Times New Roman" w:cs="Times New Roman"/>
                      <w:sz w:val="20"/>
                      <w:szCs w:val="20"/>
                    </w:rPr>
                    <w:t xml:space="preserve"> alteração de dotações orçamentárias conforme Cláusula VIII</w:t>
                  </w:r>
                  <w:r w:rsidR="00953CB0" w:rsidRPr="001F626A">
                    <w:rPr>
                      <w:rFonts w:ascii="Times New Roman" w:hAnsi="Times New Roman" w:cs="Times New Roman"/>
                      <w:sz w:val="20"/>
                      <w:szCs w:val="20"/>
                    </w:rPr>
                    <w:t xml:space="preserve">, </w:t>
                  </w:r>
                  <w:r w:rsidR="00953CB0">
                    <w:rPr>
                      <w:rFonts w:ascii="Times New Roman" w:hAnsi="Times New Roman" w:cs="Times New Roman"/>
                      <w:b/>
                      <w:sz w:val="20"/>
                      <w:szCs w:val="20"/>
                    </w:rPr>
                    <w:t>com efeitos a partir de janeiro do ano de 202</w:t>
                  </w:r>
                  <w:r w:rsidR="00E75C4A">
                    <w:rPr>
                      <w:rFonts w:ascii="Times New Roman" w:hAnsi="Times New Roman" w:cs="Times New Roman"/>
                      <w:b/>
                      <w:sz w:val="20"/>
                      <w:szCs w:val="20"/>
                    </w:rPr>
                    <w:t>3</w:t>
                  </w:r>
                  <w:r w:rsidR="00953CB0" w:rsidRPr="001F626A">
                    <w:rPr>
                      <w:rFonts w:ascii="Times New Roman" w:hAnsi="Times New Roman" w:cs="Times New Roman"/>
                      <w:b/>
                      <w:sz w:val="20"/>
                      <w:szCs w:val="20"/>
                    </w:rPr>
                    <w:t xml:space="preserve"> </w:t>
                  </w:r>
                  <w:r w:rsidR="00953CB0" w:rsidRPr="00E75C4A">
                    <w:rPr>
                      <w:rFonts w:ascii="Times New Roman" w:hAnsi="Times New Roman" w:cs="Times New Roman"/>
                      <w:b/>
                      <w:sz w:val="20"/>
                      <w:szCs w:val="20"/>
                      <w:u w:val="single"/>
                    </w:rPr>
                    <w:t>Sendo</w:t>
                  </w:r>
                  <w:r w:rsidR="00E75C4A">
                    <w:rPr>
                      <w:rFonts w:ascii="Times New Roman" w:hAnsi="Times New Roman" w:cs="Times New Roman"/>
                      <w:b/>
                      <w:sz w:val="20"/>
                      <w:szCs w:val="20"/>
                      <w:u w:val="single"/>
                    </w:rPr>
                    <w:t>:</w:t>
                  </w:r>
                  <w:r w:rsidR="00E75C4A">
                    <w:rPr>
                      <w:rFonts w:ascii="Times New Roman" w:eastAsia="Times New Roman" w:hAnsi="Times New Roman" w:cs="Times New Roman"/>
                      <w:b/>
                      <w:sz w:val="20"/>
                      <w:szCs w:val="20"/>
                      <w:lang w:eastAsia="pt-BR"/>
                    </w:rPr>
                    <w:t xml:space="preserve"> C</w:t>
                  </w:r>
                  <w:r w:rsidR="00E75C4A" w:rsidRPr="00E75C4A">
                    <w:rPr>
                      <w:rFonts w:ascii="Times New Roman" w:eastAsia="Times New Roman" w:hAnsi="Times New Roman" w:cs="Times New Roman"/>
                      <w:b/>
                      <w:sz w:val="20"/>
                      <w:szCs w:val="20"/>
                      <w:lang w:eastAsia="pt-BR"/>
                    </w:rPr>
                    <w:t>ontratação de pessoa jurídica para prestação de serviços técnicos, especializados na área de informática, para licença de uso do software de sistema de gestão escolar, compreendendo os módulos de cadastro de unidades e ambientes e calendário escolares, matrizes curriculares, Recursos Humanos, relatórios estatísticos e gerenciais, bem como o serviço de conversão de base de dados, implantação e treinamento do software</w:t>
                  </w:r>
                  <w:r w:rsidR="00E75C4A">
                    <w:rPr>
                      <w:rFonts w:ascii="Times New Roman" w:eastAsia="Times New Roman" w:hAnsi="Times New Roman" w:cs="Times New Roman"/>
                      <w:b/>
                      <w:sz w:val="20"/>
                      <w:szCs w:val="20"/>
                      <w:lang w:eastAsia="pt-BR"/>
                    </w:rPr>
                    <w:t xml:space="preserve">. </w:t>
                  </w:r>
                  <w:r w:rsidR="00953CB0" w:rsidRPr="001F626A">
                    <w:rPr>
                      <w:rFonts w:ascii="Times New Roman" w:hAnsi="Times New Roman" w:cs="Times New Roman"/>
                      <w:sz w:val="20"/>
                      <w:szCs w:val="20"/>
                    </w:rPr>
                    <w:t>Contrato nº</w:t>
                  </w:r>
                  <w:r w:rsidR="00E75C4A">
                    <w:rPr>
                      <w:rFonts w:ascii="Times New Roman" w:hAnsi="Times New Roman" w:cs="Times New Roman"/>
                      <w:sz w:val="20"/>
                      <w:szCs w:val="20"/>
                    </w:rPr>
                    <w:t>73</w:t>
                  </w:r>
                  <w:r w:rsidR="00953CB0" w:rsidRPr="001F626A">
                    <w:rPr>
                      <w:rFonts w:ascii="Times New Roman" w:hAnsi="Times New Roman" w:cs="Times New Roman"/>
                      <w:sz w:val="20"/>
                      <w:szCs w:val="20"/>
                    </w:rPr>
                    <w:t>/20</w:t>
                  </w:r>
                  <w:r w:rsidR="00953CB0">
                    <w:rPr>
                      <w:rFonts w:ascii="Times New Roman" w:hAnsi="Times New Roman" w:cs="Times New Roman"/>
                      <w:sz w:val="20"/>
                      <w:szCs w:val="20"/>
                    </w:rPr>
                    <w:t>2</w:t>
                  </w:r>
                  <w:r w:rsidR="00E75C4A">
                    <w:rPr>
                      <w:rFonts w:ascii="Times New Roman" w:hAnsi="Times New Roman" w:cs="Times New Roman"/>
                      <w:sz w:val="20"/>
                      <w:szCs w:val="20"/>
                    </w:rPr>
                    <w:t>1</w:t>
                  </w:r>
                  <w:r w:rsidR="00953CB0" w:rsidRPr="001F626A">
                    <w:rPr>
                      <w:rFonts w:ascii="Times New Roman" w:hAnsi="Times New Roman" w:cs="Times New Roman"/>
                      <w:sz w:val="20"/>
                      <w:szCs w:val="20"/>
                    </w:rPr>
                    <w:t xml:space="preserve"> </w:t>
                  </w:r>
                  <w:r w:rsidR="00953CB0" w:rsidRPr="001F626A">
                    <w:rPr>
                      <w:rFonts w:ascii="Times New Roman" w:hAnsi="Times New Roman" w:cs="Times New Roman"/>
                      <w:b/>
                      <w:sz w:val="20"/>
                      <w:szCs w:val="20"/>
                    </w:rPr>
                    <w:t>Contratado:</w:t>
                  </w:r>
                  <w:r w:rsidR="00953CB0" w:rsidRPr="00E75C4A">
                    <w:rPr>
                      <w:rFonts w:ascii="Times New Roman" w:hAnsi="Times New Roman" w:cs="Times New Roman"/>
                      <w:sz w:val="20"/>
                      <w:szCs w:val="20"/>
                    </w:rPr>
                    <w:t xml:space="preserve"> </w:t>
                  </w:r>
                  <w:r w:rsidR="00E75C4A" w:rsidRPr="00E75C4A">
                    <w:rPr>
                      <w:rFonts w:ascii="Times New Roman" w:hAnsi="Times New Roman" w:cs="Times New Roman"/>
                      <w:b/>
                      <w:sz w:val="20"/>
                      <w:szCs w:val="20"/>
                    </w:rPr>
                    <w:t>INTELLIBR SISTEMAS LTDA</w:t>
                  </w:r>
                  <w:r w:rsidR="00953CB0" w:rsidRPr="001F626A">
                    <w:rPr>
                      <w:rFonts w:ascii="Times New Roman" w:hAnsi="Times New Roman" w:cs="Times New Roman"/>
                      <w:sz w:val="20"/>
                      <w:szCs w:val="20"/>
                    </w:rPr>
                    <w:t>,</w:t>
                  </w:r>
                  <w:r w:rsidR="00953CB0" w:rsidRPr="001F626A">
                    <w:rPr>
                      <w:rFonts w:ascii="Times New Roman" w:hAnsi="Times New Roman" w:cs="Times New Roman"/>
                      <w:b/>
                      <w:bCs/>
                      <w:sz w:val="20"/>
                      <w:szCs w:val="20"/>
                    </w:rPr>
                    <w:t xml:space="preserve"> </w:t>
                  </w:r>
                  <w:r w:rsidR="00953CB0">
                    <w:rPr>
                      <w:rFonts w:ascii="Times New Roman" w:hAnsi="Times New Roman" w:cs="Times New Roman"/>
                      <w:sz w:val="20"/>
                      <w:szCs w:val="20"/>
                    </w:rPr>
                    <w:t>CNPJ</w:t>
                  </w:r>
                  <w:r w:rsidR="00953CB0" w:rsidRPr="001F626A">
                    <w:rPr>
                      <w:rFonts w:ascii="Times New Roman" w:hAnsi="Times New Roman" w:cs="Times New Roman"/>
                      <w:sz w:val="20"/>
                      <w:szCs w:val="20"/>
                    </w:rPr>
                    <w:t xml:space="preserve"> sob nº</w:t>
                  </w:r>
                  <w:r w:rsidR="00953CB0">
                    <w:rPr>
                      <w:rFonts w:ascii="Times New Roman" w:hAnsi="Times New Roman" w:cs="Times New Roman"/>
                      <w:sz w:val="20"/>
                      <w:szCs w:val="20"/>
                    </w:rPr>
                    <w:t xml:space="preserve"> </w:t>
                  </w:r>
                  <w:r w:rsidR="00E75C4A" w:rsidRPr="00E75C4A">
                    <w:rPr>
                      <w:rFonts w:ascii="Times New Roman" w:hAnsi="Times New Roman" w:cs="Times New Roman"/>
                      <w:sz w:val="20"/>
                      <w:szCs w:val="20"/>
                    </w:rPr>
                    <w:t>08.982.125/0001-76.</w:t>
                  </w:r>
                </w:p>
                <w:p w:rsidR="00953CB0" w:rsidRPr="00BE1F3D" w:rsidRDefault="00953CB0" w:rsidP="00953CB0">
                  <w:pPr>
                    <w:pStyle w:val="SemEspaamento"/>
                    <w:jc w:val="both"/>
                    <w:rPr>
                      <w:rFonts w:ascii="Times New Roman" w:hAnsi="Times New Roman" w:cs="Times New Roman"/>
                      <w:b/>
                      <w:sz w:val="20"/>
                      <w:szCs w:val="20"/>
                    </w:rPr>
                  </w:pPr>
                </w:p>
                <w:p w:rsidR="00953CB0" w:rsidRPr="00BE1F3D" w:rsidRDefault="00953CB0" w:rsidP="00953CB0">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E1F3D">
                    <w:rPr>
                      <w:rFonts w:ascii="Times New Roman" w:hAnsi="Times New Roman" w:cs="Times New Roman"/>
                      <w:color w:val="000000" w:themeColor="text1"/>
                      <w:sz w:val="20"/>
                      <w:szCs w:val="20"/>
                    </w:rPr>
                    <w:t>Bocaina do Sul,</w:t>
                  </w:r>
                  <w:r>
                    <w:rPr>
                      <w:rFonts w:ascii="Times New Roman" w:hAnsi="Times New Roman" w:cs="Times New Roman"/>
                      <w:color w:val="000000" w:themeColor="text1"/>
                      <w:sz w:val="20"/>
                      <w:szCs w:val="20"/>
                    </w:rPr>
                    <w:t xml:space="preserve"> </w:t>
                  </w:r>
                  <w:r w:rsidR="00E75C4A">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Pr="00BE1F3D">
                    <w:rPr>
                      <w:rFonts w:ascii="Times New Roman" w:hAnsi="Times New Roman" w:cs="Times New Roman"/>
                      <w:color w:val="000000" w:themeColor="text1"/>
                      <w:sz w:val="20"/>
                      <w:szCs w:val="20"/>
                    </w:rPr>
                    <w:t>de</w:t>
                  </w:r>
                  <w:r w:rsidR="00E75C4A" w:rsidRPr="00BE1F3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Dezembro</w:t>
                  </w:r>
                  <w:r w:rsidR="0035655A">
                    <w:rPr>
                      <w:rFonts w:ascii="Times New Roman" w:hAnsi="Times New Roman" w:cs="Times New Roman"/>
                      <w:color w:val="000000" w:themeColor="text1"/>
                      <w:sz w:val="20"/>
                      <w:szCs w:val="20"/>
                    </w:rPr>
                    <w:t xml:space="preserve"> </w:t>
                  </w:r>
                  <w:r w:rsidRPr="00BE1F3D">
                    <w:rPr>
                      <w:rFonts w:ascii="Times New Roman" w:hAnsi="Times New Roman" w:cs="Times New Roman"/>
                      <w:color w:val="000000" w:themeColor="text1"/>
                      <w:sz w:val="20"/>
                      <w:szCs w:val="20"/>
                    </w:rPr>
                    <w:t>de 20</w:t>
                  </w:r>
                  <w:r>
                    <w:rPr>
                      <w:rFonts w:ascii="Times New Roman" w:hAnsi="Times New Roman" w:cs="Times New Roman"/>
                      <w:color w:val="000000" w:themeColor="text1"/>
                      <w:sz w:val="20"/>
                      <w:szCs w:val="20"/>
                    </w:rPr>
                    <w:t>2</w:t>
                  </w:r>
                  <w:r w:rsidR="00E75C4A">
                    <w:rPr>
                      <w:rFonts w:ascii="Times New Roman" w:hAnsi="Times New Roman" w:cs="Times New Roman"/>
                      <w:color w:val="000000" w:themeColor="text1"/>
                      <w:sz w:val="20"/>
                      <w:szCs w:val="20"/>
                    </w:rPr>
                    <w:t>2</w:t>
                  </w:r>
                  <w:r w:rsidRPr="00BE1F3D">
                    <w:rPr>
                      <w:rFonts w:ascii="Times New Roman" w:hAnsi="Times New Roman" w:cs="Times New Roman"/>
                      <w:color w:val="000000" w:themeColor="text1"/>
                      <w:sz w:val="20"/>
                      <w:szCs w:val="20"/>
                    </w:rPr>
                    <w:t>.</w:t>
                  </w:r>
                </w:p>
                <w:p w:rsidR="00953CB0" w:rsidRPr="00BE1F3D" w:rsidRDefault="00953CB0" w:rsidP="00953CB0">
                  <w:pPr>
                    <w:pStyle w:val="Corpodetexto"/>
                    <w:jc w:val="center"/>
                    <w:rPr>
                      <w:color w:val="000000" w:themeColor="text1"/>
                      <w:sz w:val="20"/>
                      <w:szCs w:val="20"/>
                    </w:rPr>
                  </w:pPr>
                  <w:r>
                    <w:rPr>
                      <w:b/>
                      <w:bCs/>
                      <w:color w:val="000000" w:themeColor="text1"/>
                      <w:sz w:val="20"/>
                      <w:szCs w:val="20"/>
                    </w:rPr>
                    <w:t>JOÃO EDUARDO DELLA JUSTINA</w:t>
                  </w:r>
                  <w:r w:rsidRPr="00BE1F3D">
                    <w:rPr>
                      <w:b/>
                      <w:bCs/>
                      <w:color w:val="000000" w:themeColor="text1"/>
                      <w:sz w:val="20"/>
                      <w:szCs w:val="20"/>
                    </w:rPr>
                    <w:t xml:space="preserve">– </w:t>
                  </w:r>
                  <w:r w:rsidRPr="00BE1F3D">
                    <w:rPr>
                      <w:color w:val="000000" w:themeColor="text1"/>
                      <w:sz w:val="20"/>
                      <w:szCs w:val="20"/>
                    </w:rPr>
                    <w:t>Prefeito Municipal.</w:t>
                  </w:r>
                </w:p>
              </w:txbxContent>
            </v:textbox>
          </v:shape>
        </w:pict>
      </w:r>
    </w:p>
    <w:p w:rsidR="00953CB0" w:rsidRPr="000D5768" w:rsidRDefault="00953CB0" w:rsidP="00953CB0">
      <w:pPr>
        <w:pStyle w:val="Textoembloco"/>
        <w:ind w:left="0" w:right="27" w:firstLine="0"/>
        <w:rPr>
          <w:rFonts w:ascii="Segoe UI Light" w:hAnsi="Segoe UI Light"/>
          <w:bCs/>
        </w:rPr>
      </w:pPr>
    </w:p>
    <w:p w:rsidR="00953CB0" w:rsidRDefault="00953CB0" w:rsidP="00953CB0">
      <w:pPr>
        <w:pStyle w:val="Textoembloco"/>
        <w:ind w:left="0" w:right="-1215" w:firstLine="0"/>
        <w:rPr>
          <w:rFonts w:ascii="Segoe UI Light" w:hAnsi="Segoe UI Light"/>
          <w:bCs/>
        </w:rPr>
      </w:pPr>
    </w:p>
    <w:p w:rsidR="00953CB0" w:rsidRDefault="00953CB0" w:rsidP="00953CB0">
      <w:pPr>
        <w:spacing w:after="0"/>
        <w:jc w:val="both"/>
        <w:rPr>
          <w:rFonts w:ascii="Segoe UI Light" w:hAnsi="Segoe UI Light"/>
          <w:bCs/>
        </w:rPr>
      </w:pPr>
    </w:p>
    <w:p w:rsidR="00953CB0" w:rsidRPr="00496FB0" w:rsidRDefault="00953CB0" w:rsidP="00953CB0">
      <w:pPr>
        <w:rPr>
          <w:rFonts w:ascii="Segoe UI Light" w:hAnsi="Segoe UI Light"/>
        </w:rPr>
      </w:pPr>
    </w:p>
    <w:p w:rsidR="00953CB0" w:rsidRDefault="00953CB0" w:rsidP="00953CB0">
      <w:pPr>
        <w:pStyle w:val="Textoembloco"/>
        <w:ind w:left="0" w:right="-1215" w:firstLine="0"/>
        <w:rPr>
          <w:rFonts w:ascii="Segoe UI Light" w:hAnsi="Segoe UI Light"/>
        </w:rPr>
      </w:pPr>
      <w:r>
        <w:rPr>
          <w:rFonts w:ascii="Segoe UI Light" w:hAnsi="Segoe UI Light"/>
        </w:rPr>
        <w:tab/>
      </w: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Pr="00123F98" w:rsidRDefault="00953CB0" w:rsidP="00953CB0">
      <w:pPr>
        <w:pStyle w:val="Textoembloco"/>
        <w:ind w:left="0" w:right="-1215" w:firstLine="0"/>
        <w:rPr>
          <w:rFonts w:ascii="Segoe UI Light" w:hAnsi="Segoe UI Light"/>
          <w:b/>
        </w:rPr>
      </w:pPr>
    </w:p>
    <w:p w:rsidR="00953CB0" w:rsidRDefault="00953CB0" w:rsidP="00953CB0">
      <w:pPr>
        <w:pStyle w:val="Textoembloco"/>
        <w:ind w:left="0" w:right="-1215" w:firstLine="0"/>
        <w:rPr>
          <w:rFonts w:ascii="Segoe UI Light" w:hAnsi="Segoe UI Light"/>
        </w:rPr>
      </w:pPr>
    </w:p>
    <w:p w:rsidR="0085543A" w:rsidRDefault="0085543A" w:rsidP="0085543A">
      <w:pPr>
        <w:pStyle w:val="Textoembloco"/>
        <w:ind w:left="0" w:right="27" w:firstLine="0"/>
        <w:rPr>
          <w:rFonts w:ascii="Segoe UI Light" w:hAnsi="Segoe UI Light" w:cs="Segoe UI Light"/>
          <w:bCs/>
          <w:sz w:val="20"/>
          <w:szCs w:val="20"/>
        </w:rPr>
      </w:pPr>
    </w:p>
    <w:p w:rsidR="0085543A" w:rsidRDefault="0085543A" w:rsidP="0085543A">
      <w:bookmarkStart w:id="0" w:name="_GoBack"/>
    </w:p>
    <w:bookmarkEnd w:id="0"/>
    <w:p w:rsidR="00A8019E" w:rsidRDefault="00A8019E"/>
    <w:sectPr w:rsidR="00A8019E"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0C01"/>
    <w:rsid w:val="0035655A"/>
    <w:rsid w:val="004E0C01"/>
    <w:rsid w:val="0060637A"/>
    <w:rsid w:val="00724FB7"/>
    <w:rsid w:val="0073489C"/>
    <w:rsid w:val="0085543A"/>
    <w:rsid w:val="00921DB9"/>
    <w:rsid w:val="00953CB0"/>
    <w:rsid w:val="00A8019E"/>
    <w:rsid w:val="00E75C4A"/>
    <w:rsid w:val="00EE56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B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53CB0"/>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53CB0"/>
    <w:rPr>
      <w:rFonts w:ascii="Times New Roman" w:eastAsia="Times New Roman" w:hAnsi="Times New Roman" w:cs="Times New Roman"/>
      <w:sz w:val="24"/>
      <w:szCs w:val="24"/>
      <w:lang w:eastAsia="pt-BR"/>
    </w:rPr>
  </w:style>
  <w:style w:type="paragraph" w:styleId="SemEspaamento">
    <w:name w:val="No Spacing"/>
    <w:uiPriority w:val="1"/>
    <w:qFormat/>
    <w:rsid w:val="00953CB0"/>
    <w:pPr>
      <w:spacing w:after="0" w:line="240" w:lineRule="auto"/>
    </w:pPr>
  </w:style>
  <w:style w:type="paragraph" w:styleId="Textoembloco">
    <w:name w:val="Block Text"/>
    <w:basedOn w:val="Normal"/>
    <w:rsid w:val="00953CB0"/>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855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53CB0"/>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53CB0"/>
    <w:rPr>
      <w:rFonts w:ascii="Times New Roman" w:eastAsia="Times New Roman" w:hAnsi="Times New Roman" w:cs="Times New Roman"/>
      <w:sz w:val="24"/>
      <w:szCs w:val="24"/>
      <w:lang w:eastAsia="pt-BR"/>
    </w:rPr>
  </w:style>
  <w:style w:type="paragraph" w:styleId="SemEspaamento">
    <w:name w:val="No Spacing"/>
    <w:uiPriority w:val="1"/>
    <w:qFormat/>
    <w:rsid w:val="00953CB0"/>
    <w:pPr>
      <w:spacing w:after="0" w:line="240" w:lineRule="auto"/>
    </w:pPr>
  </w:style>
  <w:style w:type="paragraph" w:styleId="Textoembloco">
    <w:name w:val="Block Text"/>
    <w:basedOn w:val="Normal"/>
    <w:rsid w:val="00953CB0"/>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85543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19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4</cp:revision>
  <cp:lastPrinted>2022-02-17T19:34:00Z</cp:lastPrinted>
  <dcterms:created xsi:type="dcterms:W3CDTF">2023-01-17T18:07:00Z</dcterms:created>
  <dcterms:modified xsi:type="dcterms:W3CDTF">2023-01-17T18:10:00Z</dcterms:modified>
</cp:coreProperties>
</file>